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46FE" w:rsidRPr="004A5A6C" w:rsidRDefault="000F46FE" w:rsidP="000F46FE">
      <w:pPr>
        <w:jc w:val="center"/>
        <w:rPr>
          <w:rFonts w:cs="Simplified Arabic"/>
          <w:sz w:val="24"/>
        </w:rPr>
      </w:pPr>
      <w:r>
        <w:rPr>
          <w:rFonts w:cs="Simplified Arabic"/>
          <w:noProof/>
          <w:sz w:val="24"/>
          <w:rtl/>
        </w:rPr>
        <w:drawing>
          <wp:inline distT="0" distB="0" distL="0" distR="0">
            <wp:extent cx="704850" cy="100012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704431" cy="1004835"/>
                    </a:xfrm>
                    <a:prstGeom prst="rect">
                      <a:avLst/>
                    </a:prstGeom>
                    <a:solidFill>
                      <a:srgbClr val="969696"/>
                    </a:solidFill>
                    <a:ln w="9525">
                      <a:noFill/>
                      <a:miter lim="800000"/>
                      <a:headEnd/>
                      <a:tailEnd/>
                    </a:ln>
                  </pic:spPr>
                </pic:pic>
              </a:graphicData>
            </a:graphic>
          </wp:inline>
        </w:drawing>
      </w:r>
    </w:p>
    <w:p w:rsidR="000F46FE" w:rsidRPr="004A5A6C" w:rsidRDefault="000F46FE" w:rsidP="000F46FE">
      <w:pPr>
        <w:jc w:val="center"/>
        <w:rPr>
          <w:rFonts w:cs="Simplified Arabic"/>
          <w:sz w:val="12"/>
          <w:szCs w:val="12"/>
        </w:rPr>
      </w:pPr>
    </w:p>
    <w:p w:rsidR="000F46FE" w:rsidRPr="004A5A6C" w:rsidRDefault="000F46FE" w:rsidP="000F46FE">
      <w:pPr>
        <w:pStyle w:val="Header"/>
        <w:tabs>
          <w:tab w:val="clear" w:pos="4153"/>
          <w:tab w:val="clear" w:pos="8306"/>
        </w:tabs>
        <w:jc w:val="center"/>
        <w:rPr>
          <w:rFonts w:cs="Simplified Arabic"/>
          <w:b/>
          <w:bCs/>
          <w:sz w:val="52"/>
          <w:szCs w:val="52"/>
          <w:rtl/>
        </w:rPr>
      </w:pPr>
      <w:r w:rsidRPr="004A5A6C">
        <w:rPr>
          <w:rFonts w:cs="Simplified Arabic" w:hint="cs"/>
          <w:b/>
          <w:bCs/>
          <w:sz w:val="52"/>
          <w:szCs w:val="52"/>
          <w:rtl/>
        </w:rPr>
        <w:t>السلطة الوطنية الفلسطينية</w:t>
      </w:r>
    </w:p>
    <w:p w:rsidR="000F46FE" w:rsidRPr="004A5A6C" w:rsidRDefault="000F46FE" w:rsidP="000F46FE">
      <w:pPr>
        <w:pStyle w:val="Header"/>
        <w:tabs>
          <w:tab w:val="clear" w:pos="4153"/>
          <w:tab w:val="clear" w:pos="8306"/>
        </w:tabs>
        <w:jc w:val="center"/>
        <w:rPr>
          <w:rFonts w:cs="Simplified Arabic"/>
          <w:b/>
          <w:bCs/>
          <w:sz w:val="24"/>
          <w:szCs w:val="56"/>
          <w:rtl/>
        </w:rPr>
      </w:pPr>
      <w:r w:rsidRPr="004A5A6C">
        <w:rPr>
          <w:rFonts w:cs="Simplified Arabic"/>
          <w:b/>
          <w:bCs/>
          <w:sz w:val="24"/>
          <w:szCs w:val="56"/>
          <w:rtl/>
        </w:rPr>
        <w:t>الجهاز المركزي للإحصاء الفلسطيني</w:t>
      </w:r>
    </w:p>
    <w:p w:rsidR="000F46FE" w:rsidRPr="004A5A6C" w:rsidRDefault="000F46FE" w:rsidP="000F46FE">
      <w:pPr>
        <w:pStyle w:val="Header"/>
        <w:tabs>
          <w:tab w:val="clear" w:pos="4153"/>
          <w:tab w:val="clear" w:pos="8306"/>
        </w:tabs>
        <w:jc w:val="center"/>
        <w:rPr>
          <w:rFonts w:cs="Simplified Arabic"/>
          <w:b/>
          <w:bCs/>
          <w:sz w:val="36"/>
          <w:szCs w:val="36"/>
          <w:rtl/>
        </w:rPr>
      </w:pPr>
      <w:r w:rsidRPr="004A5A6C">
        <w:rPr>
          <w:rFonts w:cs="Simplified Arabic"/>
          <w:b/>
          <w:bCs/>
          <w:sz w:val="36"/>
          <w:szCs w:val="36"/>
          <w:rtl/>
        </w:rPr>
        <w:t>مسح إنفاق واستهلاك الأسرة</w:t>
      </w:r>
      <w:r w:rsidRPr="004A5A6C">
        <w:rPr>
          <w:rFonts w:cs="Simplified Arabic" w:hint="cs"/>
          <w:b/>
          <w:bCs/>
          <w:sz w:val="36"/>
          <w:szCs w:val="36"/>
          <w:rtl/>
        </w:rPr>
        <w:t xml:space="preserve"> </w:t>
      </w:r>
      <w:r w:rsidRPr="004A5A6C">
        <w:rPr>
          <w:rFonts w:cs="Simplified Arabic"/>
          <w:b/>
          <w:bCs/>
          <w:sz w:val="36"/>
          <w:szCs w:val="36"/>
        </w:rPr>
        <w:t>2010</w:t>
      </w:r>
    </w:p>
    <w:p w:rsidR="000F46FE" w:rsidRDefault="000F46FE" w:rsidP="000F46FE">
      <w:pPr>
        <w:pStyle w:val="Header"/>
        <w:tabs>
          <w:tab w:val="clear" w:pos="4153"/>
          <w:tab w:val="clear" w:pos="8306"/>
        </w:tabs>
        <w:jc w:val="center"/>
        <w:rPr>
          <w:rFonts w:cs="Simplified Arabic" w:hint="cs"/>
          <w:b/>
          <w:bCs/>
          <w:sz w:val="40"/>
          <w:szCs w:val="40"/>
          <w:rtl/>
        </w:rPr>
      </w:pPr>
    </w:p>
    <w:p w:rsidR="002A31BE" w:rsidRPr="004A5A6C" w:rsidRDefault="002A31BE" w:rsidP="000F46FE">
      <w:pPr>
        <w:pStyle w:val="Header"/>
        <w:tabs>
          <w:tab w:val="clear" w:pos="4153"/>
          <w:tab w:val="clear" w:pos="8306"/>
        </w:tabs>
        <w:jc w:val="center"/>
        <w:rPr>
          <w:rFonts w:cs="Simplified Arabic"/>
          <w:b/>
          <w:bCs/>
          <w:sz w:val="40"/>
          <w:szCs w:val="40"/>
          <w:rtl/>
        </w:rPr>
      </w:pPr>
    </w:p>
    <w:p w:rsidR="000F46FE" w:rsidRPr="004A5A6C" w:rsidRDefault="000F46FE" w:rsidP="000F46FE">
      <w:pPr>
        <w:pStyle w:val="Header"/>
        <w:tabs>
          <w:tab w:val="clear" w:pos="4153"/>
          <w:tab w:val="clear" w:pos="8306"/>
        </w:tabs>
        <w:jc w:val="center"/>
        <w:rPr>
          <w:rFonts w:cs="Simplified Arabic"/>
          <w:b/>
          <w:bCs/>
          <w:sz w:val="40"/>
          <w:szCs w:val="40"/>
          <w:rtl/>
        </w:rPr>
      </w:pPr>
    </w:p>
    <w:p w:rsidR="000F46FE" w:rsidRPr="004A5A6C" w:rsidRDefault="000F46FE" w:rsidP="000F46FE">
      <w:pPr>
        <w:pStyle w:val="Header"/>
        <w:tabs>
          <w:tab w:val="clear" w:pos="4153"/>
          <w:tab w:val="clear" w:pos="8306"/>
        </w:tabs>
        <w:jc w:val="center"/>
        <w:rPr>
          <w:rFonts w:cs="Simplified Arabic"/>
          <w:b/>
          <w:bCs/>
          <w:sz w:val="40"/>
          <w:szCs w:val="40"/>
          <w:rtl/>
        </w:rPr>
      </w:pPr>
    </w:p>
    <w:p w:rsidR="000F46FE" w:rsidRPr="004A5A6C" w:rsidRDefault="000F46FE" w:rsidP="000F46FE">
      <w:pPr>
        <w:jc w:val="center"/>
        <w:rPr>
          <w:rFonts w:cs="Simplified Arabic"/>
          <w:b/>
          <w:bCs/>
          <w:szCs w:val="40"/>
          <w:rtl/>
        </w:rPr>
      </w:pPr>
      <w:r w:rsidRPr="004A5A6C">
        <w:rPr>
          <w:rFonts w:cs="Simplified Arabic"/>
          <w:b/>
          <w:bCs/>
          <w:szCs w:val="40"/>
          <w:rtl/>
        </w:rPr>
        <w:t>مستويات المعيشة في الأراضي الفلسطينية</w:t>
      </w:r>
    </w:p>
    <w:p w:rsidR="000F46FE" w:rsidRPr="004A5A6C" w:rsidRDefault="000F46FE" w:rsidP="000F46FE">
      <w:pPr>
        <w:jc w:val="center"/>
        <w:rPr>
          <w:rFonts w:cs="Simplified Arabic"/>
          <w:b/>
          <w:bCs/>
          <w:sz w:val="40"/>
          <w:szCs w:val="40"/>
          <w:rtl/>
        </w:rPr>
      </w:pPr>
      <w:r w:rsidRPr="004A5A6C">
        <w:rPr>
          <w:rFonts w:cs="Simplified Arabic"/>
          <w:b/>
          <w:bCs/>
          <w:sz w:val="40"/>
          <w:szCs w:val="40"/>
          <w:rtl/>
        </w:rPr>
        <w:t>التقرير النهائي (كانون ثاني</w:t>
      </w:r>
      <w:r w:rsidRPr="004A5A6C">
        <w:rPr>
          <w:rFonts w:cs="Simplified Arabic" w:hint="cs"/>
          <w:b/>
          <w:bCs/>
          <w:sz w:val="40"/>
          <w:szCs w:val="40"/>
          <w:rtl/>
        </w:rPr>
        <w:t xml:space="preserve"> </w:t>
      </w:r>
      <w:r w:rsidRPr="004A5A6C">
        <w:rPr>
          <w:rFonts w:cs="Simplified Arabic"/>
          <w:b/>
          <w:bCs/>
          <w:sz w:val="40"/>
          <w:szCs w:val="40"/>
        </w:rPr>
        <w:t>2010</w:t>
      </w:r>
      <w:r w:rsidRPr="004A5A6C">
        <w:rPr>
          <w:rFonts w:cs="Simplified Arabic"/>
          <w:b/>
          <w:bCs/>
          <w:sz w:val="40"/>
          <w:szCs w:val="40"/>
          <w:rtl/>
        </w:rPr>
        <w:t xml:space="preserve"> </w:t>
      </w:r>
      <w:r w:rsidRPr="004A5A6C">
        <w:rPr>
          <w:rFonts w:cs="Simplified Arabic"/>
          <w:b/>
          <w:bCs/>
          <w:sz w:val="40"/>
          <w:szCs w:val="40"/>
        </w:rPr>
        <w:t>–</w:t>
      </w:r>
      <w:r w:rsidRPr="004A5A6C">
        <w:rPr>
          <w:rFonts w:cs="Simplified Arabic"/>
          <w:b/>
          <w:bCs/>
          <w:sz w:val="40"/>
          <w:szCs w:val="40"/>
          <w:rtl/>
        </w:rPr>
        <w:t xml:space="preserve"> كانون </w:t>
      </w:r>
      <w:r w:rsidRPr="004A5A6C">
        <w:rPr>
          <w:rFonts w:cs="Simplified Arabic" w:hint="cs"/>
          <w:b/>
          <w:bCs/>
          <w:sz w:val="40"/>
          <w:szCs w:val="40"/>
          <w:rtl/>
        </w:rPr>
        <w:t>ثاني</w:t>
      </w:r>
      <w:r w:rsidRPr="004A5A6C">
        <w:rPr>
          <w:rFonts w:cs="Simplified Arabic"/>
          <w:b/>
          <w:bCs/>
          <w:sz w:val="40"/>
          <w:szCs w:val="40"/>
          <w:rtl/>
        </w:rPr>
        <w:t xml:space="preserve"> </w:t>
      </w:r>
      <w:r w:rsidRPr="004A5A6C">
        <w:rPr>
          <w:rFonts w:cs="Simplified Arabic"/>
          <w:b/>
          <w:bCs/>
          <w:sz w:val="40"/>
          <w:szCs w:val="40"/>
        </w:rPr>
        <w:t>2011</w:t>
      </w:r>
      <w:r w:rsidRPr="004A5A6C">
        <w:rPr>
          <w:rFonts w:cs="Simplified Arabic"/>
          <w:b/>
          <w:bCs/>
          <w:sz w:val="40"/>
          <w:szCs w:val="40"/>
          <w:rtl/>
        </w:rPr>
        <w:t>)</w:t>
      </w:r>
    </w:p>
    <w:p w:rsidR="000F46FE" w:rsidRPr="004A5A6C" w:rsidRDefault="000F46FE" w:rsidP="000F46FE">
      <w:pPr>
        <w:pStyle w:val="Header"/>
        <w:tabs>
          <w:tab w:val="clear" w:pos="4153"/>
          <w:tab w:val="clear" w:pos="8306"/>
        </w:tabs>
        <w:jc w:val="center"/>
        <w:rPr>
          <w:rFonts w:cs="Simplified Arabic"/>
          <w:b/>
          <w:bCs/>
          <w:sz w:val="40"/>
          <w:szCs w:val="40"/>
          <w:rtl/>
        </w:rPr>
      </w:pPr>
    </w:p>
    <w:p w:rsidR="000F46FE" w:rsidRPr="004A5A6C" w:rsidRDefault="000F46FE" w:rsidP="000F46FE">
      <w:pPr>
        <w:pStyle w:val="Header"/>
        <w:tabs>
          <w:tab w:val="clear" w:pos="4153"/>
          <w:tab w:val="clear" w:pos="8306"/>
        </w:tabs>
        <w:jc w:val="center"/>
        <w:rPr>
          <w:rFonts w:cs="Simplified Arabic"/>
          <w:b/>
          <w:bCs/>
          <w:sz w:val="40"/>
          <w:szCs w:val="40"/>
          <w:rtl/>
        </w:rPr>
      </w:pPr>
    </w:p>
    <w:p w:rsidR="000F46FE" w:rsidRPr="004A5A6C" w:rsidRDefault="000F46FE" w:rsidP="000F46FE">
      <w:pPr>
        <w:pStyle w:val="Header"/>
        <w:tabs>
          <w:tab w:val="clear" w:pos="4153"/>
          <w:tab w:val="clear" w:pos="8306"/>
        </w:tabs>
        <w:jc w:val="center"/>
        <w:rPr>
          <w:rFonts w:cs="Simplified Arabic"/>
          <w:b/>
          <w:bCs/>
          <w:sz w:val="40"/>
          <w:szCs w:val="40"/>
          <w:rtl/>
        </w:rPr>
      </w:pPr>
    </w:p>
    <w:p w:rsidR="000F46FE" w:rsidRPr="004A5A6C" w:rsidRDefault="000F46FE" w:rsidP="000F46FE">
      <w:pPr>
        <w:pStyle w:val="Header"/>
        <w:tabs>
          <w:tab w:val="clear" w:pos="4153"/>
          <w:tab w:val="clear" w:pos="8306"/>
        </w:tabs>
        <w:jc w:val="center"/>
        <w:rPr>
          <w:rFonts w:cs="Simplified Arabic"/>
          <w:b/>
          <w:bCs/>
          <w:sz w:val="40"/>
          <w:szCs w:val="40"/>
          <w:rtl/>
        </w:rPr>
      </w:pPr>
    </w:p>
    <w:p w:rsidR="000F46FE" w:rsidRPr="004A5A6C" w:rsidRDefault="000F46FE" w:rsidP="000F46FE">
      <w:pPr>
        <w:pStyle w:val="Header"/>
        <w:tabs>
          <w:tab w:val="clear" w:pos="4153"/>
          <w:tab w:val="clear" w:pos="8306"/>
        </w:tabs>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Pr>
      </w:pPr>
      <w:r w:rsidRPr="004A5A6C">
        <w:rPr>
          <w:rFonts w:cs="Simplified Arabic" w:hint="cs"/>
          <w:b/>
          <w:bCs/>
          <w:sz w:val="28"/>
          <w:szCs w:val="28"/>
          <w:rtl/>
        </w:rPr>
        <w:t>أيلول/ سبتمبر</w:t>
      </w:r>
      <w:r w:rsidRPr="004A5A6C">
        <w:rPr>
          <w:rFonts w:cs="Simplified Arabic"/>
          <w:b/>
          <w:bCs/>
          <w:sz w:val="28"/>
          <w:szCs w:val="28"/>
          <w:rtl/>
        </w:rPr>
        <w:t xml:space="preserve">، </w:t>
      </w:r>
      <w:r w:rsidRPr="004A5A6C">
        <w:rPr>
          <w:rFonts w:cs="Simplified Arabic" w:hint="cs"/>
          <w:b/>
          <w:bCs/>
          <w:sz w:val="28"/>
          <w:szCs w:val="28"/>
          <w:rtl/>
        </w:rPr>
        <w:t>2011</w:t>
      </w:r>
    </w:p>
    <w:p w:rsidR="000F46FE" w:rsidRPr="004A5A6C" w:rsidRDefault="000F46FE" w:rsidP="000F46FE">
      <w:pPr>
        <w:tabs>
          <w:tab w:val="left" w:pos="4728"/>
        </w:tabs>
        <w:jc w:val="right"/>
        <w:rPr>
          <w:rFonts w:cs="Simplified Arabic"/>
          <w:b/>
          <w:bCs/>
          <w:sz w:val="16"/>
          <w:szCs w:val="16"/>
          <w:rtl/>
        </w:rPr>
      </w:pPr>
      <w:r w:rsidRPr="004A5A6C">
        <w:rPr>
          <w:rFonts w:cs="Simplified Arabic" w:hint="cs"/>
          <w:sz w:val="16"/>
          <w:szCs w:val="16"/>
          <w:rtl/>
        </w:rPr>
        <w:t>ثمن النسخة (7) دولار أمريكي</w:t>
      </w:r>
    </w:p>
    <w:p w:rsidR="000F46FE" w:rsidRPr="004A5A6C" w:rsidRDefault="000F46FE" w:rsidP="000F46FE">
      <w:pPr>
        <w:tabs>
          <w:tab w:val="left" w:pos="4728"/>
        </w:tabs>
        <w:jc w:val="lowKashida"/>
        <w:rPr>
          <w:rFonts w:cs="Simplified Arabic"/>
          <w:b/>
          <w:bCs/>
          <w:sz w:val="24"/>
          <w:szCs w:val="28"/>
          <w:rtl/>
        </w:rPr>
      </w:pPr>
    </w:p>
    <w:p w:rsidR="000F46FE" w:rsidRPr="004A5A6C" w:rsidRDefault="000F46FE" w:rsidP="000F46FE">
      <w:pPr>
        <w:tabs>
          <w:tab w:val="left" w:pos="4728"/>
        </w:tabs>
        <w:jc w:val="lowKashida"/>
        <w:rPr>
          <w:rFonts w:cs="Simplified Arabic"/>
          <w:b/>
          <w:bCs/>
          <w:sz w:val="24"/>
          <w:szCs w:val="28"/>
          <w:rtl/>
        </w:rPr>
      </w:pPr>
    </w:p>
    <w:p w:rsidR="000F46FE" w:rsidRPr="004A5A6C" w:rsidRDefault="000F46FE" w:rsidP="000F46FE">
      <w:pPr>
        <w:tabs>
          <w:tab w:val="left" w:pos="4728"/>
        </w:tabs>
        <w:jc w:val="lowKashida"/>
        <w:rPr>
          <w:rFonts w:cs="Simplified Arabic"/>
          <w:b/>
          <w:bCs/>
          <w:sz w:val="24"/>
          <w:szCs w:val="28"/>
          <w:rtl/>
        </w:rPr>
      </w:pPr>
    </w:p>
    <w:p w:rsidR="000F46FE" w:rsidRPr="004A5A6C" w:rsidRDefault="000F46FE" w:rsidP="000F46FE">
      <w:pPr>
        <w:tabs>
          <w:tab w:val="left" w:pos="4728"/>
        </w:tabs>
        <w:jc w:val="lowKashida"/>
        <w:rPr>
          <w:rFonts w:cs="Simplified Arabic"/>
          <w:b/>
          <w:bCs/>
          <w:sz w:val="24"/>
          <w:szCs w:val="28"/>
          <w:rtl/>
        </w:rPr>
      </w:pPr>
    </w:p>
    <w:p w:rsidR="000F46FE" w:rsidRPr="004A5A6C" w:rsidRDefault="000F46FE" w:rsidP="000F46FE">
      <w:pPr>
        <w:tabs>
          <w:tab w:val="left" w:pos="4728"/>
        </w:tabs>
        <w:jc w:val="lowKashida"/>
        <w:rPr>
          <w:rFonts w:cs="Simplified Arabic"/>
          <w:b/>
          <w:bCs/>
          <w:sz w:val="24"/>
          <w:szCs w:val="28"/>
          <w:rtl/>
        </w:rPr>
      </w:pPr>
    </w:p>
    <w:p w:rsidR="000F46FE" w:rsidRPr="004A5A6C" w:rsidRDefault="009133A0" w:rsidP="000F46FE">
      <w:pPr>
        <w:tabs>
          <w:tab w:val="left" w:pos="4728"/>
        </w:tabs>
        <w:jc w:val="lowKashida"/>
        <w:rPr>
          <w:rFonts w:cs="Simplified Arabic"/>
          <w:b/>
          <w:bCs/>
          <w:sz w:val="24"/>
          <w:szCs w:val="28"/>
          <w:rtl/>
        </w:rPr>
      </w:pPr>
      <w:r w:rsidRPr="009133A0">
        <w:rPr>
          <w:rFonts w:cs="Simplified Arabic"/>
          <w:b/>
          <w:bCs/>
          <w:noProof/>
          <w:szCs w:val="28"/>
          <w:rtl/>
        </w:rPr>
        <w:pict>
          <v:shapetype id="_x0000_t202" coordsize="21600,21600" o:spt="202" path="m,l,21600r21600,l21600,xe">
            <v:stroke joinstyle="miter"/>
            <v:path gradientshapeok="t" o:connecttype="rect"/>
          </v:shapetype>
          <v:shape id="_x0000_s1026" type="#_x0000_t202" style="position:absolute;left:0;text-align:left;margin-left:28.1pt;margin-top:14.5pt;width:391.05pt;height:81.2pt;z-index:251660288" strokeweight="6pt">
            <v:stroke linestyle="thickBetweenThin"/>
            <v:textbox style="mso-next-textbox:#_x0000_s1026">
              <w:txbxContent>
                <w:p w:rsidR="000F221E" w:rsidRDefault="000F221E" w:rsidP="000F46FE">
                  <w:pPr>
                    <w:pStyle w:val="BodyText"/>
                    <w:jc w:val="both"/>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v:shape>
        </w:pict>
      </w:r>
    </w:p>
    <w:p w:rsidR="000F46FE" w:rsidRPr="004A5A6C" w:rsidRDefault="000F46FE" w:rsidP="000F46FE">
      <w:pPr>
        <w:tabs>
          <w:tab w:val="left" w:pos="4728"/>
        </w:tabs>
        <w:jc w:val="lowKashida"/>
        <w:rPr>
          <w:rFonts w:cs="Simplified Arabic"/>
          <w:b/>
          <w:bCs/>
          <w:sz w:val="24"/>
          <w:szCs w:val="28"/>
          <w:rtl/>
        </w:rPr>
      </w:pPr>
    </w:p>
    <w:p w:rsidR="000F46FE" w:rsidRPr="004A5A6C" w:rsidRDefault="000F46FE" w:rsidP="000F46FE">
      <w:pPr>
        <w:tabs>
          <w:tab w:val="left" w:pos="4728"/>
        </w:tabs>
        <w:jc w:val="lowKashida"/>
        <w:rPr>
          <w:rFonts w:cs="Simplified Arabic"/>
          <w:b/>
          <w:bCs/>
          <w:sz w:val="24"/>
          <w:szCs w:val="28"/>
          <w:rtl/>
        </w:rPr>
      </w:pPr>
    </w:p>
    <w:p w:rsidR="000F46FE" w:rsidRPr="004A5A6C" w:rsidRDefault="000F46FE" w:rsidP="000F46FE">
      <w:pPr>
        <w:tabs>
          <w:tab w:val="left" w:pos="4728"/>
        </w:tabs>
        <w:jc w:val="lowKashida"/>
        <w:rPr>
          <w:rFonts w:cs="Simplified Arabic"/>
          <w:b/>
          <w:bCs/>
          <w:sz w:val="24"/>
          <w:szCs w:val="28"/>
          <w:rtl/>
        </w:rPr>
      </w:pPr>
    </w:p>
    <w:p w:rsidR="000F46FE" w:rsidRPr="004A5A6C" w:rsidRDefault="000F46FE" w:rsidP="000F46FE">
      <w:pPr>
        <w:tabs>
          <w:tab w:val="left" w:pos="4728"/>
        </w:tabs>
        <w:jc w:val="lowKashida"/>
        <w:rPr>
          <w:rFonts w:cs="Simplified Arabic"/>
          <w:b/>
          <w:bCs/>
          <w:sz w:val="24"/>
          <w:szCs w:val="28"/>
          <w:rtl/>
        </w:rPr>
      </w:pPr>
    </w:p>
    <w:p w:rsidR="000F46FE" w:rsidRPr="004A5A6C" w:rsidRDefault="000F46FE" w:rsidP="000F46FE">
      <w:pPr>
        <w:tabs>
          <w:tab w:val="left" w:pos="4728"/>
        </w:tabs>
        <w:jc w:val="lowKashida"/>
        <w:rPr>
          <w:rFonts w:cs="Simplified Arabic"/>
          <w:b/>
          <w:bCs/>
          <w:sz w:val="24"/>
          <w:szCs w:val="28"/>
          <w:rtl/>
        </w:rPr>
      </w:pPr>
    </w:p>
    <w:p w:rsidR="000F46FE" w:rsidRPr="004A5A6C" w:rsidRDefault="000F46FE" w:rsidP="000F46FE">
      <w:pPr>
        <w:tabs>
          <w:tab w:val="left" w:pos="4728"/>
        </w:tabs>
        <w:jc w:val="lowKashida"/>
        <w:rPr>
          <w:rFonts w:cs="Simplified Arabic"/>
          <w:b/>
          <w:bCs/>
          <w:sz w:val="24"/>
          <w:szCs w:val="28"/>
          <w:rtl/>
        </w:rPr>
      </w:pPr>
    </w:p>
    <w:p w:rsidR="000F46FE" w:rsidRPr="004A5A6C" w:rsidRDefault="000F46FE" w:rsidP="000F46FE">
      <w:pPr>
        <w:tabs>
          <w:tab w:val="left" w:pos="4728"/>
        </w:tabs>
        <w:jc w:val="lowKashida"/>
        <w:rPr>
          <w:rFonts w:cs="Simplified Arabic"/>
          <w:b/>
          <w:bCs/>
          <w:sz w:val="24"/>
          <w:szCs w:val="28"/>
          <w:rtl/>
        </w:rPr>
      </w:pPr>
    </w:p>
    <w:p w:rsidR="000F46FE" w:rsidRPr="004A5A6C" w:rsidRDefault="000F46FE" w:rsidP="000F46FE">
      <w:pPr>
        <w:tabs>
          <w:tab w:val="left" w:pos="4728"/>
        </w:tabs>
        <w:jc w:val="lowKashida"/>
        <w:rPr>
          <w:rFonts w:cs="Simplified Arabic"/>
          <w:b/>
          <w:bCs/>
          <w:sz w:val="24"/>
          <w:szCs w:val="28"/>
          <w:rtl/>
        </w:rPr>
      </w:pPr>
    </w:p>
    <w:p w:rsidR="000F46FE" w:rsidRPr="004A5A6C" w:rsidRDefault="000F46FE" w:rsidP="000F46FE">
      <w:pPr>
        <w:tabs>
          <w:tab w:val="left" w:pos="4728"/>
        </w:tabs>
        <w:jc w:val="lowKashida"/>
        <w:rPr>
          <w:rFonts w:cs="Simplified Arabic"/>
          <w:b/>
          <w:bCs/>
          <w:sz w:val="22"/>
          <w:szCs w:val="22"/>
          <w:rtl/>
        </w:rPr>
      </w:pPr>
    </w:p>
    <w:p w:rsidR="000F46FE" w:rsidRPr="004A5A6C" w:rsidRDefault="000F46FE" w:rsidP="006B5E89">
      <w:pPr>
        <w:tabs>
          <w:tab w:val="left" w:pos="4728"/>
        </w:tabs>
        <w:jc w:val="lowKashida"/>
        <w:rPr>
          <w:rFonts w:cs="Simplified Arabic"/>
          <w:rtl/>
        </w:rPr>
      </w:pPr>
      <w:r w:rsidRPr="004A5A6C">
        <w:rPr>
          <w:rFonts w:cs="Simplified Arabic"/>
        </w:rPr>
        <w:sym w:font="Symbol" w:char="F0E3"/>
      </w:r>
      <w:r w:rsidR="006B5E89">
        <w:rPr>
          <w:rFonts w:cs="Simplified Arabic" w:hint="cs"/>
          <w:rtl/>
        </w:rPr>
        <w:t>شوال</w:t>
      </w:r>
      <w:r w:rsidRPr="004A5A6C">
        <w:rPr>
          <w:rFonts w:cs="Simplified Arabic"/>
          <w:rtl/>
        </w:rPr>
        <w:t xml:space="preserve">، </w:t>
      </w:r>
      <w:r w:rsidRPr="004A5A6C">
        <w:rPr>
          <w:rFonts w:cs="Simplified Arabic" w:hint="cs"/>
          <w:rtl/>
        </w:rPr>
        <w:t>143</w:t>
      </w:r>
      <w:r w:rsidR="006B5E89">
        <w:rPr>
          <w:rFonts w:cs="Simplified Arabic" w:hint="cs"/>
          <w:rtl/>
        </w:rPr>
        <w:t>2</w:t>
      </w:r>
      <w:r w:rsidRPr="004A5A6C">
        <w:rPr>
          <w:rFonts w:cs="Simplified Arabic"/>
          <w:rtl/>
        </w:rPr>
        <w:t xml:space="preserve">هـ </w:t>
      </w:r>
      <w:r w:rsidRPr="004A5A6C">
        <w:rPr>
          <w:rFonts w:cs="Simplified Arabic"/>
        </w:rPr>
        <w:t xml:space="preserve"> -</w:t>
      </w:r>
      <w:r w:rsidRPr="004A5A6C">
        <w:rPr>
          <w:rFonts w:cs="Simplified Arabic" w:hint="cs"/>
          <w:rtl/>
        </w:rPr>
        <w:t xml:space="preserve"> أيلول</w:t>
      </w:r>
      <w:r w:rsidRPr="004A5A6C">
        <w:rPr>
          <w:rFonts w:cs="Simplified Arabic"/>
          <w:rtl/>
        </w:rPr>
        <w:t xml:space="preserve">، </w:t>
      </w:r>
      <w:r w:rsidRPr="004A5A6C">
        <w:rPr>
          <w:rFonts w:cs="Simplified Arabic" w:hint="cs"/>
          <w:rtl/>
        </w:rPr>
        <w:t>2011</w:t>
      </w:r>
      <w:r w:rsidRPr="004A5A6C">
        <w:rPr>
          <w:rFonts w:cs="Simplified Arabic"/>
          <w:rtl/>
        </w:rPr>
        <w:t>.</w:t>
      </w:r>
    </w:p>
    <w:p w:rsidR="000F46FE" w:rsidRPr="004A5A6C" w:rsidRDefault="000F46FE" w:rsidP="000F46FE">
      <w:pPr>
        <w:tabs>
          <w:tab w:val="left" w:pos="4728"/>
        </w:tabs>
        <w:rPr>
          <w:rFonts w:cs="Simplified Arabic"/>
          <w:b/>
          <w:bCs/>
          <w:rtl/>
        </w:rPr>
      </w:pPr>
      <w:r w:rsidRPr="004A5A6C">
        <w:rPr>
          <w:rFonts w:cs="Simplified Arabic"/>
          <w:b/>
          <w:bCs/>
          <w:rtl/>
        </w:rPr>
        <w:t>جميع الحقوق محفوظة.</w:t>
      </w:r>
    </w:p>
    <w:p w:rsidR="000F46FE" w:rsidRPr="004A5A6C" w:rsidRDefault="000F46FE" w:rsidP="000F46FE">
      <w:pPr>
        <w:rPr>
          <w:rFonts w:cs="Simplified Arabic"/>
          <w:b/>
          <w:bCs/>
          <w:sz w:val="22"/>
          <w:szCs w:val="22"/>
          <w:rtl/>
        </w:rPr>
      </w:pPr>
    </w:p>
    <w:p w:rsidR="000F46FE" w:rsidRPr="004A5A6C" w:rsidRDefault="000F46FE" w:rsidP="000F46FE">
      <w:pPr>
        <w:rPr>
          <w:rFonts w:cs="Simplified Arabic"/>
          <w:b/>
          <w:bCs/>
          <w:rtl/>
        </w:rPr>
      </w:pPr>
      <w:r w:rsidRPr="004A5A6C">
        <w:rPr>
          <w:rFonts w:cs="Simplified Arabic"/>
          <w:b/>
          <w:bCs/>
          <w:rtl/>
        </w:rPr>
        <w:t>في حالة الاقتباس، يرجى الإشارة إلى هذه المطبوعة كالتالي:</w:t>
      </w:r>
    </w:p>
    <w:p w:rsidR="000F46FE" w:rsidRPr="004A5A6C" w:rsidRDefault="000F46FE" w:rsidP="000F46FE">
      <w:pPr>
        <w:ind w:left="84"/>
        <w:jc w:val="lowKashida"/>
        <w:rPr>
          <w:rFonts w:cs="Simplified Arabic"/>
          <w:b/>
          <w:bCs/>
          <w:sz w:val="22"/>
          <w:rtl/>
        </w:rPr>
      </w:pPr>
    </w:p>
    <w:p w:rsidR="000F46FE" w:rsidRPr="004A5A6C" w:rsidRDefault="000F46FE" w:rsidP="000F46FE">
      <w:pPr>
        <w:rPr>
          <w:rFonts w:cs="Simplified Arabic"/>
          <w:b/>
          <w:bCs/>
          <w:sz w:val="24"/>
          <w:szCs w:val="24"/>
          <w:rtl/>
        </w:rPr>
      </w:pPr>
      <w:r w:rsidRPr="004A5A6C">
        <w:rPr>
          <w:rFonts w:cs="Simplified Arabic"/>
          <w:b/>
          <w:bCs/>
          <w:sz w:val="24"/>
          <w:szCs w:val="24"/>
          <w:rtl/>
        </w:rPr>
        <w:t xml:space="preserve">الجهاز </w:t>
      </w:r>
      <w:r w:rsidRPr="004A5A6C">
        <w:rPr>
          <w:rFonts w:cs="Simplified Arabic" w:hint="cs"/>
          <w:b/>
          <w:bCs/>
          <w:sz w:val="24"/>
          <w:szCs w:val="24"/>
          <w:rtl/>
        </w:rPr>
        <w:t>المركزي</w:t>
      </w:r>
      <w:r w:rsidRPr="004A5A6C">
        <w:rPr>
          <w:rFonts w:cs="Simplified Arabic"/>
          <w:b/>
          <w:bCs/>
          <w:sz w:val="24"/>
          <w:szCs w:val="24"/>
          <w:rtl/>
        </w:rPr>
        <w:t xml:space="preserve"> للإحصاء الفلسطيني، </w:t>
      </w:r>
      <w:r w:rsidRPr="004A5A6C">
        <w:rPr>
          <w:rFonts w:cs="Simplified Arabic" w:hint="cs"/>
          <w:b/>
          <w:bCs/>
          <w:sz w:val="24"/>
          <w:szCs w:val="24"/>
          <w:rtl/>
        </w:rPr>
        <w:t>2011</w:t>
      </w:r>
      <w:r w:rsidRPr="004A5A6C">
        <w:rPr>
          <w:rFonts w:cs="Simplified Arabic" w:hint="cs"/>
          <w:b/>
          <w:bCs/>
          <w:i/>
          <w:iCs/>
          <w:sz w:val="24"/>
          <w:szCs w:val="24"/>
          <w:rtl/>
        </w:rPr>
        <w:t xml:space="preserve">. </w:t>
      </w:r>
      <w:r w:rsidRPr="004A5A6C">
        <w:rPr>
          <w:rFonts w:cs="Simplified Arabic"/>
          <w:i/>
          <w:iCs/>
          <w:sz w:val="24"/>
          <w:szCs w:val="24"/>
          <w:rtl/>
        </w:rPr>
        <w:t xml:space="preserve"> مستويات المعيشة في الأراضي الفلسطيني</w:t>
      </w:r>
      <w:r w:rsidRPr="004A5A6C">
        <w:rPr>
          <w:rFonts w:cs="Simplified Arabic" w:hint="cs"/>
          <w:i/>
          <w:iCs/>
          <w:sz w:val="24"/>
          <w:szCs w:val="24"/>
          <w:rtl/>
        </w:rPr>
        <w:t xml:space="preserve">ة: </w:t>
      </w:r>
      <w:r w:rsidRPr="004A5A6C">
        <w:rPr>
          <w:rFonts w:cs="Simplified Arabic"/>
          <w:i/>
          <w:iCs/>
          <w:sz w:val="24"/>
          <w:szCs w:val="24"/>
          <w:rtl/>
        </w:rPr>
        <w:t>التقرير النهائي (كانون ثاني</w:t>
      </w:r>
      <w:r w:rsidRPr="004A5A6C">
        <w:rPr>
          <w:rFonts w:cs="Simplified Arabic" w:hint="cs"/>
          <w:i/>
          <w:iCs/>
          <w:sz w:val="24"/>
          <w:szCs w:val="24"/>
          <w:rtl/>
        </w:rPr>
        <w:t xml:space="preserve"> 2010</w:t>
      </w:r>
      <w:r w:rsidRPr="004A5A6C">
        <w:rPr>
          <w:rFonts w:cs="Simplified Arabic"/>
          <w:i/>
          <w:iCs/>
          <w:sz w:val="24"/>
          <w:szCs w:val="24"/>
          <w:rtl/>
        </w:rPr>
        <w:t xml:space="preserve"> </w:t>
      </w:r>
      <w:r w:rsidRPr="004A5A6C">
        <w:rPr>
          <w:rFonts w:cs="Simplified Arabic"/>
          <w:i/>
          <w:iCs/>
          <w:sz w:val="24"/>
          <w:szCs w:val="24"/>
        </w:rPr>
        <w:t>–</w:t>
      </w:r>
      <w:r w:rsidRPr="004A5A6C">
        <w:rPr>
          <w:rFonts w:cs="Simplified Arabic"/>
          <w:i/>
          <w:iCs/>
          <w:sz w:val="24"/>
          <w:szCs w:val="24"/>
          <w:rtl/>
        </w:rPr>
        <w:t xml:space="preserve"> كانون </w:t>
      </w:r>
      <w:r w:rsidRPr="004A5A6C">
        <w:rPr>
          <w:rFonts w:cs="Simplified Arabic" w:hint="cs"/>
          <w:i/>
          <w:iCs/>
          <w:sz w:val="24"/>
          <w:szCs w:val="24"/>
          <w:rtl/>
        </w:rPr>
        <w:t>ثاني</w:t>
      </w:r>
      <w:r w:rsidRPr="004A5A6C">
        <w:rPr>
          <w:rFonts w:cs="Simplified Arabic"/>
          <w:i/>
          <w:iCs/>
          <w:sz w:val="24"/>
          <w:szCs w:val="24"/>
          <w:rtl/>
        </w:rPr>
        <w:t xml:space="preserve"> </w:t>
      </w:r>
      <w:r w:rsidRPr="004A5A6C">
        <w:rPr>
          <w:rFonts w:cs="Simplified Arabic" w:hint="cs"/>
          <w:i/>
          <w:iCs/>
          <w:sz w:val="24"/>
          <w:szCs w:val="24"/>
          <w:rtl/>
        </w:rPr>
        <w:t>2011</w:t>
      </w:r>
      <w:r w:rsidRPr="004A5A6C">
        <w:rPr>
          <w:rFonts w:cs="Simplified Arabic"/>
          <w:i/>
          <w:iCs/>
          <w:sz w:val="24"/>
          <w:szCs w:val="24"/>
          <w:rtl/>
        </w:rPr>
        <w:t>).</w:t>
      </w:r>
      <w:r w:rsidRPr="004A5A6C">
        <w:rPr>
          <w:rFonts w:cs="Simplified Arabic" w:hint="cs"/>
          <w:i/>
          <w:iCs/>
          <w:sz w:val="24"/>
          <w:szCs w:val="24"/>
          <w:rtl/>
        </w:rPr>
        <w:t xml:space="preserve">  </w:t>
      </w:r>
      <w:r w:rsidRPr="004A5A6C">
        <w:rPr>
          <w:rFonts w:cs="Simplified Arabic"/>
          <w:sz w:val="24"/>
          <w:szCs w:val="24"/>
          <w:rtl/>
        </w:rPr>
        <w:t xml:space="preserve">رام الله </w:t>
      </w:r>
      <w:r w:rsidRPr="004A5A6C">
        <w:rPr>
          <w:rFonts w:cs="Simplified Arabic"/>
          <w:sz w:val="24"/>
          <w:szCs w:val="24"/>
        </w:rPr>
        <w:t>-</w:t>
      </w:r>
      <w:r w:rsidRPr="004A5A6C">
        <w:rPr>
          <w:rFonts w:cs="Simplified Arabic"/>
          <w:sz w:val="24"/>
          <w:szCs w:val="24"/>
          <w:rtl/>
        </w:rPr>
        <w:t xml:space="preserve"> فلسطين.</w:t>
      </w:r>
    </w:p>
    <w:p w:rsidR="000F46FE" w:rsidRPr="004A5A6C" w:rsidRDefault="000F46FE" w:rsidP="000F46FE">
      <w:pPr>
        <w:ind w:hanging="86"/>
        <w:jc w:val="lowKashida"/>
        <w:rPr>
          <w:rFonts w:cs="Simplified Arabic"/>
          <w:b/>
          <w:bCs/>
          <w:sz w:val="24"/>
          <w:szCs w:val="24"/>
          <w:rtl/>
        </w:rPr>
      </w:pPr>
    </w:p>
    <w:p w:rsidR="000F46FE" w:rsidRPr="004A5A6C" w:rsidRDefault="000F46FE" w:rsidP="000F46FE">
      <w:pPr>
        <w:jc w:val="lowKashida"/>
        <w:rPr>
          <w:rFonts w:cs="Simplified Arabic"/>
          <w:rtl/>
        </w:rPr>
      </w:pPr>
      <w:r w:rsidRPr="004A5A6C">
        <w:rPr>
          <w:rFonts w:cs="Simplified Arabic" w:hint="cs"/>
          <w:rtl/>
        </w:rPr>
        <w:t xml:space="preserve">جميع المراسلات توجه إلى: </w:t>
      </w:r>
    </w:p>
    <w:p w:rsidR="000F46FE" w:rsidRPr="004A5A6C" w:rsidRDefault="000F46FE" w:rsidP="000F46FE">
      <w:pPr>
        <w:pStyle w:val="Heading4"/>
        <w:jc w:val="left"/>
        <w:rPr>
          <w:sz w:val="20"/>
          <w:szCs w:val="20"/>
          <w:rtl/>
        </w:rPr>
      </w:pPr>
      <w:r w:rsidRPr="004A5A6C">
        <w:rPr>
          <w:sz w:val="20"/>
          <w:szCs w:val="20"/>
          <w:rtl/>
        </w:rPr>
        <w:t>الجهاز المركزي للإحصاء الفلسطيني</w:t>
      </w:r>
    </w:p>
    <w:p w:rsidR="000F46FE" w:rsidRPr="004A5A6C" w:rsidRDefault="000F46FE" w:rsidP="000F46FE">
      <w:pPr>
        <w:jc w:val="lowKashida"/>
        <w:rPr>
          <w:rFonts w:cs="Simplified Arabic"/>
          <w:b/>
          <w:bCs/>
          <w:rtl/>
        </w:rPr>
      </w:pPr>
      <w:r w:rsidRPr="004A5A6C">
        <w:rPr>
          <w:rFonts w:cs="Simplified Arabic"/>
          <w:b/>
          <w:bCs/>
          <w:rtl/>
        </w:rPr>
        <w:t>ص.ب.  1647</w:t>
      </w:r>
      <w:r w:rsidRPr="004A5A6C">
        <w:rPr>
          <w:rFonts w:cs="Simplified Arabic" w:hint="cs"/>
          <w:b/>
          <w:bCs/>
          <w:rtl/>
        </w:rPr>
        <w:t>،</w:t>
      </w:r>
      <w:r w:rsidRPr="004A5A6C">
        <w:rPr>
          <w:rFonts w:cs="Simplified Arabic"/>
          <w:b/>
          <w:bCs/>
          <w:rtl/>
        </w:rPr>
        <w:t xml:space="preserve"> رام الله – فلسطين</w:t>
      </w:r>
    </w:p>
    <w:p w:rsidR="000F46FE" w:rsidRPr="004A5A6C" w:rsidRDefault="000F46FE" w:rsidP="000F46FE">
      <w:pPr>
        <w:jc w:val="lowKashida"/>
        <w:rPr>
          <w:rFonts w:cs="Simplified Arabic"/>
          <w:rtl/>
        </w:rPr>
      </w:pPr>
      <w:r w:rsidRPr="004A5A6C">
        <w:rPr>
          <w:rFonts w:cs="Simplified Arabic"/>
          <w:rtl/>
        </w:rPr>
        <w:t xml:space="preserve">هاتف: </w:t>
      </w:r>
      <w:r w:rsidRPr="004A5A6C">
        <w:rPr>
          <w:rFonts w:cs="Simplified Arabic"/>
        </w:rPr>
        <w:t>298 2700</w:t>
      </w:r>
      <w:r w:rsidRPr="004A5A6C">
        <w:rPr>
          <w:rFonts w:cs="Simplified Arabic" w:hint="cs"/>
          <w:rtl/>
        </w:rPr>
        <w:t xml:space="preserve"> 2 (972/970)</w:t>
      </w:r>
    </w:p>
    <w:p w:rsidR="000F46FE" w:rsidRPr="004A5A6C" w:rsidRDefault="000F46FE" w:rsidP="000F46FE">
      <w:pPr>
        <w:jc w:val="lowKashida"/>
        <w:rPr>
          <w:rFonts w:cs="Simplified Arabic"/>
        </w:rPr>
      </w:pPr>
      <w:r w:rsidRPr="004A5A6C">
        <w:rPr>
          <w:rFonts w:cs="Simplified Arabic"/>
          <w:rtl/>
        </w:rPr>
        <w:t xml:space="preserve">فاكس: </w:t>
      </w:r>
      <w:r w:rsidRPr="004A5A6C">
        <w:rPr>
          <w:rFonts w:cs="Simplified Arabic"/>
        </w:rPr>
        <w:t>298 2710</w:t>
      </w:r>
      <w:r w:rsidRPr="004A5A6C">
        <w:rPr>
          <w:rFonts w:cs="Simplified Arabic" w:hint="cs"/>
          <w:rtl/>
        </w:rPr>
        <w:t xml:space="preserve"> 2 (972/970)</w:t>
      </w:r>
    </w:p>
    <w:p w:rsidR="000F46FE" w:rsidRPr="004A5A6C" w:rsidRDefault="000F46FE" w:rsidP="000F46FE">
      <w:pPr>
        <w:jc w:val="lowKashida"/>
        <w:rPr>
          <w:rFonts w:cs="Simplified Arabic"/>
          <w:rtl/>
        </w:rPr>
      </w:pPr>
      <w:r w:rsidRPr="004A5A6C">
        <w:rPr>
          <w:rFonts w:cs="Simplified Arabic" w:hint="cs"/>
          <w:rtl/>
        </w:rPr>
        <w:t xml:space="preserve">الرقم  المجاني: </w:t>
      </w:r>
      <w:r w:rsidRPr="004A5A6C">
        <w:rPr>
          <w:rFonts w:ascii="Tahoma" w:hAnsi="Tahoma" w:cs="Simplified Arabic"/>
          <w:noProof/>
          <w:rtl/>
        </w:rPr>
        <w:t>1800300300</w:t>
      </w:r>
      <w:r w:rsidRPr="004A5A6C">
        <w:rPr>
          <w:rFonts w:ascii="Tahoma" w:hAnsi="Tahoma" w:cs="Simplified Arabic" w:hint="cs"/>
          <w:noProof/>
          <w:rtl/>
        </w:rPr>
        <w:t xml:space="preserve"> </w:t>
      </w:r>
      <w:r w:rsidRPr="004A5A6C">
        <w:rPr>
          <w:rFonts w:cs="Simplified Arabic" w:hint="cs"/>
          <w:rtl/>
        </w:rPr>
        <w:t xml:space="preserve"> </w:t>
      </w:r>
      <w:r w:rsidRPr="004A5A6C">
        <w:rPr>
          <w:rFonts w:cs="Simplified Arabic"/>
          <w:rtl/>
        </w:rPr>
        <w:t xml:space="preserve"> </w:t>
      </w:r>
    </w:p>
    <w:p w:rsidR="000F46FE" w:rsidRPr="004A5A6C" w:rsidRDefault="000F46FE" w:rsidP="000F46FE">
      <w:pPr>
        <w:jc w:val="lowKashida"/>
        <w:rPr>
          <w:rFonts w:cs="Simplified Arabic"/>
          <w:rtl/>
        </w:rPr>
      </w:pPr>
      <w:r w:rsidRPr="004A5A6C">
        <w:rPr>
          <w:rFonts w:cs="Simplified Arabic" w:hint="cs"/>
          <w:rtl/>
        </w:rPr>
        <w:t>ال</w:t>
      </w:r>
      <w:r w:rsidRPr="004A5A6C">
        <w:rPr>
          <w:rFonts w:cs="Simplified Arabic"/>
          <w:rtl/>
        </w:rPr>
        <w:t xml:space="preserve">بريد إلكتروني: </w:t>
      </w:r>
      <w:r w:rsidRPr="004A5A6C">
        <w:rPr>
          <w:rFonts w:cs="Simplified Arabic"/>
        </w:rPr>
        <w:t>diwan@pcbs.gov.ps</w:t>
      </w:r>
      <w:r w:rsidRPr="004A5A6C">
        <w:rPr>
          <w:rFonts w:cs="Simplified Arabic"/>
          <w:rtl/>
        </w:rPr>
        <w:t xml:space="preserve"> </w:t>
      </w:r>
    </w:p>
    <w:p w:rsidR="000F46FE" w:rsidRPr="004A5A6C" w:rsidRDefault="000F46FE" w:rsidP="000F46FE">
      <w:pPr>
        <w:jc w:val="lowKashida"/>
        <w:rPr>
          <w:rFonts w:cs="Simplified Arabic"/>
          <w:b/>
          <w:bCs/>
          <w:sz w:val="28"/>
          <w:szCs w:val="28"/>
        </w:rPr>
      </w:pPr>
      <w:r w:rsidRPr="004A5A6C">
        <w:rPr>
          <w:rFonts w:cs="Simplified Arabic" w:hint="cs"/>
          <w:rtl/>
        </w:rPr>
        <w:t>ال</w:t>
      </w:r>
      <w:r w:rsidRPr="004A5A6C">
        <w:rPr>
          <w:rFonts w:cs="Simplified Arabic"/>
          <w:rtl/>
        </w:rPr>
        <w:t xml:space="preserve">صفحة إلكترونية: </w:t>
      </w:r>
      <w:r w:rsidRPr="004A5A6C">
        <w:rPr>
          <w:rFonts w:cs="Simplified Arabic"/>
        </w:rPr>
        <w:t>http://www.pcbs.gov.ps</w:t>
      </w: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392C97" w:rsidRDefault="000F46FE" w:rsidP="000F46FE">
      <w:pPr>
        <w:pStyle w:val="Header"/>
        <w:tabs>
          <w:tab w:val="clear" w:pos="4153"/>
          <w:tab w:val="clear" w:pos="8306"/>
        </w:tabs>
        <w:jc w:val="center"/>
        <w:rPr>
          <w:rFonts w:cs="Simplified Arabic"/>
          <w:sz w:val="24"/>
          <w:szCs w:val="24"/>
          <w:rtl/>
        </w:rPr>
      </w:pPr>
      <w:r w:rsidRPr="00392C97">
        <w:rPr>
          <w:rFonts w:cs="Simplified Arabic" w:hint="cs"/>
          <w:sz w:val="24"/>
          <w:szCs w:val="24"/>
          <w:rtl/>
        </w:rPr>
        <w:t>خارطة فلسطين</w:t>
      </w: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r w:rsidRPr="004A5A6C">
        <w:rPr>
          <w:rFonts w:cs="Simplified Arabic" w:hint="cs"/>
          <w:b/>
          <w:bCs/>
          <w:sz w:val="28"/>
          <w:szCs w:val="28"/>
          <w:rtl/>
        </w:rPr>
        <w:t>شكر وتقدير</w:t>
      </w:r>
    </w:p>
    <w:p w:rsidR="000F46FE" w:rsidRPr="004A5A6C" w:rsidRDefault="000F46FE" w:rsidP="000F46FE">
      <w:pPr>
        <w:pStyle w:val="Header"/>
        <w:tabs>
          <w:tab w:val="clear" w:pos="4153"/>
          <w:tab w:val="clear" w:pos="8306"/>
        </w:tabs>
        <w:jc w:val="center"/>
        <w:rPr>
          <w:rFonts w:cs="Simplified Arabic"/>
          <w:b/>
          <w:bCs/>
          <w:sz w:val="24"/>
          <w:szCs w:val="24"/>
          <w:rtl/>
        </w:rPr>
      </w:pPr>
    </w:p>
    <w:p w:rsidR="000F46FE" w:rsidRPr="004A5A6C" w:rsidRDefault="000F46FE" w:rsidP="000F46FE">
      <w:pPr>
        <w:jc w:val="both"/>
        <w:rPr>
          <w:rFonts w:cs="Simplified Arabic"/>
          <w:b/>
          <w:bCs/>
          <w:sz w:val="24"/>
          <w:szCs w:val="24"/>
          <w:rtl/>
        </w:rPr>
      </w:pPr>
      <w:r w:rsidRPr="004A5A6C">
        <w:rPr>
          <w:rFonts w:cs="Simplified Arabic" w:hint="cs"/>
          <w:b/>
          <w:bCs/>
          <w:sz w:val="24"/>
          <w:szCs w:val="24"/>
          <w:rtl/>
        </w:rPr>
        <w:lastRenderedPageBreak/>
        <w:t>يتقدم الجهاز المركزي للإحصاء الفلسطيني بالشكر والتقدير إلى كل الأسر الفلسطينية التي ساهمت في إنجاح جمع بيانات المسح، والى جميع العاملين في هذا المسح لما أبدوه من حرص منقطع النظير أثناء تأدية واجبهم.</w:t>
      </w:r>
    </w:p>
    <w:p w:rsidR="000F46FE" w:rsidRPr="004A5A6C" w:rsidRDefault="000F46FE" w:rsidP="000F46FE">
      <w:pPr>
        <w:rPr>
          <w:rFonts w:cs="Simplified Arabic"/>
          <w:b/>
          <w:bCs/>
          <w:sz w:val="24"/>
          <w:szCs w:val="24"/>
          <w:rtl/>
        </w:rPr>
      </w:pPr>
    </w:p>
    <w:p w:rsidR="000F46FE" w:rsidRPr="004A5A6C" w:rsidRDefault="000F46FE" w:rsidP="0077239C">
      <w:pPr>
        <w:jc w:val="both"/>
        <w:rPr>
          <w:rFonts w:cs="Simplified Arabic"/>
          <w:b/>
          <w:bCs/>
          <w:sz w:val="24"/>
          <w:szCs w:val="24"/>
          <w:rtl/>
        </w:rPr>
      </w:pPr>
      <w:r w:rsidRPr="004A5A6C">
        <w:rPr>
          <w:rFonts w:cs="Simplified Arabic" w:hint="cs"/>
          <w:b/>
          <w:bCs/>
          <w:sz w:val="24"/>
          <w:szCs w:val="24"/>
          <w:rtl/>
        </w:rPr>
        <w:t>لقد تم تخطيط وتنفيذ مسح إنفاق واستهلاك الأسرة 201</w:t>
      </w:r>
      <w:r w:rsidR="00EB456F">
        <w:rPr>
          <w:rFonts w:cs="Simplified Arabic" w:hint="cs"/>
          <w:b/>
          <w:bCs/>
          <w:sz w:val="24"/>
          <w:szCs w:val="24"/>
          <w:rtl/>
        </w:rPr>
        <w:t>0</w:t>
      </w:r>
      <w:r w:rsidRPr="004A5A6C">
        <w:rPr>
          <w:rFonts w:cs="Simplified Arabic" w:hint="cs"/>
          <w:b/>
          <w:bCs/>
          <w:sz w:val="24"/>
          <w:szCs w:val="24"/>
          <w:rtl/>
        </w:rPr>
        <w:t>، بقيادة فريق فني من الجهاز المركزي للإحصاء الفلسطيني، وبدعم مالي مشترك</w:t>
      </w:r>
      <w:r w:rsidR="004F6098">
        <w:rPr>
          <w:rFonts w:cs="Simplified Arabic" w:hint="cs"/>
          <w:b/>
          <w:bCs/>
          <w:sz w:val="24"/>
          <w:szCs w:val="24"/>
          <w:rtl/>
        </w:rPr>
        <w:t xml:space="preserve"> بين كل</w:t>
      </w:r>
      <w:r w:rsidRPr="004A5A6C">
        <w:rPr>
          <w:rFonts w:cs="Simplified Arabic" w:hint="cs"/>
          <w:b/>
          <w:bCs/>
          <w:sz w:val="24"/>
          <w:szCs w:val="24"/>
          <w:rtl/>
        </w:rPr>
        <w:t xml:space="preserve"> من</w:t>
      </w:r>
      <w:r w:rsidRPr="004A5A6C">
        <w:rPr>
          <w:rFonts w:cs="Simplified Arabic"/>
          <w:b/>
          <w:bCs/>
          <w:sz w:val="24"/>
          <w:szCs w:val="24"/>
          <w:rtl/>
        </w:rPr>
        <w:t xml:space="preserve"> </w:t>
      </w:r>
      <w:r w:rsidRPr="004A5A6C">
        <w:rPr>
          <w:rFonts w:cs="Simplified Arabic" w:hint="cs"/>
          <w:b/>
          <w:bCs/>
          <w:sz w:val="24"/>
          <w:szCs w:val="24"/>
          <w:rtl/>
        </w:rPr>
        <w:t>ال</w:t>
      </w:r>
      <w:r w:rsidRPr="004A5A6C">
        <w:rPr>
          <w:rFonts w:cs="Simplified Arabic"/>
          <w:b/>
          <w:bCs/>
          <w:sz w:val="24"/>
          <w:szCs w:val="24"/>
          <w:rtl/>
        </w:rPr>
        <w:t>س</w:t>
      </w:r>
      <w:r w:rsidRPr="004A5A6C">
        <w:rPr>
          <w:rFonts w:cs="Simplified Arabic" w:hint="cs"/>
          <w:b/>
          <w:bCs/>
          <w:sz w:val="24"/>
          <w:szCs w:val="24"/>
          <w:rtl/>
        </w:rPr>
        <w:t>لط</w:t>
      </w:r>
      <w:r w:rsidRPr="004A5A6C">
        <w:rPr>
          <w:rFonts w:cs="Simplified Arabic"/>
          <w:b/>
          <w:bCs/>
          <w:sz w:val="24"/>
          <w:szCs w:val="24"/>
          <w:rtl/>
        </w:rPr>
        <w:t>ة</w:t>
      </w:r>
      <w:r w:rsidRPr="004A5A6C">
        <w:rPr>
          <w:rFonts w:cs="Simplified Arabic" w:hint="cs"/>
          <w:b/>
          <w:bCs/>
          <w:sz w:val="24"/>
          <w:szCs w:val="24"/>
          <w:rtl/>
        </w:rPr>
        <w:t xml:space="preserve"> </w:t>
      </w:r>
      <w:r w:rsidRPr="004A5A6C">
        <w:rPr>
          <w:rFonts w:cs="Simplified Arabic"/>
          <w:b/>
          <w:bCs/>
          <w:sz w:val="24"/>
          <w:szCs w:val="24"/>
          <w:rtl/>
        </w:rPr>
        <w:t>ا</w:t>
      </w:r>
      <w:r w:rsidRPr="004A5A6C">
        <w:rPr>
          <w:rFonts w:cs="Simplified Arabic" w:hint="cs"/>
          <w:b/>
          <w:bCs/>
          <w:sz w:val="24"/>
          <w:szCs w:val="24"/>
          <w:rtl/>
        </w:rPr>
        <w:t>ل</w:t>
      </w:r>
      <w:r w:rsidRPr="004A5A6C">
        <w:rPr>
          <w:rFonts w:cs="Simplified Arabic"/>
          <w:b/>
          <w:bCs/>
          <w:sz w:val="24"/>
          <w:szCs w:val="24"/>
          <w:rtl/>
        </w:rPr>
        <w:t>وط</w:t>
      </w:r>
      <w:r w:rsidRPr="004A5A6C">
        <w:rPr>
          <w:rFonts w:cs="Simplified Arabic" w:hint="cs"/>
          <w:b/>
          <w:bCs/>
          <w:sz w:val="24"/>
          <w:szCs w:val="24"/>
          <w:rtl/>
        </w:rPr>
        <w:t>ن</w:t>
      </w:r>
      <w:r w:rsidRPr="004A5A6C">
        <w:rPr>
          <w:rFonts w:cs="Simplified Arabic"/>
          <w:b/>
          <w:bCs/>
          <w:sz w:val="24"/>
          <w:szCs w:val="24"/>
          <w:rtl/>
        </w:rPr>
        <w:t xml:space="preserve">ية </w:t>
      </w:r>
      <w:r w:rsidRPr="004A5A6C">
        <w:rPr>
          <w:rFonts w:cs="Simplified Arabic" w:hint="cs"/>
          <w:b/>
          <w:bCs/>
          <w:sz w:val="24"/>
          <w:szCs w:val="24"/>
          <w:rtl/>
        </w:rPr>
        <w:t>الف</w:t>
      </w:r>
      <w:r w:rsidRPr="004A5A6C">
        <w:rPr>
          <w:rFonts w:cs="Simplified Arabic"/>
          <w:b/>
          <w:bCs/>
          <w:sz w:val="24"/>
          <w:szCs w:val="24"/>
          <w:rtl/>
        </w:rPr>
        <w:t>ل</w:t>
      </w:r>
      <w:r w:rsidRPr="004A5A6C">
        <w:rPr>
          <w:rFonts w:cs="Simplified Arabic" w:hint="cs"/>
          <w:b/>
          <w:bCs/>
          <w:sz w:val="24"/>
          <w:szCs w:val="24"/>
          <w:rtl/>
        </w:rPr>
        <w:t>س</w:t>
      </w:r>
      <w:r w:rsidRPr="004A5A6C">
        <w:rPr>
          <w:rFonts w:cs="Simplified Arabic"/>
          <w:b/>
          <w:bCs/>
          <w:sz w:val="24"/>
          <w:szCs w:val="24"/>
          <w:rtl/>
        </w:rPr>
        <w:t>طي</w:t>
      </w:r>
      <w:r w:rsidRPr="004A5A6C">
        <w:rPr>
          <w:rFonts w:cs="Simplified Arabic" w:hint="cs"/>
          <w:b/>
          <w:bCs/>
          <w:sz w:val="24"/>
          <w:szCs w:val="24"/>
          <w:rtl/>
        </w:rPr>
        <w:t>ن</w:t>
      </w:r>
      <w:r w:rsidRPr="004A5A6C">
        <w:rPr>
          <w:rFonts w:cs="Simplified Arabic"/>
          <w:b/>
          <w:bCs/>
          <w:sz w:val="24"/>
          <w:szCs w:val="24"/>
          <w:rtl/>
        </w:rPr>
        <w:t>ي</w:t>
      </w:r>
      <w:r w:rsidRPr="004A5A6C">
        <w:rPr>
          <w:rFonts w:cs="Simplified Arabic" w:hint="cs"/>
          <w:b/>
          <w:bCs/>
          <w:sz w:val="24"/>
          <w:szCs w:val="24"/>
          <w:rtl/>
        </w:rPr>
        <w:t>ة (</w:t>
      </w:r>
      <w:r w:rsidRPr="004A5A6C">
        <w:rPr>
          <w:rFonts w:cs="Simplified Arabic"/>
          <w:b/>
          <w:bCs/>
          <w:sz w:val="24"/>
          <w:szCs w:val="24"/>
        </w:rPr>
        <w:t>PNA</w:t>
      </w:r>
      <w:r w:rsidRPr="004A5A6C">
        <w:rPr>
          <w:rFonts w:cs="Simplified Arabic" w:hint="cs"/>
          <w:b/>
          <w:bCs/>
          <w:sz w:val="24"/>
          <w:szCs w:val="24"/>
          <w:rtl/>
        </w:rPr>
        <w:t>)</w:t>
      </w:r>
      <w:r w:rsidRPr="004A5A6C">
        <w:rPr>
          <w:rFonts w:cs="Simplified Arabic"/>
          <w:b/>
          <w:bCs/>
          <w:sz w:val="24"/>
          <w:szCs w:val="24"/>
          <w:rtl/>
        </w:rPr>
        <w:t xml:space="preserve"> </w:t>
      </w:r>
      <w:r w:rsidRPr="004A5A6C">
        <w:rPr>
          <w:rFonts w:cs="Simplified Arabic" w:hint="cs"/>
          <w:b/>
          <w:bCs/>
          <w:sz w:val="24"/>
          <w:szCs w:val="24"/>
          <w:rtl/>
        </w:rPr>
        <w:t>وعدد من أعضاء مجموعة التمويل الرئيسية للجهاز(</w:t>
      </w:r>
      <w:r w:rsidRPr="004A5A6C">
        <w:rPr>
          <w:rFonts w:cs="Simplified Arabic"/>
          <w:b/>
          <w:bCs/>
          <w:sz w:val="24"/>
          <w:szCs w:val="24"/>
        </w:rPr>
        <w:t>CFG</w:t>
      </w:r>
      <w:r w:rsidRPr="004A5A6C">
        <w:rPr>
          <w:rFonts w:cs="Simplified Arabic" w:hint="cs"/>
          <w:b/>
          <w:bCs/>
          <w:sz w:val="24"/>
          <w:szCs w:val="24"/>
          <w:rtl/>
        </w:rPr>
        <w:t xml:space="preserve">) لعام </w:t>
      </w:r>
      <w:r w:rsidRPr="004A5A6C">
        <w:rPr>
          <w:rFonts w:cs="Simplified Arabic"/>
          <w:b/>
          <w:bCs/>
          <w:sz w:val="24"/>
          <w:szCs w:val="24"/>
        </w:rPr>
        <w:t>2010</w:t>
      </w:r>
      <w:r w:rsidRPr="004A5A6C">
        <w:rPr>
          <w:rFonts w:cs="Simplified Arabic" w:hint="cs"/>
          <w:b/>
          <w:bCs/>
          <w:sz w:val="24"/>
          <w:szCs w:val="24"/>
          <w:rtl/>
        </w:rPr>
        <w:t xml:space="preserve"> ممثلة بمكتب الممثلية النرويجية لدى السلطة الوطنية الفلسطينية </w:t>
      </w:r>
      <w:r w:rsidR="0077239C">
        <w:rPr>
          <w:rFonts w:cs="Simplified Arabic" w:hint="cs"/>
          <w:b/>
          <w:bCs/>
          <w:sz w:val="24"/>
          <w:szCs w:val="24"/>
          <w:rtl/>
        </w:rPr>
        <w:t>و</w:t>
      </w:r>
      <w:r w:rsidRPr="004A5A6C">
        <w:rPr>
          <w:rFonts w:cs="Simplified Arabic" w:hint="cs"/>
          <w:b/>
          <w:bCs/>
          <w:sz w:val="24"/>
          <w:szCs w:val="24"/>
          <w:rtl/>
        </w:rPr>
        <w:t>الوكالة السويسرية للتنمية والتعاون (</w:t>
      </w:r>
      <w:r w:rsidRPr="004A5A6C">
        <w:rPr>
          <w:rFonts w:cs="Simplified Arabic"/>
          <w:b/>
          <w:bCs/>
          <w:sz w:val="24"/>
          <w:szCs w:val="24"/>
        </w:rPr>
        <w:t>SDC</w:t>
      </w:r>
      <w:r w:rsidRPr="004A5A6C">
        <w:rPr>
          <w:rFonts w:cs="Simplified Arabic" w:hint="cs"/>
          <w:b/>
          <w:bCs/>
          <w:sz w:val="24"/>
          <w:szCs w:val="24"/>
          <w:rtl/>
        </w:rPr>
        <w:t>).</w:t>
      </w:r>
    </w:p>
    <w:p w:rsidR="000F46FE" w:rsidRPr="004A5A6C" w:rsidRDefault="000F46FE" w:rsidP="000F46FE">
      <w:pPr>
        <w:rPr>
          <w:rFonts w:cs="Simplified Arabic"/>
          <w:b/>
          <w:bCs/>
          <w:sz w:val="24"/>
          <w:szCs w:val="24"/>
          <w:rtl/>
          <w:lang w:bidi="ar-JO"/>
        </w:rPr>
      </w:pPr>
    </w:p>
    <w:p w:rsidR="000F46FE" w:rsidRPr="004A5A6C" w:rsidRDefault="000F46FE" w:rsidP="00EB456F">
      <w:pPr>
        <w:jc w:val="both"/>
        <w:rPr>
          <w:rFonts w:cs="Simplified Arabic"/>
          <w:b/>
          <w:bCs/>
          <w:sz w:val="24"/>
          <w:szCs w:val="24"/>
          <w:rtl/>
        </w:rPr>
      </w:pPr>
      <w:r w:rsidRPr="004A5A6C">
        <w:rPr>
          <w:rFonts w:cs="Simplified Arabic" w:hint="cs"/>
          <w:b/>
          <w:bCs/>
          <w:sz w:val="24"/>
          <w:szCs w:val="24"/>
          <w:rtl/>
        </w:rPr>
        <w:t>يت</w:t>
      </w:r>
      <w:r w:rsidRPr="004A5A6C">
        <w:rPr>
          <w:rFonts w:cs="Simplified Arabic"/>
          <w:b/>
          <w:bCs/>
          <w:sz w:val="24"/>
          <w:szCs w:val="24"/>
          <w:rtl/>
        </w:rPr>
        <w:t xml:space="preserve">قدم الجهاز المركزي للإحصاء الفلسطيني بجزيل الشكر والتقدير إلى </w:t>
      </w:r>
      <w:r w:rsidRPr="004A5A6C">
        <w:rPr>
          <w:rFonts w:cs="Simplified Arabic" w:hint="cs"/>
          <w:b/>
          <w:bCs/>
          <w:sz w:val="24"/>
          <w:szCs w:val="24"/>
          <w:rtl/>
        </w:rPr>
        <w:t xml:space="preserve">أعضاء </w:t>
      </w:r>
      <w:r w:rsidRPr="004A5A6C">
        <w:rPr>
          <w:rFonts w:cs="Simplified Arabic"/>
          <w:b/>
          <w:bCs/>
          <w:sz w:val="24"/>
          <w:szCs w:val="24"/>
          <w:rtl/>
        </w:rPr>
        <w:t>م</w:t>
      </w:r>
      <w:r w:rsidRPr="004A5A6C">
        <w:rPr>
          <w:rFonts w:cs="Simplified Arabic" w:hint="cs"/>
          <w:b/>
          <w:bCs/>
          <w:sz w:val="24"/>
          <w:szCs w:val="24"/>
          <w:rtl/>
        </w:rPr>
        <w:t>ج</w:t>
      </w:r>
      <w:r w:rsidRPr="004A5A6C">
        <w:rPr>
          <w:rFonts w:cs="Simplified Arabic"/>
          <w:b/>
          <w:bCs/>
          <w:sz w:val="24"/>
          <w:szCs w:val="24"/>
          <w:rtl/>
        </w:rPr>
        <w:t>م</w:t>
      </w:r>
      <w:r w:rsidRPr="004A5A6C">
        <w:rPr>
          <w:rFonts w:cs="Simplified Arabic" w:hint="cs"/>
          <w:b/>
          <w:bCs/>
          <w:sz w:val="24"/>
          <w:szCs w:val="24"/>
          <w:rtl/>
        </w:rPr>
        <w:t>و</w:t>
      </w:r>
      <w:r w:rsidRPr="004A5A6C">
        <w:rPr>
          <w:rFonts w:cs="Simplified Arabic"/>
          <w:b/>
          <w:bCs/>
          <w:sz w:val="24"/>
          <w:szCs w:val="24"/>
          <w:rtl/>
        </w:rPr>
        <w:t>ع</w:t>
      </w:r>
      <w:r w:rsidRPr="004A5A6C">
        <w:rPr>
          <w:rFonts w:cs="Simplified Arabic" w:hint="cs"/>
          <w:b/>
          <w:bCs/>
          <w:sz w:val="24"/>
          <w:szCs w:val="24"/>
          <w:rtl/>
        </w:rPr>
        <w:t>ة</w:t>
      </w:r>
      <w:r w:rsidRPr="004A5A6C">
        <w:rPr>
          <w:rFonts w:cs="Simplified Arabic"/>
          <w:b/>
          <w:bCs/>
          <w:sz w:val="24"/>
          <w:szCs w:val="24"/>
          <w:rtl/>
        </w:rPr>
        <w:t xml:space="preserve"> </w:t>
      </w:r>
      <w:r w:rsidRPr="004A5A6C">
        <w:rPr>
          <w:rFonts w:cs="Simplified Arabic" w:hint="cs"/>
          <w:b/>
          <w:bCs/>
          <w:sz w:val="24"/>
          <w:szCs w:val="24"/>
          <w:rtl/>
        </w:rPr>
        <w:t>ا</w:t>
      </w:r>
      <w:r w:rsidRPr="004A5A6C">
        <w:rPr>
          <w:rFonts w:cs="Simplified Arabic"/>
          <w:b/>
          <w:bCs/>
          <w:sz w:val="24"/>
          <w:szCs w:val="24"/>
          <w:rtl/>
        </w:rPr>
        <w:t>ل</w:t>
      </w:r>
      <w:r w:rsidRPr="004A5A6C">
        <w:rPr>
          <w:rFonts w:cs="Simplified Arabic" w:hint="cs"/>
          <w:b/>
          <w:bCs/>
          <w:sz w:val="24"/>
          <w:szCs w:val="24"/>
          <w:rtl/>
        </w:rPr>
        <w:t>ت</w:t>
      </w:r>
      <w:r w:rsidRPr="004A5A6C">
        <w:rPr>
          <w:rFonts w:cs="Simplified Arabic"/>
          <w:b/>
          <w:bCs/>
          <w:sz w:val="24"/>
          <w:szCs w:val="24"/>
          <w:rtl/>
        </w:rPr>
        <w:t>م</w:t>
      </w:r>
      <w:r w:rsidRPr="004A5A6C">
        <w:rPr>
          <w:rFonts w:cs="Simplified Arabic" w:hint="cs"/>
          <w:b/>
          <w:bCs/>
          <w:sz w:val="24"/>
          <w:szCs w:val="24"/>
          <w:rtl/>
        </w:rPr>
        <w:t>و</w:t>
      </w:r>
      <w:r w:rsidRPr="004A5A6C">
        <w:rPr>
          <w:rFonts w:cs="Simplified Arabic"/>
          <w:b/>
          <w:bCs/>
          <w:sz w:val="24"/>
          <w:szCs w:val="24"/>
          <w:rtl/>
        </w:rPr>
        <w:t>ي</w:t>
      </w:r>
      <w:r w:rsidR="00EB456F">
        <w:rPr>
          <w:rFonts w:cs="Simplified Arabic" w:hint="cs"/>
          <w:b/>
          <w:bCs/>
          <w:sz w:val="24"/>
          <w:szCs w:val="24"/>
          <w:rtl/>
        </w:rPr>
        <w:t xml:space="preserve">ل الرئيسية للجهاز </w:t>
      </w:r>
      <w:r w:rsidRPr="004A5A6C">
        <w:rPr>
          <w:rFonts w:cs="Simplified Arabic" w:hint="cs"/>
          <w:b/>
          <w:bCs/>
          <w:sz w:val="24"/>
          <w:szCs w:val="24"/>
          <w:rtl/>
        </w:rPr>
        <w:t>(</w:t>
      </w:r>
      <w:r w:rsidRPr="004A5A6C">
        <w:rPr>
          <w:rFonts w:cs="Simplified Arabic"/>
          <w:b/>
          <w:bCs/>
          <w:sz w:val="24"/>
          <w:szCs w:val="24"/>
        </w:rPr>
        <w:t>CFG</w:t>
      </w:r>
      <w:r w:rsidRPr="004A5A6C">
        <w:rPr>
          <w:rFonts w:cs="Simplified Arabic"/>
          <w:b/>
          <w:bCs/>
          <w:sz w:val="24"/>
          <w:szCs w:val="24"/>
          <w:rtl/>
        </w:rPr>
        <w:t>)</w:t>
      </w:r>
      <w:r w:rsidRPr="004A5A6C">
        <w:rPr>
          <w:rFonts w:cs="Simplified Arabic"/>
          <w:b/>
          <w:bCs/>
          <w:sz w:val="24"/>
          <w:szCs w:val="24"/>
        </w:rPr>
        <w:t xml:space="preserve"> </w:t>
      </w:r>
      <w:r w:rsidRPr="004A5A6C">
        <w:rPr>
          <w:rFonts w:cs="Simplified Arabic" w:hint="cs"/>
          <w:b/>
          <w:bCs/>
          <w:sz w:val="24"/>
          <w:szCs w:val="24"/>
          <w:rtl/>
        </w:rPr>
        <w:t>على مساهمتهم القيمة بتنفيذ هذا المشروع.</w:t>
      </w:r>
    </w:p>
    <w:p w:rsidR="000F46FE" w:rsidRPr="004A5A6C" w:rsidRDefault="000F46FE" w:rsidP="000F46FE">
      <w:pPr>
        <w:jc w:val="lowKashida"/>
        <w:rPr>
          <w:rFonts w:cs="Simplified Arabic"/>
          <w:b/>
          <w:bCs/>
          <w:sz w:val="24"/>
          <w:szCs w:val="24"/>
          <w:rtl/>
        </w:rPr>
      </w:pPr>
    </w:p>
    <w:p w:rsidR="000F46FE" w:rsidRPr="004A5A6C" w:rsidRDefault="000F46FE" w:rsidP="000F46FE">
      <w:pPr>
        <w:pStyle w:val="Header"/>
        <w:tabs>
          <w:tab w:val="clear" w:pos="4153"/>
          <w:tab w:val="clear" w:pos="8306"/>
        </w:tabs>
        <w:jc w:val="center"/>
        <w:rPr>
          <w:rFonts w:cs="Simplified Arabic"/>
          <w:b/>
          <w:bCs/>
          <w:sz w:val="24"/>
          <w:szCs w:val="24"/>
          <w:rtl/>
        </w:rPr>
      </w:pPr>
    </w:p>
    <w:p w:rsidR="000F46FE" w:rsidRPr="004A5A6C" w:rsidRDefault="000F46FE" w:rsidP="000F46FE">
      <w:pPr>
        <w:pStyle w:val="Header"/>
        <w:tabs>
          <w:tab w:val="clear" w:pos="4153"/>
          <w:tab w:val="clear" w:pos="8306"/>
        </w:tabs>
        <w:jc w:val="center"/>
        <w:rPr>
          <w:rFonts w:cs="Simplified Arabic"/>
          <w:b/>
          <w:bCs/>
          <w:sz w:val="24"/>
          <w:szCs w:val="24"/>
          <w:rtl/>
        </w:rPr>
      </w:pPr>
    </w:p>
    <w:p w:rsidR="000F46FE" w:rsidRPr="004A5A6C" w:rsidRDefault="000F46FE" w:rsidP="000F46FE">
      <w:pPr>
        <w:pStyle w:val="Header"/>
        <w:tabs>
          <w:tab w:val="clear" w:pos="4153"/>
          <w:tab w:val="clear" w:pos="8306"/>
        </w:tabs>
        <w:jc w:val="center"/>
        <w:rPr>
          <w:rFonts w:cs="Simplified Arabic"/>
          <w:b/>
          <w:bCs/>
          <w:sz w:val="24"/>
          <w:szCs w:val="24"/>
          <w:rtl/>
        </w:rPr>
      </w:pPr>
    </w:p>
    <w:p w:rsidR="000F46FE" w:rsidRPr="004A5A6C" w:rsidRDefault="000F46FE" w:rsidP="000F46FE">
      <w:pPr>
        <w:pStyle w:val="Header"/>
        <w:tabs>
          <w:tab w:val="clear" w:pos="4153"/>
          <w:tab w:val="clear" w:pos="8306"/>
        </w:tabs>
        <w:jc w:val="center"/>
        <w:rPr>
          <w:rFonts w:cs="Simplified Arabic"/>
          <w:b/>
          <w:bCs/>
          <w:sz w:val="24"/>
          <w:szCs w:val="24"/>
          <w:rtl/>
        </w:rPr>
      </w:pPr>
    </w:p>
    <w:p w:rsidR="000F46FE" w:rsidRPr="004A5A6C" w:rsidRDefault="000F46FE" w:rsidP="000F46FE">
      <w:pPr>
        <w:pStyle w:val="Header"/>
        <w:tabs>
          <w:tab w:val="clear" w:pos="4153"/>
          <w:tab w:val="clear" w:pos="8306"/>
        </w:tabs>
        <w:jc w:val="center"/>
        <w:rPr>
          <w:rFonts w:cs="Simplified Arabic"/>
          <w:b/>
          <w:bCs/>
          <w:sz w:val="24"/>
          <w:szCs w:val="24"/>
          <w:rtl/>
        </w:rPr>
      </w:pPr>
    </w:p>
    <w:p w:rsidR="000F46FE" w:rsidRPr="004A5A6C" w:rsidRDefault="000F46FE" w:rsidP="000F46FE">
      <w:pPr>
        <w:pStyle w:val="Header"/>
        <w:tabs>
          <w:tab w:val="clear" w:pos="4153"/>
          <w:tab w:val="clear" w:pos="8306"/>
        </w:tabs>
        <w:jc w:val="center"/>
        <w:rPr>
          <w:rFonts w:cs="Simplified Arabic"/>
          <w:b/>
          <w:bCs/>
          <w:sz w:val="24"/>
          <w:szCs w:val="24"/>
          <w:rtl/>
        </w:rPr>
      </w:pPr>
    </w:p>
    <w:p w:rsidR="000F46FE" w:rsidRPr="004A5A6C" w:rsidRDefault="000F46FE" w:rsidP="000F46FE">
      <w:pPr>
        <w:pStyle w:val="Header"/>
        <w:tabs>
          <w:tab w:val="clear" w:pos="4153"/>
          <w:tab w:val="clear" w:pos="8306"/>
        </w:tabs>
        <w:jc w:val="center"/>
        <w:rPr>
          <w:rFonts w:cs="Simplified Arabic"/>
          <w:b/>
          <w:bCs/>
          <w:sz w:val="24"/>
          <w:szCs w:val="24"/>
          <w:rtl/>
        </w:rPr>
      </w:pPr>
    </w:p>
    <w:p w:rsidR="000F46FE" w:rsidRPr="004A5A6C" w:rsidRDefault="000F46FE" w:rsidP="000F46FE">
      <w:pPr>
        <w:pStyle w:val="Header"/>
        <w:tabs>
          <w:tab w:val="clear" w:pos="4153"/>
          <w:tab w:val="clear" w:pos="8306"/>
        </w:tabs>
        <w:jc w:val="center"/>
        <w:rPr>
          <w:rFonts w:cs="Simplified Arabic"/>
          <w:b/>
          <w:bCs/>
          <w:sz w:val="24"/>
          <w:szCs w:val="24"/>
          <w:rtl/>
        </w:rPr>
      </w:pPr>
    </w:p>
    <w:p w:rsidR="000F46FE" w:rsidRPr="004A5A6C" w:rsidRDefault="000F46FE" w:rsidP="000F46FE">
      <w:pPr>
        <w:pStyle w:val="Header"/>
        <w:tabs>
          <w:tab w:val="clear" w:pos="4153"/>
          <w:tab w:val="clear" w:pos="8306"/>
        </w:tabs>
        <w:jc w:val="center"/>
        <w:rPr>
          <w:rFonts w:cs="Simplified Arabic"/>
          <w:b/>
          <w:bCs/>
          <w:sz w:val="24"/>
          <w:szCs w:val="24"/>
          <w:rtl/>
        </w:rPr>
      </w:pPr>
    </w:p>
    <w:p w:rsidR="000F46FE" w:rsidRPr="004A5A6C" w:rsidRDefault="000F46FE" w:rsidP="000F46FE">
      <w:pPr>
        <w:pStyle w:val="Header"/>
        <w:tabs>
          <w:tab w:val="clear" w:pos="4153"/>
          <w:tab w:val="clear" w:pos="8306"/>
        </w:tabs>
        <w:jc w:val="center"/>
        <w:rPr>
          <w:rFonts w:cs="Simplified Arabic"/>
          <w:b/>
          <w:bCs/>
          <w:sz w:val="24"/>
          <w:szCs w:val="24"/>
          <w:rtl/>
        </w:rPr>
      </w:pPr>
    </w:p>
    <w:p w:rsidR="000F46FE" w:rsidRPr="004A5A6C" w:rsidRDefault="000F46FE" w:rsidP="000F46FE">
      <w:pPr>
        <w:pStyle w:val="Header"/>
        <w:tabs>
          <w:tab w:val="clear" w:pos="4153"/>
          <w:tab w:val="clear" w:pos="8306"/>
        </w:tabs>
        <w:jc w:val="center"/>
        <w:rPr>
          <w:rFonts w:cs="Simplified Arabic"/>
          <w:b/>
          <w:bCs/>
          <w:sz w:val="24"/>
          <w:szCs w:val="24"/>
          <w:rtl/>
        </w:rPr>
      </w:pPr>
    </w:p>
    <w:p w:rsidR="000F46FE" w:rsidRPr="004A5A6C" w:rsidRDefault="000F46FE" w:rsidP="000F46FE">
      <w:pPr>
        <w:pStyle w:val="Header"/>
        <w:tabs>
          <w:tab w:val="clear" w:pos="4153"/>
          <w:tab w:val="clear" w:pos="8306"/>
        </w:tabs>
        <w:jc w:val="center"/>
        <w:rPr>
          <w:rFonts w:cs="Simplified Arabic"/>
          <w:b/>
          <w:bCs/>
          <w:sz w:val="24"/>
          <w:szCs w:val="24"/>
          <w:rtl/>
        </w:rPr>
      </w:pPr>
    </w:p>
    <w:p w:rsidR="000F46FE" w:rsidRPr="004A5A6C" w:rsidRDefault="000F46FE" w:rsidP="000F46FE">
      <w:pPr>
        <w:pStyle w:val="Header"/>
        <w:tabs>
          <w:tab w:val="clear" w:pos="4153"/>
          <w:tab w:val="clear" w:pos="8306"/>
        </w:tabs>
        <w:jc w:val="center"/>
        <w:rPr>
          <w:rFonts w:cs="Simplified Arabic"/>
          <w:b/>
          <w:bCs/>
          <w:sz w:val="24"/>
          <w:szCs w:val="24"/>
          <w:rtl/>
        </w:rPr>
      </w:pPr>
    </w:p>
    <w:p w:rsidR="000F46FE" w:rsidRPr="004A5A6C" w:rsidRDefault="000F46FE" w:rsidP="000F46FE">
      <w:pPr>
        <w:pStyle w:val="Header"/>
        <w:tabs>
          <w:tab w:val="clear" w:pos="4153"/>
          <w:tab w:val="clear" w:pos="8306"/>
        </w:tabs>
        <w:jc w:val="center"/>
        <w:rPr>
          <w:rFonts w:cs="Simplified Arabic"/>
          <w:b/>
          <w:bCs/>
          <w:sz w:val="24"/>
          <w:szCs w:val="24"/>
          <w:rtl/>
        </w:rPr>
      </w:pPr>
    </w:p>
    <w:p w:rsidR="000F46FE" w:rsidRPr="004A5A6C" w:rsidRDefault="000F46FE" w:rsidP="000F46FE">
      <w:pPr>
        <w:pStyle w:val="Header"/>
        <w:tabs>
          <w:tab w:val="clear" w:pos="4153"/>
          <w:tab w:val="clear" w:pos="8306"/>
        </w:tabs>
        <w:jc w:val="center"/>
        <w:rPr>
          <w:rFonts w:cs="Simplified Arabic"/>
          <w:b/>
          <w:bCs/>
          <w:sz w:val="24"/>
          <w:szCs w:val="24"/>
          <w:rtl/>
        </w:rPr>
      </w:pPr>
    </w:p>
    <w:p w:rsidR="000F46FE" w:rsidRPr="004A5A6C" w:rsidRDefault="000F46FE" w:rsidP="000F46FE">
      <w:pPr>
        <w:pStyle w:val="Header"/>
        <w:tabs>
          <w:tab w:val="clear" w:pos="4153"/>
          <w:tab w:val="clear" w:pos="8306"/>
        </w:tabs>
        <w:jc w:val="center"/>
        <w:rPr>
          <w:rFonts w:cs="Simplified Arabic"/>
          <w:b/>
          <w:bCs/>
          <w:sz w:val="24"/>
          <w:szCs w:val="24"/>
          <w:rtl/>
        </w:rPr>
      </w:pPr>
    </w:p>
    <w:p w:rsidR="000F46FE" w:rsidRPr="004A5A6C" w:rsidRDefault="000F46FE" w:rsidP="000F46FE">
      <w:pPr>
        <w:pStyle w:val="Header"/>
        <w:tabs>
          <w:tab w:val="clear" w:pos="4153"/>
          <w:tab w:val="clear" w:pos="8306"/>
        </w:tabs>
        <w:jc w:val="center"/>
        <w:rPr>
          <w:rFonts w:cs="Simplified Arabic"/>
          <w:b/>
          <w:bCs/>
          <w:sz w:val="24"/>
          <w:szCs w:val="24"/>
          <w:rtl/>
        </w:rPr>
      </w:pPr>
    </w:p>
    <w:p w:rsidR="000F46FE" w:rsidRPr="004A5A6C" w:rsidRDefault="000F46FE" w:rsidP="000F46FE">
      <w:pPr>
        <w:pStyle w:val="Header"/>
        <w:tabs>
          <w:tab w:val="clear" w:pos="4153"/>
          <w:tab w:val="clear" w:pos="8306"/>
        </w:tabs>
        <w:jc w:val="center"/>
        <w:rPr>
          <w:rFonts w:cs="Simplified Arabic"/>
          <w:b/>
          <w:bCs/>
          <w:sz w:val="24"/>
          <w:szCs w:val="24"/>
          <w:rtl/>
        </w:rPr>
      </w:pPr>
    </w:p>
    <w:p w:rsidR="000F46FE" w:rsidRPr="004A5A6C" w:rsidRDefault="000F46FE" w:rsidP="000F46FE">
      <w:pPr>
        <w:pStyle w:val="Header"/>
        <w:tabs>
          <w:tab w:val="clear" w:pos="4153"/>
          <w:tab w:val="clear" w:pos="8306"/>
        </w:tabs>
        <w:jc w:val="center"/>
        <w:rPr>
          <w:rFonts w:cs="Simplified Arabic"/>
          <w:b/>
          <w:bCs/>
          <w:sz w:val="24"/>
          <w:szCs w:val="24"/>
          <w:rtl/>
        </w:rPr>
      </w:pPr>
    </w:p>
    <w:p w:rsidR="000F46FE" w:rsidRPr="004A5A6C" w:rsidRDefault="000F46FE" w:rsidP="000F46FE">
      <w:pPr>
        <w:pStyle w:val="Header"/>
        <w:tabs>
          <w:tab w:val="clear" w:pos="4153"/>
          <w:tab w:val="clear" w:pos="8306"/>
        </w:tabs>
        <w:jc w:val="center"/>
        <w:rPr>
          <w:rFonts w:cs="Simplified Arabic"/>
          <w:b/>
          <w:bCs/>
          <w:sz w:val="24"/>
          <w:szCs w:val="24"/>
          <w:rtl/>
        </w:rPr>
      </w:pPr>
    </w:p>
    <w:p w:rsidR="000F46FE" w:rsidRPr="004A5A6C" w:rsidRDefault="000F46FE" w:rsidP="000F46FE">
      <w:pPr>
        <w:pStyle w:val="Header"/>
        <w:tabs>
          <w:tab w:val="clear" w:pos="4153"/>
          <w:tab w:val="clear" w:pos="8306"/>
        </w:tabs>
        <w:jc w:val="center"/>
        <w:rPr>
          <w:rFonts w:cs="Simplified Arabic"/>
          <w:b/>
          <w:bCs/>
          <w:sz w:val="24"/>
          <w:szCs w:val="24"/>
          <w:rtl/>
        </w:rPr>
      </w:pPr>
    </w:p>
    <w:p w:rsidR="000F46FE" w:rsidRPr="004A5A6C" w:rsidRDefault="000F46FE" w:rsidP="000F46FE">
      <w:pPr>
        <w:pStyle w:val="Header"/>
        <w:tabs>
          <w:tab w:val="clear" w:pos="4153"/>
          <w:tab w:val="clear" w:pos="8306"/>
        </w:tabs>
        <w:jc w:val="center"/>
        <w:rPr>
          <w:rFonts w:cs="Simplified Arabic"/>
          <w:b/>
          <w:bCs/>
          <w:sz w:val="24"/>
          <w:szCs w:val="24"/>
          <w:rtl/>
        </w:rPr>
      </w:pPr>
    </w:p>
    <w:p w:rsidR="000F46FE" w:rsidRPr="004A5A6C" w:rsidRDefault="000F46FE" w:rsidP="000F46FE">
      <w:pPr>
        <w:pStyle w:val="Header"/>
        <w:tabs>
          <w:tab w:val="clear" w:pos="4153"/>
          <w:tab w:val="clear" w:pos="8306"/>
        </w:tabs>
        <w:jc w:val="center"/>
        <w:rPr>
          <w:rFonts w:cs="Simplified Arabic"/>
          <w:b/>
          <w:bCs/>
          <w:sz w:val="24"/>
          <w:szCs w:val="24"/>
          <w:rtl/>
        </w:rPr>
      </w:pPr>
    </w:p>
    <w:p w:rsidR="000F46FE" w:rsidRPr="004A5A6C" w:rsidRDefault="000F46FE" w:rsidP="000F46FE">
      <w:pPr>
        <w:pStyle w:val="Header"/>
        <w:tabs>
          <w:tab w:val="clear" w:pos="4153"/>
          <w:tab w:val="clear" w:pos="8306"/>
        </w:tabs>
        <w:jc w:val="center"/>
        <w:rPr>
          <w:rFonts w:cs="Simplified Arabic"/>
          <w:b/>
          <w:bCs/>
          <w:sz w:val="24"/>
          <w:szCs w:val="24"/>
          <w:rtl/>
        </w:rPr>
      </w:pPr>
    </w:p>
    <w:p w:rsidR="000F46FE" w:rsidRPr="004A5A6C" w:rsidRDefault="000F46FE" w:rsidP="000F46FE">
      <w:pPr>
        <w:pStyle w:val="Header"/>
        <w:tabs>
          <w:tab w:val="clear" w:pos="4153"/>
          <w:tab w:val="clear" w:pos="8306"/>
        </w:tabs>
        <w:jc w:val="center"/>
        <w:rPr>
          <w:rFonts w:cs="Simplified Arabic"/>
          <w:b/>
          <w:bCs/>
          <w:sz w:val="24"/>
          <w:szCs w:val="24"/>
          <w:rtl/>
        </w:rPr>
      </w:pPr>
    </w:p>
    <w:p w:rsidR="000F46FE" w:rsidRPr="004A5A6C" w:rsidRDefault="000F46FE" w:rsidP="000F46FE">
      <w:pPr>
        <w:pStyle w:val="Header"/>
        <w:tabs>
          <w:tab w:val="clear" w:pos="4153"/>
          <w:tab w:val="clear" w:pos="8306"/>
        </w:tabs>
        <w:jc w:val="center"/>
        <w:rPr>
          <w:rFonts w:cs="Simplified Arabic"/>
          <w:b/>
          <w:bCs/>
          <w:sz w:val="24"/>
          <w:szCs w:val="24"/>
          <w:rtl/>
        </w:rPr>
      </w:pPr>
    </w:p>
    <w:p w:rsidR="000F46FE" w:rsidRPr="004A5A6C" w:rsidRDefault="000F46FE" w:rsidP="000F46FE">
      <w:pPr>
        <w:pStyle w:val="Header"/>
        <w:tabs>
          <w:tab w:val="clear" w:pos="4153"/>
          <w:tab w:val="clear" w:pos="8306"/>
        </w:tabs>
        <w:jc w:val="center"/>
        <w:rPr>
          <w:rFonts w:cs="Simplified Arabic"/>
          <w:b/>
          <w:bCs/>
          <w:sz w:val="24"/>
          <w:szCs w:val="24"/>
          <w:rtl/>
        </w:rPr>
      </w:pPr>
    </w:p>
    <w:p w:rsidR="000F46FE" w:rsidRPr="004A5A6C" w:rsidRDefault="000F46FE" w:rsidP="000F46FE">
      <w:pPr>
        <w:pStyle w:val="Header"/>
        <w:tabs>
          <w:tab w:val="clear" w:pos="4153"/>
          <w:tab w:val="clear" w:pos="8306"/>
        </w:tabs>
        <w:jc w:val="center"/>
        <w:rPr>
          <w:rFonts w:cs="Simplified Arabic"/>
          <w:b/>
          <w:bCs/>
          <w:sz w:val="24"/>
          <w:szCs w:val="24"/>
          <w:rtl/>
        </w:rPr>
      </w:pPr>
    </w:p>
    <w:p w:rsidR="000F46FE" w:rsidRPr="004A5A6C" w:rsidRDefault="000F46FE" w:rsidP="000F46FE">
      <w:pPr>
        <w:pStyle w:val="Header"/>
        <w:tabs>
          <w:tab w:val="clear" w:pos="4153"/>
          <w:tab w:val="clear" w:pos="8306"/>
        </w:tabs>
        <w:jc w:val="center"/>
        <w:rPr>
          <w:rFonts w:cs="Simplified Arabic"/>
          <w:b/>
          <w:bCs/>
          <w:sz w:val="24"/>
          <w:szCs w:val="24"/>
          <w:rtl/>
        </w:rPr>
      </w:pPr>
    </w:p>
    <w:p w:rsidR="000F46FE" w:rsidRPr="004A5A6C" w:rsidRDefault="000F46FE" w:rsidP="000F46FE">
      <w:pPr>
        <w:pStyle w:val="Header"/>
        <w:tabs>
          <w:tab w:val="clear" w:pos="4153"/>
          <w:tab w:val="clear" w:pos="8306"/>
        </w:tabs>
        <w:jc w:val="center"/>
        <w:rPr>
          <w:rFonts w:cs="Simplified Arabic"/>
          <w:b/>
          <w:bCs/>
          <w:sz w:val="24"/>
          <w:szCs w:val="24"/>
          <w:rtl/>
        </w:rPr>
      </w:pPr>
    </w:p>
    <w:p w:rsidR="000F46FE" w:rsidRPr="004A5A6C" w:rsidRDefault="000F46FE" w:rsidP="000F46FE">
      <w:pPr>
        <w:pStyle w:val="Header"/>
        <w:tabs>
          <w:tab w:val="clear" w:pos="4153"/>
          <w:tab w:val="clear" w:pos="8306"/>
        </w:tabs>
        <w:jc w:val="center"/>
        <w:rPr>
          <w:rFonts w:cs="Simplified Arabic"/>
          <w:b/>
          <w:bCs/>
          <w:sz w:val="24"/>
          <w:szCs w:val="24"/>
          <w:rtl/>
        </w:rPr>
      </w:pPr>
    </w:p>
    <w:p w:rsidR="000F46FE" w:rsidRPr="004A5A6C" w:rsidRDefault="000F46FE" w:rsidP="000F46FE">
      <w:pPr>
        <w:pStyle w:val="Header"/>
        <w:tabs>
          <w:tab w:val="clear" w:pos="4153"/>
          <w:tab w:val="clear" w:pos="8306"/>
        </w:tabs>
        <w:jc w:val="center"/>
        <w:rPr>
          <w:rFonts w:cs="Simplified Arabic"/>
          <w:b/>
          <w:bCs/>
          <w:sz w:val="24"/>
          <w:szCs w:val="24"/>
          <w:rtl/>
        </w:rPr>
      </w:pPr>
    </w:p>
    <w:p w:rsidR="000F46FE" w:rsidRPr="004A5A6C" w:rsidRDefault="000F46FE" w:rsidP="000F46FE">
      <w:pPr>
        <w:pStyle w:val="Header"/>
        <w:tabs>
          <w:tab w:val="clear" w:pos="4153"/>
          <w:tab w:val="clear" w:pos="8306"/>
        </w:tabs>
        <w:jc w:val="center"/>
        <w:rPr>
          <w:rFonts w:cs="Simplified Arabic"/>
          <w:b/>
          <w:bCs/>
          <w:sz w:val="24"/>
          <w:szCs w:val="24"/>
          <w:rtl/>
        </w:rPr>
      </w:pPr>
    </w:p>
    <w:p w:rsidR="000F46FE" w:rsidRPr="004A5A6C" w:rsidRDefault="000F46FE" w:rsidP="000F46FE">
      <w:pPr>
        <w:pStyle w:val="Header"/>
        <w:tabs>
          <w:tab w:val="clear" w:pos="4153"/>
          <w:tab w:val="clear" w:pos="8306"/>
        </w:tabs>
        <w:jc w:val="center"/>
        <w:rPr>
          <w:rFonts w:cs="Simplified Arabic"/>
          <w:b/>
          <w:bCs/>
          <w:sz w:val="24"/>
          <w:szCs w:val="24"/>
          <w:rtl/>
        </w:rPr>
      </w:pPr>
    </w:p>
    <w:p w:rsidR="000F46FE" w:rsidRPr="004A5A6C" w:rsidRDefault="000F46FE" w:rsidP="000F46FE">
      <w:pPr>
        <w:pStyle w:val="Header"/>
        <w:tabs>
          <w:tab w:val="clear" w:pos="4153"/>
          <w:tab w:val="clear" w:pos="8306"/>
        </w:tabs>
        <w:jc w:val="center"/>
        <w:rPr>
          <w:rFonts w:cs="Simplified Arabic"/>
          <w:b/>
          <w:bCs/>
          <w:sz w:val="24"/>
          <w:szCs w:val="24"/>
          <w:rtl/>
        </w:rPr>
      </w:pPr>
    </w:p>
    <w:p w:rsidR="000F46FE" w:rsidRPr="004A5A6C" w:rsidRDefault="000F46FE" w:rsidP="000F46FE">
      <w:pPr>
        <w:pStyle w:val="Header"/>
        <w:tabs>
          <w:tab w:val="clear" w:pos="4153"/>
          <w:tab w:val="clear" w:pos="8306"/>
        </w:tabs>
        <w:jc w:val="center"/>
        <w:rPr>
          <w:rFonts w:cs="Simplified Arabic"/>
          <w:b/>
          <w:bCs/>
          <w:sz w:val="24"/>
          <w:szCs w:val="24"/>
          <w:rtl/>
        </w:rPr>
      </w:pPr>
    </w:p>
    <w:p w:rsidR="000F46FE" w:rsidRPr="004A5A6C" w:rsidRDefault="000F46FE" w:rsidP="000F46FE">
      <w:pPr>
        <w:pStyle w:val="Header"/>
        <w:tabs>
          <w:tab w:val="clear" w:pos="4153"/>
          <w:tab w:val="clear" w:pos="8306"/>
        </w:tabs>
        <w:jc w:val="center"/>
        <w:rPr>
          <w:rFonts w:cs="Simplified Arabic"/>
          <w:b/>
          <w:bCs/>
          <w:sz w:val="24"/>
          <w:szCs w:val="24"/>
          <w:rtl/>
        </w:rPr>
      </w:pPr>
    </w:p>
    <w:p w:rsidR="000F46FE" w:rsidRPr="004A5A6C" w:rsidRDefault="000F46FE" w:rsidP="000F46FE">
      <w:pPr>
        <w:pStyle w:val="Header"/>
        <w:tabs>
          <w:tab w:val="clear" w:pos="4153"/>
          <w:tab w:val="clear" w:pos="8306"/>
        </w:tabs>
        <w:jc w:val="center"/>
        <w:rPr>
          <w:rFonts w:cs="Simplified Arabic"/>
          <w:b/>
          <w:bCs/>
          <w:sz w:val="24"/>
          <w:szCs w:val="24"/>
          <w:rtl/>
        </w:rPr>
      </w:pPr>
    </w:p>
    <w:p w:rsidR="000F46FE" w:rsidRPr="004A5A6C" w:rsidRDefault="000F46FE" w:rsidP="000F46FE">
      <w:pPr>
        <w:pStyle w:val="Header"/>
        <w:tabs>
          <w:tab w:val="clear" w:pos="4153"/>
          <w:tab w:val="clear" w:pos="8306"/>
        </w:tabs>
        <w:jc w:val="center"/>
        <w:rPr>
          <w:rFonts w:cs="Simplified Arabic"/>
          <w:b/>
          <w:bCs/>
          <w:sz w:val="24"/>
          <w:szCs w:val="24"/>
          <w:rtl/>
        </w:rPr>
      </w:pPr>
    </w:p>
    <w:p w:rsidR="000F46FE" w:rsidRPr="004A5A6C" w:rsidRDefault="000F46FE" w:rsidP="000F46FE">
      <w:pPr>
        <w:pStyle w:val="Header"/>
        <w:tabs>
          <w:tab w:val="clear" w:pos="4153"/>
          <w:tab w:val="clear" w:pos="8306"/>
        </w:tabs>
        <w:jc w:val="center"/>
        <w:rPr>
          <w:rFonts w:cs="Simplified Arabic"/>
          <w:b/>
          <w:bCs/>
          <w:sz w:val="24"/>
          <w:szCs w:val="24"/>
          <w:rtl/>
        </w:rPr>
      </w:pPr>
    </w:p>
    <w:p w:rsidR="000F46FE" w:rsidRPr="004A5A6C" w:rsidRDefault="000F46FE" w:rsidP="000F46FE">
      <w:pPr>
        <w:pStyle w:val="Header"/>
        <w:tabs>
          <w:tab w:val="clear" w:pos="4153"/>
          <w:tab w:val="clear" w:pos="8306"/>
        </w:tabs>
        <w:jc w:val="center"/>
        <w:rPr>
          <w:rFonts w:cs="Simplified Arabic"/>
          <w:b/>
          <w:bCs/>
          <w:sz w:val="24"/>
          <w:szCs w:val="24"/>
          <w:rtl/>
        </w:rPr>
      </w:pPr>
    </w:p>
    <w:p w:rsidR="000F46FE" w:rsidRPr="004A5A6C" w:rsidRDefault="000F46FE" w:rsidP="000F46FE">
      <w:pPr>
        <w:pStyle w:val="Header"/>
        <w:tabs>
          <w:tab w:val="clear" w:pos="4153"/>
          <w:tab w:val="clear" w:pos="8306"/>
        </w:tabs>
        <w:jc w:val="center"/>
        <w:rPr>
          <w:rFonts w:cs="Simplified Arabic"/>
          <w:b/>
          <w:bCs/>
          <w:sz w:val="24"/>
          <w:szCs w:val="24"/>
          <w:rtl/>
        </w:rPr>
      </w:pPr>
    </w:p>
    <w:p w:rsidR="000F46FE" w:rsidRPr="004A5A6C" w:rsidRDefault="000F46FE" w:rsidP="000F46FE">
      <w:pPr>
        <w:pStyle w:val="Header"/>
        <w:tabs>
          <w:tab w:val="clear" w:pos="4153"/>
          <w:tab w:val="clear" w:pos="8306"/>
        </w:tabs>
        <w:jc w:val="center"/>
        <w:rPr>
          <w:rFonts w:cs="Simplified Arabic"/>
          <w:b/>
          <w:bCs/>
          <w:sz w:val="24"/>
          <w:szCs w:val="24"/>
          <w:rtl/>
        </w:rPr>
      </w:pPr>
    </w:p>
    <w:p w:rsidR="000F46FE" w:rsidRPr="004A5A6C" w:rsidRDefault="000F46FE" w:rsidP="000F46FE">
      <w:pPr>
        <w:pStyle w:val="Header"/>
        <w:tabs>
          <w:tab w:val="clear" w:pos="4153"/>
          <w:tab w:val="clear" w:pos="8306"/>
        </w:tabs>
        <w:jc w:val="center"/>
        <w:rPr>
          <w:rFonts w:cs="Simplified Arabic"/>
          <w:b/>
          <w:bCs/>
          <w:sz w:val="24"/>
          <w:szCs w:val="24"/>
          <w:rtl/>
        </w:rPr>
      </w:pPr>
    </w:p>
    <w:p w:rsidR="000F46FE" w:rsidRPr="004A5A6C" w:rsidRDefault="000F46FE" w:rsidP="000F46FE">
      <w:pPr>
        <w:pStyle w:val="Header"/>
        <w:tabs>
          <w:tab w:val="clear" w:pos="4153"/>
          <w:tab w:val="clear" w:pos="8306"/>
        </w:tabs>
        <w:jc w:val="center"/>
        <w:rPr>
          <w:rFonts w:cs="Simplified Arabic"/>
          <w:b/>
          <w:bCs/>
          <w:sz w:val="24"/>
          <w:szCs w:val="24"/>
          <w:rtl/>
        </w:rPr>
      </w:pPr>
    </w:p>
    <w:p w:rsidR="000F46FE" w:rsidRPr="004A5A6C" w:rsidRDefault="000F46FE" w:rsidP="000F46FE">
      <w:pPr>
        <w:pStyle w:val="Header"/>
        <w:tabs>
          <w:tab w:val="clear" w:pos="4153"/>
          <w:tab w:val="clear" w:pos="8306"/>
        </w:tabs>
        <w:jc w:val="center"/>
        <w:rPr>
          <w:rFonts w:cs="Simplified Arabic"/>
          <w:b/>
          <w:bCs/>
          <w:sz w:val="24"/>
          <w:szCs w:val="24"/>
          <w:rtl/>
        </w:rPr>
      </w:pPr>
    </w:p>
    <w:p w:rsidR="000F46FE" w:rsidRPr="004A5A6C" w:rsidRDefault="000F46FE" w:rsidP="000F46FE">
      <w:pPr>
        <w:pStyle w:val="Header"/>
        <w:tabs>
          <w:tab w:val="clear" w:pos="4153"/>
          <w:tab w:val="clear" w:pos="8306"/>
        </w:tabs>
        <w:jc w:val="center"/>
        <w:rPr>
          <w:rFonts w:cs="Simplified Arabic"/>
          <w:b/>
          <w:bCs/>
          <w:sz w:val="24"/>
          <w:szCs w:val="24"/>
          <w:rtl/>
        </w:rPr>
      </w:pPr>
    </w:p>
    <w:p w:rsidR="000F46FE" w:rsidRPr="004A5A6C" w:rsidRDefault="000F46FE" w:rsidP="000F46FE">
      <w:pPr>
        <w:pStyle w:val="Header"/>
        <w:tabs>
          <w:tab w:val="clear" w:pos="4153"/>
          <w:tab w:val="clear" w:pos="8306"/>
        </w:tabs>
        <w:jc w:val="center"/>
        <w:rPr>
          <w:rFonts w:cs="Simplified Arabic"/>
          <w:b/>
          <w:bCs/>
          <w:sz w:val="24"/>
          <w:szCs w:val="24"/>
          <w:rtl/>
        </w:rPr>
      </w:pPr>
    </w:p>
    <w:p w:rsidR="000F46FE" w:rsidRPr="004A5A6C" w:rsidRDefault="000F46FE" w:rsidP="000F46FE">
      <w:pPr>
        <w:pStyle w:val="Header"/>
        <w:tabs>
          <w:tab w:val="clear" w:pos="4153"/>
          <w:tab w:val="clear" w:pos="8306"/>
        </w:tabs>
        <w:jc w:val="center"/>
        <w:rPr>
          <w:rFonts w:cs="Simplified Arabic"/>
          <w:b/>
          <w:bCs/>
          <w:sz w:val="24"/>
          <w:szCs w:val="24"/>
          <w:rtl/>
        </w:rPr>
      </w:pPr>
    </w:p>
    <w:p w:rsidR="000F46FE" w:rsidRPr="004A5A6C" w:rsidRDefault="000F46FE" w:rsidP="000F46FE">
      <w:pPr>
        <w:pStyle w:val="Header"/>
        <w:tabs>
          <w:tab w:val="clear" w:pos="4153"/>
          <w:tab w:val="clear" w:pos="8306"/>
        </w:tabs>
        <w:jc w:val="center"/>
        <w:rPr>
          <w:rFonts w:cs="Simplified Arabic"/>
          <w:b/>
          <w:bCs/>
          <w:sz w:val="24"/>
          <w:szCs w:val="24"/>
          <w:rtl/>
        </w:rPr>
      </w:pPr>
    </w:p>
    <w:p w:rsidR="000F46FE" w:rsidRPr="004A5A6C" w:rsidRDefault="000F46FE" w:rsidP="000F46FE">
      <w:pPr>
        <w:pStyle w:val="Header"/>
        <w:tabs>
          <w:tab w:val="clear" w:pos="4153"/>
          <w:tab w:val="clear" w:pos="8306"/>
        </w:tabs>
        <w:jc w:val="center"/>
        <w:rPr>
          <w:rFonts w:cs="Simplified Arabic"/>
          <w:b/>
          <w:bCs/>
          <w:sz w:val="24"/>
          <w:szCs w:val="24"/>
          <w:rtl/>
        </w:rPr>
      </w:pPr>
    </w:p>
    <w:p w:rsidR="000F46FE" w:rsidRPr="004A5A6C" w:rsidRDefault="000F46FE" w:rsidP="000F46FE">
      <w:pPr>
        <w:pStyle w:val="Header"/>
        <w:tabs>
          <w:tab w:val="clear" w:pos="4153"/>
          <w:tab w:val="clear" w:pos="8306"/>
        </w:tabs>
        <w:jc w:val="center"/>
        <w:rPr>
          <w:rFonts w:cs="Simplified Arabic"/>
          <w:b/>
          <w:bCs/>
          <w:sz w:val="24"/>
          <w:szCs w:val="24"/>
          <w:rtl/>
        </w:rPr>
      </w:pPr>
    </w:p>
    <w:p w:rsidR="000F46FE" w:rsidRPr="004A5A6C" w:rsidRDefault="000F46FE" w:rsidP="000F46FE">
      <w:pPr>
        <w:pStyle w:val="Header"/>
        <w:tabs>
          <w:tab w:val="clear" w:pos="4153"/>
          <w:tab w:val="clear" w:pos="8306"/>
        </w:tabs>
        <w:jc w:val="center"/>
        <w:rPr>
          <w:rFonts w:cs="Simplified Arabic"/>
          <w:b/>
          <w:bCs/>
          <w:sz w:val="24"/>
          <w:szCs w:val="24"/>
          <w:rtl/>
        </w:rPr>
      </w:pPr>
    </w:p>
    <w:p w:rsidR="000F46FE" w:rsidRPr="004A5A6C" w:rsidRDefault="000F46FE" w:rsidP="000F46FE">
      <w:pPr>
        <w:pStyle w:val="Header"/>
        <w:tabs>
          <w:tab w:val="clear" w:pos="4153"/>
          <w:tab w:val="clear" w:pos="8306"/>
        </w:tabs>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r w:rsidRPr="004A5A6C">
        <w:rPr>
          <w:rFonts w:cs="Simplified Arabic" w:hint="cs"/>
          <w:b/>
          <w:bCs/>
          <w:sz w:val="28"/>
          <w:szCs w:val="28"/>
          <w:rtl/>
        </w:rPr>
        <w:t>فريق العمل</w:t>
      </w:r>
    </w:p>
    <w:p w:rsidR="000F46FE" w:rsidRPr="004A5A6C" w:rsidRDefault="000F46FE" w:rsidP="000F46FE">
      <w:pPr>
        <w:pStyle w:val="Header"/>
        <w:tabs>
          <w:tab w:val="clear" w:pos="4153"/>
          <w:tab w:val="clear" w:pos="8306"/>
        </w:tabs>
        <w:rPr>
          <w:rFonts w:cs="Simplified Arabic"/>
          <w:b/>
          <w:bCs/>
          <w:rtl/>
        </w:rPr>
      </w:pPr>
      <w:r w:rsidRPr="004A5A6C">
        <w:rPr>
          <w:rFonts w:cs="Simplified Arabic" w:hint="cs"/>
          <w:b/>
          <w:bCs/>
          <w:rtl/>
        </w:rPr>
        <w:t xml:space="preserve">  </w:t>
      </w:r>
    </w:p>
    <w:tbl>
      <w:tblPr>
        <w:bidiVisual/>
        <w:tblW w:w="6804" w:type="dxa"/>
        <w:tblInd w:w="247" w:type="dxa"/>
        <w:tblLayout w:type="fixed"/>
        <w:tblLook w:val="0000"/>
      </w:tblPr>
      <w:tblGrid>
        <w:gridCol w:w="426"/>
        <w:gridCol w:w="2551"/>
        <w:gridCol w:w="3827"/>
      </w:tblGrid>
      <w:tr w:rsidR="000F46FE" w:rsidRPr="004A5A6C" w:rsidTr="002F357D">
        <w:trPr>
          <w:trHeight w:val="397"/>
        </w:trPr>
        <w:tc>
          <w:tcPr>
            <w:tcW w:w="2977" w:type="dxa"/>
            <w:gridSpan w:val="2"/>
          </w:tcPr>
          <w:p w:rsidR="000F46FE" w:rsidRPr="004A5A6C" w:rsidRDefault="000F46FE" w:rsidP="002F357D">
            <w:pPr>
              <w:pStyle w:val="Header"/>
              <w:numPr>
                <w:ilvl w:val="0"/>
                <w:numId w:val="2"/>
              </w:numPr>
              <w:rPr>
                <w:rFonts w:cs="Simplified Arabic"/>
                <w:b/>
                <w:bCs/>
                <w:szCs w:val="24"/>
              </w:rPr>
            </w:pPr>
            <w:r w:rsidRPr="004A5A6C">
              <w:rPr>
                <w:rFonts w:cs="Simplified Arabic" w:hint="cs"/>
                <w:b/>
                <w:bCs/>
                <w:szCs w:val="24"/>
                <w:rtl/>
              </w:rPr>
              <w:lastRenderedPageBreak/>
              <w:t>اللجنة الفنية</w:t>
            </w:r>
          </w:p>
        </w:tc>
        <w:tc>
          <w:tcPr>
            <w:tcW w:w="3827" w:type="dxa"/>
          </w:tcPr>
          <w:p w:rsidR="000F46FE" w:rsidRPr="004A5A6C" w:rsidRDefault="000F46FE" w:rsidP="002F357D">
            <w:pPr>
              <w:pStyle w:val="Header"/>
              <w:rPr>
                <w:rFonts w:cs="Simplified Arabic"/>
                <w:b/>
                <w:bCs/>
                <w:szCs w:val="24"/>
              </w:rPr>
            </w:pPr>
          </w:p>
        </w:tc>
      </w:tr>
      <w:tr w:rsidR="000F46FE" w:rsidRPr="004A5A6C" w:rsidTr="002F357D">
        <w:trPr>
          <w:trHeight w:val="397"/>
        </w:trPr>
        <w:tc>
          <w:tcPr>
            <w:tcW w:w="426" w:type="dxa"/>
          </w:tcPr>
          <w:p w:rsidR="000F46FE" w:rsidRPr="004A5A6C" w:rsidRDefault="000F46FE" w:rsidP="002F357D">
            <w:pPr>
              <w:pStyle w:val="Header"/>
              <w:tabs>
                <w:tab w:val="clear" w:pos="4153"/>
                <w:tab w:val="clear" w:pos="8306"/>
              </w:tabs>
              <w:rPr>
                <w:rFonts w:cs="Simplified Arabic"/>
                <w:b/>
                <w:bCs/>
                <w:szCs w:val="24"/>
              </w:rPr>
            </w:pPr>
            <w:r w:rsidRPr="004A5A6C">
              <w:rPr>
                <w:rFonts w:cs="Simplified Arabic" w:hint="cs"/>
                <w:b/>
                <w:bCs/>
                <w:szCs w:val="24"/>
                <w:rtl/>
              </w:rPr>
              <w:t xml:space="preserve"> </w:t>
            </w:r>
          </w:p>
        </w:tc>
        <w:tc>
          <w:tcPr>
            <w:tcW w:w="2551" w:type="dxa"/>
          </w:tcPr>
          <w:p w:rsidR="000F46FE" w:rsidRPr="004A5A6C" w:rsidRDefault="000F46FE" w:rsidP="002F357D">
            <w:pPr>
              <w:pStyle w:val="Header"/>
              <w:tabs>
                <w:tab w:val="clear" w:pos="4153"/>
                <w:tab w:val="clear" w:pos="8306"/>
              </w:tabs>
              <w:rPr>
                <w:rFonts w:cs="Simplified Arabic"/>
                <w:szCs w:val="24"/>
              </w:rPr>
            </w:pPr>
            <w:r w:rsidRPr="004A5A6C">
              <w:rPr>
                <w:rFonts w:cs="Simplified Arabic" w:hint="cs"/>
                <w:szCs w:val="24"/>
                <w:rtl/>
              </w:rPr>
              <w:t>عبد المنع</w:t>
            </w:r>
            <w:r w:rsidRPr="004A5A6C">
              <w:rPr>
                <w:rFonts w:cs="Simplified Arabic" w:hint="eastAsia"/>
                <w:szCs w:val="24"/>
                <w:rtl/>
              </w:rPr>
              <w:t>م</w:t>
            </w:r>
            <w:r w:rsidRPr="004A5A6C">
              <w:rPr>
                <w:rFonts w:cs="Simplified Arabic" w:hint="cs"/>
                <w:szCs w:val="24"/>
                <w:rtl/>
              </w:rPr>
              <w:t xml:space="preserve"> جلبوش</w:t>
            </w:r>
          </w:p>
        </w:tc>
        <w:tc>
          <w:tcPr>
            <w:tcW w:w="3827" w:type="dxa"/>
            <w:vAlign w:val="center"/>
          </w:tcPr>
          <w:p w:rsidR="000F46FE" w:rsidRPr="004A5A6C" w:rsidRDefault="000F46FE" w:rsidP="002F357D">
            <w:pPr>
              <w:pStyle w:val="Header"/>
              <w:tabs>
                <w:tab w:val="clear" w:pos="4153"/>
                <w:tab w:val="clear" w:pos="8306"/>
              </w:tabs>
              <w:rPr>
                <w:rFonts w:cs="Simplified Arabic"/>
                <w:szCs w:val="24"/>
              </w:rPr>
            </w:pPr>
            <w:r w:rsidRPr="004A5A6C">
              <w:rPr>
                <w:rFonts w:cs="Simplified Arabic" w:hint="cs"/>
                <w:szCs w:val="24"/>
                <w:rtl/>
              </w:rPr>
              <w:t>رئيس اللجنة</w:t>
            </w:r>
          </w:p>
        </w:tc>
      </w:tr>
      <w:tr w:rsidR="000F46FE" w:rsidRPr="004A5A6C" w:rsidTr="002F357D">
        <w:trPr>
          <w:trHeight w:val="397"/>
        </w:trPr>
        <w:tc>
          <w:tcPr>
            <w:tcW w:w="426" w:type="dxa"/>
          </w:tcPr>
          <w:p w:rsidR="000F46FE" w:rsidRPr="004A5A6C" w:rsidRDefault="000F46FE" w:rsidP="002F357D">
            <w:pPr>
              <w:pStyle w:val="Header"/>
              <w:tabs>
                <w:tab w:val="clear" w:pos="4153"/>
                <w:tab w:val="clear" w:pos="8306"/>
              </w:tabs>
              <w:rPr>
                <w:rFonts w:cs="Simplified Arabic"/>
                <w:b/>
                <w:bCs/>
                <w:szCs w:val="24"/>
              </w:rPr>
            </w:pPr>
          </w:p>
        </w:tc>
        <w:tc>
          <w:tcPr>
            <w:tcW w:w="2551" w:type="dxa"/>
          </w:tcPr>
          <w:p w:rsidR="000F46FE" w:rsidRPr="004A5A6C" w:rsidRDefault="000F46FE" w:rsidP="002F357D">
            <w:pPr>
              <w:pStyle w:val="Header"/>
              <w:tabs>
                <w:tab w:val="clear" w:pos="4153"/>
                <w:tab w:val="clear" w:pos="8306"/>
              </w:tabs>
              <w:rPr>
                <w:rFonts w:cs="Simplified Arabic"/>
                <w:szCs w:val="24"/>
                <w:rtl/>
              </w:rPr>
            </w:pPr>
            <w:r w:rsidRPr="004A5A6C">
              <w:rPr>
                <w:rFonts w:cs="Simplified Arabic" w:hint="cs"/>
                <w:szCs w:val="24"/>
                <w:rtl/>
              </w:rPr>
              <w:t>عبدالله عزام</w:t>
            </w:r>
          </w:p>
        </w:tc>
        <w:tc>
          <w:tcPr>
            <w:tcW w:w="3827" w:type="dxa"/>
          </w:tcPr>
          <w:p w:rsidR="000F46FE" w:rsidRPr="004A5A6C" w:rsidRDefault="000F46FE" w:rsidP="002F357D">
            <w:pPr>
              <w:pStyle w:val="Header"/>
              <w:tabs>
                <w:tab w:val="clear" w:pos="4153"/>
                <w:tab w:val="clear" w:pos="8306"/>
              </w:tabs>
              <w:rPr>
                <w:rFonts w:cs="Simplified Arabic"/>
                <w:szCs w:val="24"/>
                <w:rtl/>
              </w:rPr>
            </w:pPr>
          </w:p>
        </w:tc>
      </w:tr>
      <w:tr w:rsidR="000F46FE" w:rsidRPr="004A5A6C" w:rsidTr="002F357D">
        <w:trPr>
          <w:trHeight w:val="397"/>
        </w:trPr>
        <w:tc>
          <w:tcPr>
            <w:tcW w:w="426" w:type="dxa"/>
          </w:tcPr>
          <w:p w:rsidR="000F46FE" w:rsidRPr="004A5A6C" w:rsidRDefault="000F46FE" w:rsidP="002F357D">
            <w:pPr>
              <w:pStyle w:val="Header"/>
              <w:tabs>
                <w:tab w:val="clear" w:pos="4153"/>
                <w:tab w:val="clear" w:pos="8306"/>
              </w:tabs>
              <w:rPr>
                <w:rFonts w:cs="Simplified Arabic"/>
                <w:b/>
                <w:bCs/>
                <w:szCs w:val="24"/>
              </w:rPr>
            </w:pPr>
          </w:p>
        </w:tc>
        <w:tc>
          <w:tcPr>
            <w:tcW w:w="2551" w:type="dxa"/>
          </w:tcPr>
          <w:p w:rsidR="000F46FE" w:rsidRPr="004A5A6C" w:rsidRDefault="000F46FE" w:rsidP="002F357D">
            <w:pPr>
              <w:pStyle w:val="Header"/>
              <w:tabs>
                <w:tab w:val="clear" w:pos="4153"/>
                <w:tab w:val="clear" w:pos="8306"/>
              </w:tabs>
              <w:rPr>
                <w:rFonts w:cs="Simplified Arabic"/>
                <w:szCs w:val="24"/>
                <w:rtl/>
              </w:rPr>
            </w:pPr>
            <w:r w:rsidRPr="004A5A6C">
              <w:rPr>
                <w:rFonts w:cs="Simplified Arabic" w:hint="cs"/>
                <w:szCs w:val="24"/>
                <w:rtl/>
              </w:rPr>
              <w:t>لبنى سمور</w:t>
            </w:r>
          </w:p>
        </w:tc>
        <w:tc>
          <w:tcPr>
            <w:tcW w:w="3827" w:type="dxa"/>
            <w:vAlign w:val="center"/>
          </w:tcPr>
          <w:p w:rsidR="000F46FE" w:rsidRPr="004A5A6C" w:rsidRDefault="000F46FE" w:rsidP="002F357D">
            <w:pPr>
              <w:pStyle w:val="Header"/>
              <w:tabs>
                <w:tab w:val="clear" w:pos="4153"/>
                <w:tab w:val="clear" w:pos="8306"/>
              </w:tabs>
              <w:rPr>
                <w:rFonts w:cs="Simplified Arabic"/>
                <w:b/>
                <w:bCs/>
                <w:szCs w:val="24"/>
              </w:rPr>
            </w:pPr>
          </w:p>
        </w:tc>
      </w:tr>
      <w:tr w:rsidR="000F46FE" w:rsidRPr="004A5A6C" w:rsidTr="002F357D">
        <w:trPr>
          <w:trHeight w:val="397"/>
        </w:trPr>
        <w:tc>
          <w:tcPr>
            <w:tcW w:w="426" w:type="dxa"/>
          </w:tcPr>
          <w:p w:rsidR="000F46FE" w:rsidRPr="004A5A6C" w:rsidRDefault="000F46FE" w:rsidP="002F357D">
            <w:pPr>
              <w:pStyle w:val="Header"/>
              <w:tabs>
                <w:tab w:val="clear" w:pos="4153"/>
                <w:tab w:val="clear" w:pos="8306"/>
              </w:tabs>
              <w:rPr>
                <w:rFonts w:cs="Simplified Arabic"/>
                <w:b/>
                <w:bCs/>
                <w:szCs w:val="24"/>
              </w:rPr>
            </w:pPr>
          </w:p>
        </w:tc>
        <w:tc>
          <w:tcPr>
            <w:tcW w:w="2551" w:type="dxa"/>
          </w:tcPr>
          <w:p w:rsidR="000F46FE" w:rsidRPr="004A5A6C" w:rsidRDefault="000F46FE" w:rsidP="002F357D">
            <w:pPr>
              <w:pStyle w:val="Header"/>
              <w:tabs>
                <w:tab w:val="clear" w:pos="4153"/>
                <w:tab w:val="clear" w:pos="8306"/>
              </w:tabs>
              <w:rPr>
                <w:rFonts w:cs="Simplified Arabic"/>
                <w:szCs w:val="24"/>
              </w:rPr>
            </w:pPr>
            <w:r w:rsidRPr="004A5A6C">
              <w:rPr>
                <w:rFonts w:cs="Simplified Arabic" w:hint="cs"/>
                <w:szCs w:val="24"/>
                <w:rtl/>
              </w:rPr>
              <w:t>فايز الغضبان</w:t>
            </w:r>
          </w:p>
        </w:tc>
        <w:tc>
          <w:tcPr>
            <w:tcW w:w="3827" w:type="dxa"/>
            <w:vAlign w:val="center"/>
          </w:tcPr>
          <w:p w:rsidR="000F46FE" w:rsidRPr="004A5A6C" w:rsidRDefault="000F46FE" w:rsidP="002F357D">
            <w:pPr>
              <w:pStyle w:val="Header"/>
              <w:tabs>
                <w:tab w:val="clear" w:pos="4153"/>
                <w:tab w:val="clear" w:pos="8306"/>
              </w:tabs>
              <w:rPr>
                <w:rFonts w:cs="Simplified Arabic"/>
                <w:b/>
                <w:bCs/>
                <w:szCs w:val="24"/>
              </w:rPr>
            </w:pPr>
          </w:p>
        </w:tc>
      </w:tr>
      <w:tr w:rsidR="000F46FE" w:rsidRPr="004A5A6C" w:rsidTr="002F357D">
        <w:trPr>
          <w:trHeight w:val="397"/>
        </w:trPr>
        <w:tc>
          <w:tcPr>
            <w:tcW w:w="426" w:type="dxa"/>
          </w:tcPr>
          <w:p w:rsidR="000F46FE" w:rsidRPr="004A5A6C" w:rsidRDefault="000F46FE" w:rsidP="002F357D">
            <w:pPr>
              <w:pStyle w:val="Header"/>
              <w:tabs>
                <w:tab w:val="clear" w:pos="4153"/>
                <w:tab w:val="clear" w:pos="8306"/>
              </w:tabs>
              <w:rPr>
                <w:rFonts w:cs="Simplified Arabic"/>
                <w:b/>
                <w:bCs/>
                <w:szCs w:val="24"/>
              </w:rPr>
            </w:pPr>
          </w:p>
        </w:tc>
        <w:tc>
          <w:tcPr>
            <w:tcW w:w="2551" w:type="dxa"/>
          </w:tcPr>
          <w:p w:rsidR="000F46FE" w:rsidRPr="004A5A6C" w:rsidRDefault="000F46FE" w:rsidP="002F357D">
            <w:pPr>
              <w:pStyle w:val="Header"/>
              <w:tabs>
                <w:tab w:val="clear" w:pos="4153"/>
                <w:tab w:val="clear" w:pos="8306"/>
              </w:tabs>
              <w:rPr>
                <w:rFonts w:cs="Simplified Arabic"/>
                <w:szCs w:val="24"/>
                <w:rtl/>
              </w:rPr>
            </w:pPr>
            <w:r w:rsidRPr="004A5A6C">
              <w:rPr>
                <w:rFonts w:cs="Simplified Arabic" w:hint="cs"/>
                <w:szCs w:val="24"/>
                <w:rtl/>
              </w:rPr>
              <w:t>رانيا أبو غبوش</w:t>
            </w:r>
          </w:p>
        </w:tc>
        <w:tc>
          <w:tcPr>
            <w:tcW w:w="3827" w:type="dxa"/>
            <w:vAlign w:val="center"/>
          </w:tcPr>
          <w:p w:rsidR="000F46FE" w:rsidRPr="004A5A6C" w:rsidRDefault="000F46FE" w:rsidP="002F357D">
            <w:pPr>
              <w:pStyle w:val="Header"/>
              <w:tabs>
                <w:tab w:val="clear" w:pos="4153"/>
                <w:tab w:val="clear" w:pos="8306"/>
              </w:tabs>
              <w:rPr>
                <w:rFonts w:cs="Simplified Arabic"/>
                <w:b/>
                <w:bCs/>
                <w:szCs w:val="24"/>
              </w:rPr>
            </w:pPr>
          </w:p>
        </w:tc>
      </w:tr>
      <w:tr w:rsidR="000F46FE" w:rsidRPr="004A5A6C" w:rsidTr="002F357D">
        <w:trPr>
          <w:trHeight w:val="397"/>
        </w:trPr>
        <w:tc>
          <w:tcPr>
            <w:tcW w:w="426" w:type="dxa"/>
          </w:tcPr>
          <w:p w:rsidR="000F46FE" w:rsidRPr="004A5A6C" w:rsidRDefault="000F46FE" w:rsidP="002F357D">
            <w:pPr>
              <w:pStyle w:val="Header"/>
              <w:tabs>
                <w:tab w:val="clear" w:pos="4153"/>
                <w:tab w:val="clear" w:pos="8306"/>
              </w:tabs>
              <w:rPr>
                <w:rFonts w:cs="Simplified Arabic"/>
                <w:b/>
                <w:bCs/>
                <w:szCs w:val="24"/>
              </w:rPr>
            </w:pPr>
          </w:p>
        </w:tc>
        <w:tc>
          <w:tcPr>
            <w:tcW w:w="2551" w:type="dxa"/>
          </w:tcPr>
          <w:p w:rsidR="000F46FE" w:rsidRPr="004A5A6C" w:rsidRDefault="000F46FE" w:rsidP="002F357D">
            <w:pPr>
              <w:pStyle w:val="Header"/>
              <w:tabs>
                <w:tab w:val="clear" w:pos="4153"/>
                <w:tab w:val="clear" w:pos="8306"/>
              </w:tabs>
              <w:rPr>
                <w:rFonts w:cs="Simplified Arabic"/>
                <w:szCs w:val="24"/>
                <w:rtl/>
              </w:rPr>
            </w:pPr>
            <w:r w:rsidRPr="004A5A6C">
              <w:rPr>
                <w:rFonts w:cs="Simplified Arabic" w:hint="cs"/>
                <w:szCs w:val="24"/>
                <w:rtl/>
              </w:rPr>
              <w:t>أنس نبيل</w:t>
            </w:r>
          </w:p>
        </w:tc>
        <w:tc>
          <w:tcPr>
            <w:tcW w:w="3827" w:type="dxa"/>
            <w:vAlign w:val="center"/>
          </w:tcPr>
          <w:p w:rsidR="000F46FE" w:rsidRPr="004A5A6C" w:rsidRDefault="000F46FE" w:rsidP="002F357D">
            <w:pPr>
              <w:pStyle w:val="Header"/>
              <w:tabs>
                <w:tab w:val="clear" w:pos="4153"/>
                <w:tab w:val="clear" w:pos="8306"/>
              </w:tabs>
              <w:rPr>
                <w:rFonts w:cs="Simplified Arabic"/>
                <w:b/>
                <w:bCs/>
                <w:szCs w:val="24"/>
              </w:rPr>
            </w:pPr>
          </w:p>
        </w:tc>
      </w:tr>
      <w:tr w:rsidR="000F46FE" w:rsidRPr="004A5A6C" w:rsidTr="002F357D">
        <w:trPr>
          <w:trHeight w:val="266"/>
        </w:trPr>
        <w:tc>
          <w:tcPr>
            <w:tcW w:w="2977" w:type="dxa"/>
            <w:gridSpan w:val="2"/>
          </w:tcPr>
          <w:p w:rsidR="000F46FE" w:rsidRPr="004A5A6C" w:rsidRDefault="000F46FE" w:rsidP="002F357D">
            <w:pPr>
              <w:pStyle w:val="Header"/>
              <w:rPr>
                <w:rFonts w:cs="Simplified Arabic"/>
                <w:b/>
                <w:bCs/>
                <w:szCs w:val="24"/>
                <w:rtl/>
              </w:rPr>
            </w:pPr>
          </w:p>
        </w:tc>
        <w:tc>
          <w:tcPr>
            <w:tcW w:w="3827" w:type="dxa"/>
          </w:tcPr>
          <w:p w:rsidR="000F46FE" w:rsidRPr="004A5A6C" w:rsidRDefault="000F46FE" w:rsidP="002F357D">
            <w:pPr>
              <w:pStyle w:val="Header"/>
              <w:rPr>
                <w:rFonts w:cs="Simplified Arabic"/>
                <w:b/>
                <w:bCs/>
                <w:szCs w:val="24"/>
              </w:rPr>
            </w:pPr>
          </w:p>
        </w:tc>
      </w:tr>
      <w:tr w:rsidR="000F46FE" w:rsidRPr="004A5A6C" w:rsidTr="002F357D">
        <w:trPr>
          <w:trHeight w:val="397"/>
        </w:trPr>
        <w:tc>
          <w:tcPr>
            <w:tcW w:w="2977" w:type="dxa"/>
            <w:gridSpan w:val="2"/>
          </w:tcPr>
          <w:p w:rsidR="000F46FE" w:rsidRPr="004A5A6C" w:rsidRDefault="000F46FE" w:rsidP="002F357D">
            <w:pPr>
              <w:pStyle w:val="Header"/>
              <w:numPr>
                <w:ilvl w:val="0"/>
                <w:numId w:val="2"/>
              </w:numPr>
              <w:rPr>
                <w:rFonts w:cs="Simplified Arabic"/>
                <w:szCs w:val="24"/>
              </w:rPr>
            </w:pPr>
            <w:r w:rsidRPr="004A5A6C">
              <w:rPr>
                <w:rFonts w:cs="Simplified Arabic" w:hint="cs"/>
                <w:b/>
                <w:bCs/>
                <w:szCs w:val="24"/>
                <w:rtl/>
              </w:rPr>
              <w:t>إعداد التقرير</w:t>
            </w:r>
          </w:p>
        </w:tc>
        <w:tc>
          <w:tcPr>
            <w:tcW w:w="3827" w:type="dxa"/>
          </w:tcPr>
          <w:p w:rsidR="000F46FE" w:rsidRPr="004A5A6C" w:rsidRDefault="000F46FE" w:rsidP="002F357D">
            <w:pPr>
              <w:pStyle w:val="Header"/>
              <w:rPr>
                <w:rFonts w:cs="Simplified Arabic"/>
                <w:b/>
                <w:bCs/>
                <w:szCs w:val="24"/>
              </w:rPr>
            </w:pPr>
          </w:p>
        </w:tc>
      </w:tr>
      <w:tr w:rsidR="000F46FE" w:rsidRPr="004A5A6C" w:rsidTr="002F357D">
        <w:trPr>
          <w:trHeight w:val="397"/>
        </w:trPr>
        <w:tc>
          <w:tcPr>
            <w:tcW w:w="426" w:type="dxa"/>
          </w:tcPr>
          <w:p w:rsidR="000F46FE" w:rsidRPr="004A5A6C" w:rsidRDefault="000F46FE" w:rsidP="002F357D">
            <w:pPr>
              <w:pStyle w:val="Header"/>
              <w:tabs>
                <w:tab w:val="clear" w:pos="4153"/>
                <w:tab w:val="clear" w:pos="8306"/>
              </w:tabs>
              <w:rPr>
                <w:rFonts w:cs="Simplified Arabic"/>
                <w:b/>
                <w:bCs/>
                <w:szCs w:val="24"/>
              </w:rPr>
            </w:pPr>
          </w:p>
        </w:tc>
        <w:tc>
          <w:tcPr>
            <w:tcW w:w="2551" w:type="dxa"/>
          </w:tcPr>
          <w:p w:rsidR="000F46FE" w:rsidRPr="004A5A6C" w:rsidRDefault="000F46FE" w:rsidP="002F357D">
            <w:pPr>
              <w:pStyle w:val="Header"/>
              <w:tabs>
                <w:tab w:val="clear" w:pos="4153"/>
                <w:tab w:val="clear" w:pos="8306"/>
              </w:tabs>
              <w:rPr>
                <w:rFonts w:cs="Simplified Arabic"/>
                <w:szCs w:val="24"/>
              </w:rPr>
            </w:pPr>
            <w:r w:rsidRPr="004A5A6C">
              <w:rPr>
                <w:rFonts w:cs="Simplified Arabic" w:hint="cs"/>
                <w:szCs w:val="24"/>
                <w:rtl/>
              </w:rPr>
              <w:t>عبدالمنعم جلبوش</w:t>
            </w:r>
          </w:p>
        </w:tc>
        <w:tc>
          <w:tcPr>
            <w:tcW w:w="3827" w:type="dxa"/>
          </w:tcPr>
          <w:p w:rsidR="000F46FE" w:rsidRPr="004A5A6C" w:rsidRDefault="000F46FE" w:rsidP="002F357D">
            <w:pPr>
              <w:pStyle w:val="Header"/>
              <w:tabs>
                <w:tab w:val="clear" w:pos="4153"/>
                <w:tab w:val="clear" w:pos="8306"/>
              </w:tabs>
              <w:rPr>
                <w:rFonts w:cs="Simplified Arabic"/>
                <w:b/>
                <w:bCs/>
                <w:szCs w:val="24"/>
              </w:rPr>
            </w:pPr>
          </w:p>
        </w:tc>
      </w:tr>
      <w:tr w:rsidR="000F46FE" w:rsidRPr="004A5A6C" w:rsidTr="002F357D">
        <w:trPr>
          <w:trHeight w:val="397"/>
        </w:trPr>
        <w:tc>
          <w:tcPr>
            <w:tcW w:w="426" w:type="dxa"/>
          </w:tcPr>
          <w:p w:rsidR="000F46FE" w:rsidRPr="004A5A6C" w:rsidRDefault="000F46FE" w:rsidP="002F357D">
            <w:pPr>
              <w:pStyle w:val="Header"/>
              <w:tabs>
                <w:tab w:val="clear" w:pos="4153"/>
                <w:tab w:val="clear" w:pos="8306"/>
              </w:tabs>
              <w:rPr>
                <w:rFonts w:cs="Simplified Arabic"/>
                <w:b/>
                <w:bCs/>
                <w:szCs w:val="24"/>
              </w:rPr>
            </w:pPr>
          </w:p>
        </w:tc>
        <w:tc>
          <w:tcPr>
            <w:tcW w:w="2551" w:type="dxa"/>
          </w:tcPr>
          <w:p w:rsidR="000F46FE" w:rsidRPr="004A5A6C" w:rsidRDefault="000F46FE" w:rsidP="002F357D">
            <w:pPr>
              <w:pStyle w:val="Header"/>
              <w:tabs>
                <w:tab w:val="clear" w:pos="4153"/>
                <w:tab w:val="clear" w:pos="8306"/>
              </w:tabs>
              <w:rPr>
                <w:rFonts w:cs="Simplified Arabic"/>
                <w:szCs w:val="24"/>
              </w:rPr>
            </w:pPr>
            <w:r w:rsidRPr="004A5A6C">
              <w:rPr>
                <w:rFonts w:cs="Simplified Arabic" w:hint="cs"/>
                <w:szCs w:val="24"/>
                <w:rtl/>
              </w:rPr>
              <w:t>فداء توام</w:t>
            </w:r>
          </w:p>
        </w:tc>
        <w:tc>
          <w:tcPr>
            <w:tcW w:w="3827" w:type="dxa"/>
          </w:tcPr>
          <w:p w:rsidR="000F46FE" w:rsidRPr="004A5A6C" w:rsidRDefault="000F46FE" w:rsidP="002F357D">
            <w:pPr>
              <w:pStyle w:val="Header"/>
              <w:tabs>
                <w:tab w:val="clear" w:pos="4153"/>
                <w:tab w:val="clear" w:pos="8306"/>
              </w:tabs>
              <w:rPr>
                <w:rFonts w:cs="Simplified Arabic"/>
                <w:b/>
                <w:bCs/>
                <w:szCs w:val="24"/>
              </w:rPr>
            </w:pPr>
          </w:p>
        </w:tc>
      </w:tr>
      <w:tr w:rsidR="000F46FE" w:rsidRPr="004A5A6C" w:rsidTr="002F357D">
        <w:trPr>
          <w:trHeight w:val="397"/>
        </w:trPr>
        <w:tc>
          <w:tcPr>
            <w:tcW w:w="426" w:type="dxa"/>
          </w:tcPr>
          <w:p w:rsidR="000F46FE" w:rsidRPr="004A5A6C" w:rsidRDefault="000F46FE" w:rsidP="002F357D">
            <w:pPr>
              <w:pStyle w:val="Header"/>
              <w:tabs>
                <w:tab w:val="clear" w:pos="4153"/>
                <w:tab w:val="clear" w:pos="8306"/>
              </w:tabs>
              <w:rPr>
                <w:rFonts w:cs="Simplified Arabic"/>
                <w:b/>
                <w:bCs/>
                <w:szCs w:val="24"/>
              </w:rPr>
            </w:pPr>
          </w:p>
        </w:tc>
        <w:tc>
          <w:tcPr>
            <w:tcW w:w="2551" w:type="dxa"/>
          </w:tcPr>
          <w:p w:rsidR="000F46FE" w:rsidRPr="004A5A6C" w:rsidRDefault="000F46FE" w:rsidP="002F357D">
            <w:pPr>
              <w:pStyle w:val="Header"/>
              <w:tabs>
                <w:tab w:val="clear" w:pos="4153"/>
                <w:tab w:val="clear" w:pos="8306"/>
              </w:tabs>
              <w:rPr>
                <w:rFonts w:cs="Simplified Arabic"/>
                <w:szCs w:val="24"/>
                <w:rtl/>
              </w:rPr>
            </w:pPr>
            <w:r w:rsidRPr="004A5A6C">
              <w:rPr>
                <w:rFonts w:cs="Simplified Arabic" w:hint="cs"/>
                <w:szCs w:val="24"/>
                <w:rtl/>
              </w:rPr>
              <w:t>قيس حسيبا</w:t>
            </w:r>
          </w:p>
        </w:tc>
        <w:tc>
          <w:tcPr>
            <w:tcW w:w="3827" w:type="dxa"/>
          </w:tcPr>
          <w:p w:rsidR="000F46FE" w:rsidRPr="004A5A6C" w:rsidRDefault="000F46FE" w:rsidP="002F357D">
            <w:pPr>
              <w:pStyle w:val="Header"/>
              <w:tabs>
                <w:tab w:val="clear" w:pos="4153"/>
                <w:tab w:val="clear" w:pos="8306"/>
              </w:tabs>
              <w:rPr>
                <w:rFonts w:cs="Simplified Arabic"/>
                <w:b/>
                <w:bCs/>
                <w:szCs w:val="24"/>
              </w:rPr>
            </w:pPr>
          </w:p>
        </w:tc>
      </w:tr>
      <w:tr w:rsidR="000F46FE" w:rsidRPr="004A5A6C" w:rsidTr="002F357D">
        <w:trPr>
          <w:trHeight w:val="215"/>
        </w:trPr>
        <w:tc>
          <w:tcPr>
            <w:tcW w:w="2977" w:type="dxa"/>
            <w:gridSpan w:val="2"/>
          </w:tcPr>
          <w:p w:rsidR="000F46FE" w:rsidRPr="004A5A6C" w:rsidRDefault="000F46FE" w:rsidP="002F357D">
            <w:pPr>
              <w:pStyle w:val="Header"/>
              <w:rPr>
                <w:rFonts w:cs="Simplified Arabic"/>
                <w:b/>
                <w:bCs/>
                <w:szCs w:val="24"/>
                <w:rtl/>
              </w:rPr>
            </w:pPr>
          </w:p>
        </w:tc>
        <w:tc>
          <w:tcPr>
            <w:tcW w:w="3827" w:type="dxa"/>
          </w:tcPr>
          <w:p w:rsidR="000F46FE" w:rsidRPr="004A5A6C" w:rsidRDefault="000F46FE" w:rsidP="002F357D">
            <w:pPr>
              <w:pStyle w:val="Header"/>
              <w:rPr>
                <w:rFonts w:cs="Simplified Arabic"/>
                <w:b/>
                <w:bCs/>
                <w:szCs w:val="24"/>
              </w:rPr>
            </w:pPr>
          </w:p>
        </w:tc>
      </w:tr>
      <w:tr w:rsidR="000F46FE" w:rsidRPr="004A5A6C" w:rsidTr="002F357D">
        <w:trPr>
          <w:trHeight w:val="397"/>
        </w:trPr>
        <w:tc>
          <w:tcPr>
            <w:tcW w:w="2977" w:type="dxa"/>
            <w:gridSpan w:val="2"/>
          </w:tcPr>
          <w:p w:rsidR="000F46FE" w:rsidRPr="004A5A6C" w:rsidRDefault="000F46FE" w:rsidP="002F357D">
            <w:pPr>
              <w:pStyle w:val="Header"/>
              <w:numPr>
                <w:ilvl w:val="0"/>
                <w:numId w:val="2"/>
              </w:numPr>
              <w:rPr>
                <w:rFonts w:cs="Simplified Arabic"/>
                <w:b/>
                <w:bCs/>
                <w:sz w:val="24"/>
                <w:szCs w:val="24"/>
                <w:rtl/>
              </w:rPr>
            </w:pPr>
            <w:r w:rsidRPr="004A5A6C">
              <w:rPr>
                <w:rFonts w:cs="Simplified Arabic" w:hint="cs"/>
                <w:b/>
                <w:bCs/>
                <w:sz w:val="24"/>
                <w:szCs w:val="24"/>
                <w:rtl/>
              </w:rPr>
              <w:t>تصميم الخرائط</w:t>
            </w:r>
          </w:p>
        </w:tc>
        <w:tc>
          <w:tcPr>
            <w:tcW w:w="3827" w:type="dxa"/>
          </w:tcPr>
          <w:p w:rsidR="000F46FE" w:rsidRPr="004A5A6C" w:rsidRDefault="000F46FE" w:rsidP="002F357D">
            <w:pPr>
              <w:pStyle w:val="Header"/>
              <w:rPr>
                <w:rFonts w:cs="Simplified Arabic"/>
                <w:b/>
                <w:bCs/>
                <w:sz w:val="24"/>
                <w:szCs w:val="24"/>
                <w:rtl/>
              </w:rPr>
            </w:pPr>
          </w:p>
        </w:tc>
      </w:tr>
      <w:tr w:rsidR="000F46FE" w:rsidRPr="004A5A6C" w:rsidTr="002F357D">
        <w:trPr>
          <w:trHeight w:val="397"/>
        </w:trPr>
        <w:tc>
          <w:tcPr>
            <w:tcW w:w="426" w:type="dxa"/>
          </w:tcPr>
          <w:p w:rsidR="000F46FE" w:rsidRPr="004A5A6C" w:rsidRDefault="000F46FE" w:rsidP="002F357D">
            <w:pPr>
              <w:pStyle w:val="Header"/>
              <w:rPr>
                <w:rFonts w:cs="Simplified Arabic"/>
                <w:b/>
                <w:bCs/>
                <w:szCs w:val="24"/>
              </w:rPr>
            </w:pPr>
          </w:p>
        </w:tc>
        <w:tc>
          <w:tcPr>
            <w:tcW w:w="2551" w:type="dxa"/>
          </w:tcPr>
          <w:p w:rsidR="000F46FE" w:rsidRPr="004A5A6C" w:rsidRDefault="003727C4" w:rsidP="002F357D">
            <w:pPr>
              <w:pStyle w:val="Header"/>
              <w:rPr>
                <w:rFonts w:cs="Simplified Arabic"/>
                <w:szCs w:val="24"/>
                <w:rtl/>
              </w:rPr>
            </w:pPr>
            <w:r>
              <w:rPr>
                <w:rFonts w:cs="Simplified Arabic" w:hint="cs"/>
                <w:szCs w:val="24"/>
                <w:rtl/>
              </w:rPr>
              <w:t>رهام دار علي</w:t>
            </w:r>
          </w:p>
        </w:tc>
        <w:tc>
          <w:tcPr>
            <w:tcW w:w="3827" w:type="dxa"/>
          </w:tcPr>
          <w:p w:rsidR="000F46FE" w:rsidRPr="004A5A6C" w:rsidRDefault="000F46FE" w:rsidP="002F357D">
            <w:pPr>
              <w:pStyle w:val="Header"/>
              <w:rPr>
                <w:rFonts w:cs="Simplified Arabic"/>
                <w:szCs w:val="24"/>
                <w:rtl/>
              </w:rPr>
            </w:pPr>
          </w:p>
        </w:tc>
      </w:tr>
      <w:tr w:rsidR="000F46FE" w:rsidRPr="004A5A6C" w:rsidTr="002F357D">
        <w:trPr>
          <w:cantSplit/>
          <w:trHeight w:val="198"/>
        </w:trPr>
        <w:tc>
          <w:tcPr>
            <w:tcW w:w="2977" w:type="dxa"/>
            <w:gridSpan w:val="2"/>
          </w:tcPr>
          <w:p w:rsidR="000F46FE" w:rsidRPr="004A5A6C" w:rsidRDefault="000F46FE" w:rsidP="002F357D">
            <w:pPr>
              <w:pStyle w:val="Header"/>
              <w:rPr>
                <w:rFonts w:cs="Simplified Arabic"/>
                <w:b/>
                <w:bCs/>
                <w:szCs w:val="24"/>
              </w:rPr>
            </w:pPr>
          </w:p>
        </w:tc>
        <w:tc>
          <w:tcPr>
            <w:tcW w:w="3827" w:type="dxa"/>
          </w:tcPr>
          <w:p w:rsidR="000F46FE" w:rsidRPr="004A5A6C" w:rsidRDefault="000F46FE" w:rsidP="002F357D">
            <w:pPr>
              <w:pStyle w:val="Header"/>
              <w:rPr>
                <w:rFonts w:cs="Simplified Arabic"/>
                <w:b/>
                <w:bCs/>
                <w:szCs w:val="24"/>
              </w:rPr>
            </w:pPr>
          </w:p>
        </w:tc>
      </w:tr>
      <w:tr w:rsidR="000F46FE" w:rsidRPr="004A5A6C" w:rsidTr="002F357D">
        <w:trPr>
          <w:trHeight w:val="397"/>
        </w:trPr>
        <w:tc>
          <w:tcPr>
            <w:tcW w:w="2977" w:type="dxa"/>
            <w:gridSpan w:val="2"/>
          </w:tcPr>
          <w:p w:rsidR="000F46FE" w:rsidRPr="004A5A6C" w:rsidRDefault="000F46FE" w:rsidP="002F357D">
            <w:pPr>
              <w:pStyle w:val="Header"/>
              <w:numPr>
                <w:ilvl w:val="0"/>
                <w:numId w:val="2"/>
              </w:numPr>
              <w:rPr>
                <w:rFonts w:cs="Simplified Arabic"/>
                <w:b/>
                <w:bCs/>
                <w:sz w:val="24"/>
                <w:szCs w:val="24"/>
                <w:rtl/>
              </w:rPr>
            </w:pPr>
            <w:r w:rsidRPr="004A5A6C">
              <w:rPr>
                <w:rFonts w:cs="Simplified Arabic" w:hint="cs"/>
                <w:b/>
                <w:bCs/>
                <w:sz w:val="24"/>
                <w:szCs w:val="24"/>
                <w:rtl/>
              </w:rPr>
              <w:t>تدقيق معايير النشر</w:t>
            </w:r>
          </w:p>
        </w:tc>
        <w:tc>
          <w:tcPr>
            <w:tcW w:w="3827" w:type="dxa"/>
          </w:tcPr>
          <w:p w:rsidR="000F46FE" w:rsidRPr="004A5A6C" w:rsidRDefault="000F46FE" w:rsidP="002F357D">
            <w:pPr>
              <w:pStyle w:val="Header"/>
              <w:rPr>
                <w:rFonts w:cs="Simplified Arabic"/>
                <w:b/>
                <w:bCs/>
                <w:szCs w:val="24"/>
              </w:rPr>
            </w:pPr>
          </w:p>
        </w:tc>
      </w:tr>
      <w:tr w:rsidR="000F46FE" w:rsidRPr="004A5A6C" w:rsidTr="002F357D">
        <w:trPr>
          <w:cantSplit/>
          <w:trHeight w:val="397"/>
        </w:trPr>
        <w:tc>
          <w:tcPr>
            <w:tcW w:w="426" w:type="dxa"/>
          </w:tcPr>
          <w:p w:rsidR="000F46FE" w:rsidRPr="004A5A6C" w:rsidRDefault="000F46FE" w:rsidP="002F357D">
            <w:pPr>
              <w:pStyle w:val="Header"/>
              <w:rPr>
                <w:rFonts w:cs="Simplified Arabic"/>
                <w:b/>
                <w:bCs/>
                <w:szCs w:val="24"/>
              </w:rPr>
            </w:pPr>
          </w:p>
        </w:tc>
        <w:tc>
          <w:tcPr>
            <w:tcW w:w="2551" w:type="dxa"/>
          </w:tcPr>
          <w:p w:rsidR="000F46FE" w:rsidRPr="004A5A6C" w:rsidRDefault="000F46FE" w:rsidP="002F357D">
            <w:pPr>
              <w:pStyle w:val="Header"/>
              <w:rPr>
                <w:rFonts w:cs="Simplified Arabic"/>
                <w:szCs w:val="24"/>
                <w:rtl/>
              </w:rPr>
            </w:pPr>
            <w:r w:rsidRPr="004A5A6C">
              <w:rPr>
                <w:rFonts w:cs="Simplified Arabic" w:hint="cs"/>
                <w:szCs w:val="24"/>
                <w:rtl/>
              </w:rPr>
              <w:t>حنان جناجره</w:t>
            </w:r>
          </w:p>
        </w:tc>
        <w:tc>
          <w:tcPr>
            <w:tcW w:w="3827" w:type="dxa"/>
          </w:tcPr>
          <w:p w:rsidR="000F46FE" w:rsidRPr="004A5A6C" w:rsidRDefault="000F46FE" w:rsidP="002F357D">
            <w:pPr>
              <w:pStyle w:val="Header"/>
              <w:rPr>
                <w:rFonts w:cs="Simplified Arabic"/>
                <w:b/>
                <w:bCs/>
                <w:szCs w:val="24"/>
              </w:rPr>
            </w:pPr>
          </w:p>
        </w:tc>
      </w:tr>
      <w:tr w:rsidR="000F46FE" w:rsidRPr="004A5A6C" w:rsidTr="002F357D">
        <w:trPr>
          <w:trHeight w:val="215"/>
        </w:trPr>
        <w:tc>
          <w:tcPr>
            <w:tcW w:w="2977" w:type="dxa"/>
            <w:gridSpan w:val="2"/>
          </w:tcPr>
          <w:p w:rsidR="000F46FE" w:rsidRPr="004A5A6C" w:rsidRDefault="000F46FE" w:rsidP="002F357D">
            <w:pPr>
              <w:pStyle w:val="Header"/>
              <w:rPr>
                <w:rFonts w:cs="Simplified Arabic"/>
                <w:b/>
                <w:bCs/>
                <w:szCs w:val="24"/>
                <w:rtl/>
              </w:rPr>
            </w:pPr>
          </w:p>
        </w:tc>
        <w:tc>
          <w:tcPr>
            <w:tcW w:w="3827" w:type="dxa"/>
          </w:tcPr>
          <w:p w:rsidR="000F46FE" w:rsidRPr="004A5A6C" w:rsidRDefault="000F46FE" w:rsidP="002F357D">
            <w:pPr>
              <w:pStyle w:val="Header"/>
              <w:rPr>
                <w:rFonts w:cs="Simplified Arabic"/>
                <w:b/>
                <w:bCs/>
                <w:szCs w:val="24"/>
              </w:rPr>
            </w:pPr>
          </w:p>
        </w:tc>
      </w:tr>
      <w:tr w:rsidR="000F46FE" w:rsidRPr="004A5A6C" w:rsidTr="002F357D">
        <w:trPr>
          <w:trHeight w:val="215"/>
        </w:trPr>
        <w:tc>
          <w:tcPr>
            <w:tcW w:w="2977" w:type="dxa"/>
            <w:gridSpan w:val="2"/>
          </w:tcPr>
          <w:p w:rsidR="000F46FE" w:rsidRPr="004A5A6C" w:rsidRDefault="000F46FE" w:rsidP="002F357D">
            <w:pPr>
              <w:pStyle w:val="Header"/>
              <w:numPr>
                <w:ilvl w:val="0"/>
                <w:numId w:val="2"/>
              </w:numPr>
              <w:rPr>
                <w:rFonts w:cs="Simplified Arabic"/>
                <w:b/>
                <w:bCs/>
                <w:sz w:val="24"/>
                <w:szCs w:val="24"/>
                <w:rtl/>
              </w:rPr>
            </w:pPr>
            <w:r w:rsidRPr="004A5A6C">
              <w:rPr>
                <w:rFonts w:cs="Simplified Arabic" w:hint="cs"/>
                <w:b/>
                <w:bCs/>
                <w:sz w:val="24"/>
                <w:szCs w:val="24"/>
                <w:rtl/>
              </w:rPr>
              <w:t>المراجعة الأولية</w:t>
            </w:r>
          </w:p>
        </w:tc>
        <w:tc>
          <w:tcPr>
            <w:tcW w:w="3827" w:type="dxa"/>
          </w:tcPr>
          <w:p w:rsidR="000F46FE" w:rsidRPr="004A5A6C" w:rsidRDefault="000F46FE" w:rsidP="002F357D">
            <w:pPr>
              <w:pStyle w:val="Header"/>
              <w:rPr>
                <w:rFonts w:cs="Simplified Arabic"/>
                <w:b/>
                <w:bCs/>
                <w:szCs w:val="24"/>
              </w:rPr>
            </w:pPr>
          </w:p>
        </w:tc>
      </w:tr>
      <w:tr w:rsidR="000F46FE" w:rsidRPr="004A5A6C" w:rsidTr="002F357D">
        <w:trPr>
          <w:cantSplit/>
          <w:trHeight w:val="215"/>
        </w:trPr>
        <w:tc>
          <w:tcPr>
            <w:tcW w:w="426" w:type="dxa"/>
          </w:tcPr>
          <w:p w:rsidR="000F46FE" w:rsidRPr="004A5A6C" w:rsidRDefault="000F46FE" w:rsidP="002F357D">
            <w:pPr>
              <w:pStyle w:val="Header"/>
              <w:rPr>
                <w:rFonts w:cs="Simplified Arabic"/>
                <w:b/>
                <w:bCs/>
                <w:szCs w:val="24"/>
              </w:rPr>
            </w:pPr>
          </w:p>
        </w:tc>
        <w:tc>
          <w:tcPr>
            <w:tcW w:w="2551" w:type="dxa"/>
          </w:tcPr>
          <w:p w:rsidR="000F46FE" w:rsidRPr="004A5A6C" w:rsidRDefault="000F46FE" w:rsidP="002F357D">
            <w:pPr>
              <w:pStyle w:val="Header"/>
              <w:rPr>
                <w:rFonts w:cs="Simplified Arabic"/>
                <w:szCs w:val="24"/>
                <w:rtl/>
              </w:rPr>
            </w:pPr>
            <w:r w:rsidRPr="004A5A6C">
              <w:rPr>
                <w:rFonts w:cs="Simplified Arabic" w:hint="cs"/>
                <w:szCs w:val="24"/>
                <w:rtl/>
              </w:rPr>
              <w:t>فداء توام</w:t>
            </w:r>
          </w:p>
        </w:tc>
        <w:tc>
          <w:tcPr>
            <w:tcW w:w="3827" w:type="dxa"/>
          </w:tcPr>
          <w:p w:rsidR="000F46FE" w:rsidRPr="004A5A6C" w:rsidRDefault="000F46FE" w:rsidP="002F357D">
            <w:pPr>
              <w:pStyle w:val="Header"/>
              <w:rPr>
                <w:rFonts w:cs="Simplified Arabic"/>
                <w:b/>
                <w:bCs/>
                <w:szCs w:val="24"/>
              </w:rPr>
            </w:pPr>
          </w:p>
        </w:tc>
      </w:tr>
      <w:tr w:rsidR="000F46FE" w:rsidRPr="004A5A6C" w:rsidTr="002F357D">
        <w:trPr>
          <w:cantSplit/>
          <w:trHeight w:val="215"/>
        </w:trPr>
        <w:tc>
          <w:tcPr>
            <w:tcW w:w="426" w:type="dxa"/>
          </w:tcPr>
          <w:p w:rsidR="000F46FE" w:rsidRPr="004A5A6C" w:rsidRDefault="000F46FE" w:rsidP="002F357D">
            <w:pPr>
              <w:pStyle w:val="Header"/>
              <w:rPr>
                <w:rFonts w:cs="Simplified Arabic"/>
                <w:b/>
                <w:bCs/>
                <w:szCs w:val="24"/>
              </w:rPr>
            </w:pPr>
          </w:p>
        </w:tc>
        <w:tc>
          <w:tcPr>
            <w:tcW w:w="2551" w:type="dxa"/>
          </w:tcPr>
          <w:p w:rsidR="000F46FE" w:rsidRPr="004A5A6C" w:rsidRDefault="000F46FE" w:rsidP="002F357D">
            <w:pPr>
              <w:pStyle w:val="Header"/>
              <w:rPr>
                <w:rFonts w:cs="Simplified Arabic"/>
                <w:szCs w:val="24"/>
                <w:rtl/>
              </w:rPr>
            </w:pPr>
            <w:r w:rsidRPr="004A5A6C">
              <w:rPr>
                <w:rFonts w:cs="Simplified Arabic" w:hint="cs"/>
                <w:szCs w:val="24"/>
                <w:rtl/>
              </w:rPr>
              <w:t>يوسف فلاح</w:t>
            </w:r>
          </w:p>
        </w:tc>
        <w:tc>
          <w:tcPr>
            <w:tcW w:w="3827" w:type="dxa"/>
          </w:tcPr>
          <w:p w:rsidR="000F46FE" w:rsidRPr="004A5A6C" w:rsidRDefault="000F46FE" w:rsidP="002F357D">
            <w:pPr>
              <w:pStyle w:val="Header"/>
              <w:rPr>
                <w:rFonts w:cs="Simplified Arabic"/>
                <w:b/>
                <w:bCs/>
                <w:szCs w:val="24"/>
              </w:rPr>
            </w:pPr>
          </w:p>
        </w:tc>
      </w:tr>
      <w:tr w:rsidR="000F46FE" w:rsidRPr="004A5A6C" w:rsidTr="002F357D">
        <w:trPr>
          <w:cantSplit/>
          <w:trHeight w:val="215"/>
        </w:trPr>
        <w:tc>
          <w:tcPr>
            <w:tcW w:w="426" w:type="dxa"/>
          </w:tcPr>
          <w:p w:rsidR="000F46FE" w:rsidRPr="004A5A6C" w:rsidRDefault="000F46FE" w:rsidP="002F357D">
            <w:pPr>
              <w:pStyle w:val="Header"/>
              <w:rPr>
                <w:rFonts w:cs="Simplified Arabic"/>
                <w:b/>
                <w:bCs/>
                <w:szCs w:val="24"/>
              </w:rPr>
            </w:pPr>
          </w:p>
        </w:tc>
        <w:tc>
          <w:tcPr>
            <w:tcW w:w="2551" w:type="dxa"/>
          </w:tcPr>
          <w:p w:rsidR="000F46FE" w:rsidRPr="004A5A6C" w:rsidRDefault="000F46FE" w:rsidP="002F357D">
            <w:pPr>
              <w:pStyle w:val="Header"/>
              <w:rPr>
                <w:rFonts w:cs="Simplified Arabic"/>
                <w:szCs w:val="24"/>
                <w:rtl/>
              </w:rPr>
            </w:pPr>
            <w:r w:rsidRPr="004A5A6C">
              <w:rPr>
                <w:rFonts w:cs="Simplified Arabic" w:hint="cs"/>
                <w:szCs w:val="24"/>
                <w:rtl/>
              </w:rPr>
              <w:t>جواد الصالح</w:t>
            </w:r>
          </w:p>
        </w:tc>
        <w:tc>
          <w:tcPr>
            <w:tcW w:w="3827" w:type="dxa"/>
          </w:tcPr>
          <w:p w:rsidR="000F46FE" w:rsidRPr="004A5A6C" w:rsidRDefault="000F46FE" w:rsidP="002F357D">
            <w:pPr>
              <w:pStyle w:val="Header"/>
              <w:rPr>
                <w:rFonts w:cs="Simplified Arabic"/>
                <w:b/>
                <w:bCs/>
                <w:szCs w:val="24"/>
              </w:rPr>
            </w:pPr>
          </w:p>
        </w:tc>
      </w:tr>
      <w:tr w:rsidR="000F46FE" w:rsidRPr="004A5A6C" w:rsidTr="002F357D">
        <w:trPr>
          <w:trHeight w:val="215"/>
        </w:trPr>
        <w:tc>
          <w:tcPr>
            <w:tcW w:w="2977" w:type="dxa"/>
            <w:gridSpan w:val="2"/>
          </w:tcPr>
          <w:p w:rsidR="000F46FE" w:rsidRPr="004A5A6C" w:rsidRDefault="000F46FE" w:rsidP="002F357D">
            <w:pPr>
              <w:pStyle w:val="Header"/>
              <w:rPr>
                <w:rFonts w:cs="Simplified Arabic"/>
                <w:b/>
                <w:bCs/>
                <w:szCs w:val="24"/>
                <w:rtl/>
              </w:rPr>
            </w:pPr>
          </w:p>
        </w:tc>
        <w:tc>
          <w:tcPr>
            <w:tcW w:w="3827" w:type="dxa"/>
          </w:tcPr>
          <w:p w:rsidR="000F46FE" w:rsidRPr="004A5A6C" w:rsidRDefault="000F46FE" w:rsidP="002F357D">
            <w:pPr>
              <w:pStyle w:val="Header"/>
              <w:rPr>
                <w:rFonts w:cs="Simplified Arabic"/>
                <w:b/>
                <w:bCs/>
                <w:szCs w:val="24"/>
              </w:rPr>
            </w:pPr>
          </w:p>
        </w:tc>
      </w:tr>
      <w:tr w:rsidR="000F46FE" w:rsidRPr="004A5A6C" w:rsidTr="002F357D">
        <w:trPr>
          <w:trHeight w:val="397"/>
        </w:trPr>
        <w:tc>
          <w:tcPr>
            <w:tcW w:w="2977" w:type="dxa"/>
            <w:gridSpan w:val="2"/>
          </w:tcPr>
          <w:p w:rsidR="000F46FE" w:rsidRPr="004A5A6C" w:rsidRDefault="000F46FE" w:rsidP="002F357D">
            <w:pPr>
              <w:numPr>
                <w:ilvl w:val="0"/>
                <w:numId w:val="5"/>
              </w:numPr>
              <w:tabs>
                <w:tab w:val="clear" w:pos="720"/>
                <w:tab w:val="left" w:pos="318"/>
              </w:tabs>
              <w:ind w:left="340" w:hanging="340"/>
              <w:jc w:val="lowKashida"/>
              <w:rPr>
                <w:rFonts w:cs="Simplified Arabic"/>
                <w:b/>
                <w:bCs/>
                <w:sz w:val="24"/>
                <w:szCs w:val="24"/>
              </w:rPr>
            </w:pPr>
            <w:r w:rsidRPr="004A5A6C">
              <w:rPr>
                <w:rFonts w:cs="Simplified Arabic" w:hint="cs"/>
                <w:b/>
                <w:bCs/>
                <w:sz w:val="24"/>
                <w:szCs w:val="24"/>
                <w:rtl/>
              </w:rPr>
              <w:t xml:space="preserve">المراجعة النهائية </w:t>
            </w:r>
          </w:p>
        </w:tc>
        <w:tc>
          <w:tcPr>
            <w:tcW w:w="3827" w:type="dxa"/>
          </w:tcPr>
          <w:p w:rsidR="000F46FE" w:rsidRPr="004A5A6C" w:rsidRDefault="000F46FE" w:rsidP="002F357D">
            <w:pPr>
              <w:pStyle w:val="Header"/>
              <w:rPr>
                <w:rFonts w:cs="Simplified Arabic"/>
                <w:b/>
                <w:bCs/>
                <w:szCs w:val="24"/>
              </w:rPr>
            </w:pPr>
          </w:p>
        </w:tc>
      </w:tr>
      <w:tr w:rsidR="000F46FE" w:rsidRPr="004A5A6C" w:rsidTr="002F357D">
        <w:trPr>
          <w:trHeight w:val="397"/>
        </w:trPr>
        <w:tc>
          <w:tcPr>
            <w:tcW w:w="426" w:type="dxa"/>
          </w:tcPr>
          <w:p w:rsidR="000F46FE" w:rsidRPr="004A5A6C" w:rsidRDefault="000F46FE" w:rsidP="002F357D">
            <w:pPr>
              <w:pStyle w:val="Header"/>
              <w:rPr>
                <w:rFonts w:cs="Simplified Arabic"/>
                <w:b/>
                <w:bCs/>
                <w:szCs w:val="24"/>
              </w:rPr>
            </w:pPr>
          </w:p>
        </w:tc>
        <w:tc>
          <w:tcPr>
            <w:tcW w:w="2551" w:type="dxa"/>
          </w:tcPr>
          <w:p w:rsidR="000F46FE" w:rsidRPr="004A5A6C" w:rsidRDefault="000F46FE" w:rsidP="002F357D">
            <w:pPr>
              <w:pStyle w:val="Header"/>
              <w:rPr>
                <w:rFonts w:cs="Simplified Arabic"/>
                <w:szCs w:val="24"/>
                <w:rtl/>
              </w:rPr>
            </w:pPr>
            <w:r w:rsidRPr="004A5A6C">
              <w:rPr>
                <w:rFonts w:cs="Simplified Arabic" w:hint="cs"/>
                <w:szCs w:val="24"/>
                <w:rtl/>
              </w:rPr>
              <w:t>محمود جرادات</w:t>
            </w:r>
          </w:p>
        </w:tc>
        <w:tc>
          <w:tcPr>
            <w:tcW w:w="3827" w:type="dxa"/>
          </w:tcPr>
          <w:p w:rsidR="000F46FE" w:rsidRPr="004A5A6C" w:rsidRDefault="000F46FE" w:rsidP="002F357D">
            <w:pPr>
              <w:pStyle w:val="Header"/>
              <w:rPr>
                <w:rFonts w:cs="Simplified Arabic"/>
                <w:b/>
                <w:bCs/>
                <w:szCs w:val="24"/>
              </w:rPr>
            </w:pPr>
          </w:p>
        </w:tc>
      </w:tr>
      <w:tr w:rsidR="000F46FE" w:rsidRPr="004A5A6C" w:rsidTr="002F357D">
        <w:trPr>
          <w:cantSplit/>
          <w:trHeight w:val="297"/>
        </w:trPr>
        <w:tc>
          <w:tcPr>
            <w:tcW w:w="2977" w:type="dxa"/>
            <w:gridSpan w:val="2"/>
          </w:tcPr>
          <w:p w:rsidR="000F46FE" w:rsidRPr="004A5A6C" w:rsidRDefault="000F46FE" w:rsidP="002F357D">
            <w:pPr>
              <w:pStyle w:val="Header"/>
              <w:rPr>
                <w:rFonts w:cs="Simplified Arabic"/>
                <w:szCs w:val="24"/>
              </w:rPr>
            </w:pPr>
          </w:p>
        </w:tc>
        <w:tc>
          <w:tcPr>
            <w:tcW w:w="3827" w:type="dxa"/>
          </w:tcPr>
          <w:p w:rsidR="000F46FE" w:rsidRPr="004A5A6C" w:rsidRDefault="000F46FE" w:rsidP="002F357D">
            <w:pPr>
              <w:pStyle w:val="Header"/>
              <w:rPr>
                <w:rFonts w:cs="Simplified Arabic"/>
                <w:b/>
                <w:bCs/>
                <w:szCs w:val="24"/>
              </w:rPr>
            </w:pPr>
          </w:p>
        </w:tc>
      </w:tr>
      <w:tr w:rsidR="000F46FE" w:rsidRPr="004A5A6C" w:rsidTr="002F357D">
        <w:trPr>
          <w:cantSplit/>
          <w:trHeight w:val="397"/>
        </w:trPr>
        <w:tc>
          <w:tcPr>
            <w:tcW w:w="2977" w:type="dxa"/>
            <w:gridSpan w:val="2"/>
          </w:tcPr>
          <w:p w:rsidR="000F46FE" w:rsidRPr="004A5A6C" w:rsidRDefault="000F46FE" w:rsidP="002F357D">
            <w:pPr>
              <w:numPr>
                <w:ilvl w:val="0"/>
                <w:numId w:val="5"/>
              </w:numPr>
              <w:tabs>
                <w:tab w:val="clear" w:pos="720"/>
                <w:tab w:val="left" w:pos="318"/>
              </w:tabs>
              <w:ind w:left="340" w:hanging="340"/>
              <w:jc w:val="lowKashida"/>
              <w:rPr>
                <w:rFonts w:cs="Simplified Arabic"/>
                <w:b/>
                <w:bCs/>
                <w:sz w:val="24"/>
                <w:szCs w:val="24"/>
              </w:rPr>
            </w:pPr>
            <w:r w:rsidRPr="004A5A6C">
              <w:rPr>
                <w:rFonts w:cs="Simplified Arabic" w:hint="cs"/>
                <w:b/>
                <w:bCs/>
                <w:sz w:val="24"/>
                <w:szCs w:val="24"/>
                <w:rtl/>
              </w:rPr>
              <w:t xml:space="preserve">الإشراف العام </w:t>
            </w:r>
          </w:p>
        </w:tc>
        <w:tc>
          <w:tcPr>
            <w:tcW w:w="3827" w:type="dxa"/>
          </w:tcPr>
          <w:p w:rsidR="000F46FE" w:rsidRPr="004A5A6C" w:rsidRDefault="000F46FE" w:rsidP="002F357D">
            <w:pPr>
              <w:pStyle w:val="Header"/>
              <w:rPr>
                <w:rFonts w:cs="Simplified Arabic"/>
                <w:b/>
                <w:bCs/>
                <w:szCs w:val="24"/>
              </w:rPr>
            </w:pPr>
          </w:p>
        </w:tc>
      </w:tr>
      <w:tr w:rsidR="000F46FE" w:rsidRPr="004A5A6C" w:rsidTr="002F357D">
        <w:trPr>
          <w:trHeight w:val="397"/>
        </w:trPr>
        <w:tc>
          <w:tcPr>
            <w:tcW w:w="426" w:type="dxa"/>
          </w:tcPr>
          <w:p w:rsidR="000F46FE" w:rsidRPr="004A5A6C" w:rsidRDefault="000F46FE" w:rsidP="002F357D">
            <w:pPr>
              <w:pStyle w:val="Header"/>
              <w:rPr>
                <w:rFonts w:cs="Simplified Arabic"/>
                <w:b/>
                <w:bCs/>
                <w:szCs w:val="24"/>
              </w:rPr>
            </w:pPr>
          </w:p>
        </w:tc>
        <w:tc>
          <w:tcPr>
            <w:tcW w:w="2551" w:type="dxa"/>
          </w:tcPr>
          <w:p w:rsidR="000F46FE" w:rsidRPr="004A5A6C" w:rsidRDefault="000F46FE" w:rsidP="002F357D">
            <w:pPr>
              <w:pStyle w:val="Header"/>
              <w:tabs>
                <w:tab w:val="clear" w:pos="4153"/>
                <w:tab w:val="clear" w:pos="8306"/>
              </w:tabs>
              <w:rPr>
                <w:rFonts w:cs="Simplified Arabic"/>
                <w:szCs w:val="24"/>
                <w:rtl/>
              </w:rPr>
            </w:pPr>
            <w:r w:rsidRPr="004A5A6C">
              <w:rPr>
                <w:rFonts w:cs="Simplified Arabic" w:hint="cs"/>
                <w:szCs w:val="24"/>
                <w:rtl/>
              </w:rPr>
              <w:t>علا عوض</w:t>
            </w:r>
          </w:p>
        </w:tc>
        <w:tc>
          <w:tcPr>
            <w:tcW w:w="3827" w:type="dxa"/>
          </w:tcPr>
          <w:p w:rsidR="000F46FE" w:rsidRPr="004A5A6C" w:rsidRDefault="000F46FE" w:rsidP="002F357D">
            <w:pPr>
              <w:pStyle w:val="Header"/>
              <w:rPr>
                <w:rFonts w:cs="Simplified Arabic"/>
                <w:szCs w:val="24"/>
              </w:rPr>
            </w:pPr>
            <w:r w:rsidRPr="004A5A6C">
              <w:rPr>
                <w:rFonts w:cs="Simplified Arabic" w:hint="cs"/>
                <w:szCs w:val="24"/>
                <w:rtl/>
              </w:rPr>
              <w:t xml:space="preserve"> رئيس الجهاز</w:t>
            </w:r>
          </w:p>
        </w:tc>
      </w:tr>
    </w:tbl>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r w:rsidRPr="004A5A6C">
        <w:rPr>
          <w:rFonts w:cs="Simplified Arabic" w:hint="cs"/>
          <w:b/>
          <w:bCs/>
          <w:sz w:val="28"/>
          <w:szCs w:val="28"/>
          <w:rtl/>
        </w:rPr>
        <w:t>تنويه للمستخدمين</w:t>
      </w:r>
    </w:p>
    <w:p w:rsidR="000F46FE" w:rsidRPr="004A5A6C" w:rsidRDefault="000F46FE" w:rsidP="000F46FE">
      <w:pPr>
        <w:pStyle w:val="Header"/>
        <w:tabs>
          <w:tab w:val="clear" w:pos="4153"/>
          <w:tab w:val="clear" w:pos="8306"/>
        </w:tabs>
        <w:jc w:val="center"/>
        <w:rPr>
          <w:rFonts w:cs="Simplified Arabic"/>
          <w:sz w:val="24"/>
          <w:szCs w:val="24"/>
          <w:rtl/>
        </w:rPr>
      </w:pPr>
    </w:p>
    <w:p w:rsidR="000F46FE" w:rsidRPr="004A5A6C" w:rsidRDefault="000F46FE" w:rsidP="000F46FE">
      <w:pPr>
        <w:pStyle w:val="Header"/>
        <w:numPr>
          <w:ilvl w:val="0"/>
          <w:numId w:val="4"/>
        </w:numPr>
        <w:tabs>
          <w:tab w:val="clear" w:pos="4153"/>
          <w:tab w:val="clear" w:pos="8306"/>
        </w:tabs>
        <w:jc w:val="lowKashida"/>
        <w:rPr>
          <w:rFonts w:cs="Simplified Arabic"/>
          <w:sz w:val="24"/>
          <w:szCs w:val="24"/>
          <w:rtl/>
        </w:rPr>
      </w:pPr>
      <w:r w:rsidRPr="004A5A6C">
        <w:rPr>
          <w:rFonts w:cs="Simplified Arabic" w:hint="cs"/>
          <w:sz w:val="24"/>
          <w:szCs w:val="24"/>
          <w:rtl/>
        </w:rPr>
        <w:t>يمكن أن يلاحظ بعض الاختلافات الطفيفة بين مفردات المتغير ومجموعه نجمت عن التقريب.</w:t>
      </w:r>
    </w:p>
    <w:p w:rsidR="000F46FE" w:rsidRPr="004A5A6C" w:rsidRDefault="000F46FE" w:rsidP="000F46FE">
      <w:pPr>
        <w:pStyle w:val="Header"/>
        <w:numPr>
          <w:ilvl w:val="0"/>
          <w:numId w:val="4"/>
        </w:numPr>
        <w:tabs>
          <w:tab w:val="clear" w:pos="4153"/>
          <w:tab w:val="clear" w:pos="8306"/>
        </w:tabs>
        <w:jc w:val="lowKashida"/>
        <w:rPr>
          <w:rFonts w:cs="Simplified Arabic"/>
          <w:sz w:val="24"/>
          <w:szCs w:val="24"/>
        </w:rPr>
      </w:pPr>
      <w:r w:rsidRPr="004A5A6C">
        <w:rPr>
          <w:rFonts w:cs="Simplified Arabic" w:hint="cs"/>
          <w:sz w:val="24"/>
          <w:szCs w:val="24"/>
          <w:rtl/>
        </w:rPr>
        <w:lastRenderedPageBreak/>
        <w:t>يرجى أخذ متوسط حجم الأسرة بعين الاعتبار عند إجراء المقارنات بين المؤشرات.</w:t>
      </w:r>
    </w:p>
    <w:p w:rsidR="000F46FE" w:rsidRPr="004A5A6C" w:rsidRDefault="000F46FE" w:rsidP="00A229B3">
      <w:pPr>
        <w:pStyle w:val="Header"/>
        <w:numPr>
          <w:ilvl w:val="0"/>
          <w:numId w:val="4"/>
        </w:numPr>
        <w:tabs>
          <w:tab w:val="clear" w:pos="4153"/>
          <w:tab w:val="clear" w:pos="8306"/>
        </w:tabs>
        <w:jc w:val="lowKashida"/>
        <w:rPr>
          <w:rFonts w:cs="Simplified Arabic"/>
          <w:sz w:val="24"/>
          <w:szCs w:val="24"/>
        </w:rPr>
      </w:pPr>
      <w:r w:rsidRPr="004A5A6C">
        <w:rPr>
          <w:rFonts w:cs="Simplified Arabic" w:hint="cs"/>
          <w:sz w:val="24"/>
          <w:szCs w:val="24"/>
          <w:rtl/>
        </w:rPr>
        <w:t>أعداد ال</w:t>
      </w:r>
      <w:r w:rsidR="00A229B3">
        <w:rPr>
          <w:rFonts w:cs="Simplified Arabic" w:hint="cs"/>
          <w:sz w:val="24"/>
          <w:szCs w:val="24"/>
          <w:rtl/>
        </w:rPr>
        <w:t xml:space="preserve">أسر والأفراد الموزعة في الجداول </w:t>
      </w:r>
      <w:r w:rsidRPr="004A5A6C">
        <w:rPr>
          <w:rFonts w:cs="Simplified Arabic" w:hint="cs"/>
          <w:sz w:val="24"/>
          <w:szCs w:val="24"/>
          <w:rtl/>
        </w:rPr>
        <w:t>موزونة حسب الوزن النسبي.</w:t>
      </w:r>
    </w:p>
    <w:p w:rsidR="000F46FE" w:rsidRPr="004A5A6C" w:rsidRDefault="000F46FE" w:rsidP="000F46FE">
      <w:pPr>
        <w:pStyle w:val="Header"/>
        <w:numPr>
          <w:ilvl w:val="0"/>
          <w:numId w:val="4"/>
        </w:numPr>
        <w:tabs>
          <w:tab w:val="clear" w:pos="4153"/>
          <w:tab w:val="clear" w:pos="8306"/>
        </w:tabs>
        <w:jc w:val="lowKashida"/>
        <w:rPr>
          <w:rFonts w:cs="Simplified Arabic"/>
          <w:sz w:val="24"/>
          <w:szCs w:val="24"/>
        </w:rPr>
      </w:pPr>
      <w:r w:rsidRPr="004A5A6C">
        <w:rPr>
          <w:rFonts w:cs="Simplified Arabic" w:hint="cs"/>
          <w:sz w:val="24"/>
          <w:szCs w:val="24"/>
          <w:rtl/>
        </w:rPr>
        <w:t>الإشارة (-) تعني عدم وجود بيانات في الحقل.</w:t>
      </w:r>
    </w:p>
    <w:p w:rsidR="000F46FE" w:rsidRPr="004A5A6C" w:rsidRDefault="000F46FE" w:rsidP="000F46FE">
      <w:pPr>
        <w:pStyle w:val="Header"/>
        <w:numPr>
          <w:ilvl w:val="0"/>
          <w:numId w:val="4"/>
        </w:numPr>
        <w:tabs>
          <w:tab w:val="clear" w:pos="4153"/>
          <w:tab w:val="clear" w:pos="8306"/>
        </w:tabs>
        <w:jc w:val="lowKashida"/>
        <w:rPr>
          <w:rFonts w:cs="Simplified Arabic"/>
          <w:sz w:val="24"/>
          <w:szCs w:val="24"/>
        </w:rPr>
      </w:pPr>
      <w:r w:rsidRPr="004A5A6C">
        <w:rPr>
          <w:rFonts w:cs="Simplified Arabic"/>
          <w:sz w:val="24"/>
          <w:szCs w:val="24"/>
          <w:rtl/>
        </w:rPr>
        <w:t xml:space="preserve">تم استخدام الشيكل الإسرائيلي، </w:t>
      </w:r>
      <w:r w:rsidRPr="004A5A6C">
        <w:rPr>
          <w:rFonts w:cs="Simplified Arabic" w:hint="cs"/>
          <w:sz w:val="24"/>
          <w:szCs w:val="24"/>
          <w:rtl/>
        </w:rPr>
        <w:t>و</w:t>
      </w:r>
      <w:r w:rsidRPr="004A5A6C">
        <w:rPr>
          <w:rFonts w:cs="Simplified Arabic"/>
          <w:sz w:val="24"/>
          <w:szCs w:val="24"/>
          <w:rtl/>
        </w:rPr>
        <w:t>الدينار الأردني</w:t>
      </w:r>
      <w:r w:rsidRPr="004A5A6C">
        <w:rPr>
          <w:rFonts w:cs="Simplified Arabic" w:hint="cs"/>
          <w:sz w:val="24"/>
          <w:szCs w:val="24"/>
          <w:rtl/>
        </w:rPr>
        <w:t>،</w:t>
      </w:r>
      <w:r w:rsidRPr="004A5A6C">
        <w:rPr>
          <w:rFonts w:cs="Simplified Arabic"/>
          <w:sz w:val="24"/>
          <w:szCs w:val="24"/>
          <w:rtl/>
        </w:rPr>
        <w:t xml:space="preserve"> والدولار الأمريكي في تسجيل قيم السلع والخدمات، وقد بلغ سعر الصرف عن الفترة المعنية على النحو </w:t>
      </w:r>
      <w:r w:rsidRPr="004A5A6C">
        <w:rPr>
          <w:rFonts w:cs="Simplified Arabic" w:hint="cs"/>
          <w:sz w:val="24"/>
          <w:szCs w:val="24"/>
          <w:rtl/>
        </w:rPr>
        <w:t>الآتي</w:t>
      </w:r>
      <w:r w:rsidRPr="004A5A6C">
        <w:rPr>
          <w:rFonts w:cs="Simplified Arabic"/>
          <w:sz w:val="24"/>
          <w:szCs w:val="24"/>
          <w:rtl/>
        </w:rPr>
        <w:t>:</w:t>
      </w:r>
    </w:p>
    <w:p w:rsidR="000F46FE" w:rsidRPr="004A5A6C" w:rsidRDefault="000F46FE" w:rsidP="000F46FE">
      <w:pPr>
        <w:ind w:left="-1"/>
        <w:jc w:val="lowKashida"/>
        <w:rPr>
          <w:rFonts w:cs="Simplified Arabic"/>
          <w:rtl/>
        </w:rPr>
      </w:pPr>
    </w:p>
    <w:tbl>
      <w:tblPr>
        <w:bidiVisual/>
        <w:tblW w:w="6411" w:type="dxa"/>
        <w:jc w:val="center"/>
        <w:tblLayout w:type="fixed"/>
        <w:tblCellMar>
          <w:left w:w="107" w:type="dxa"/>
          <w:right w:w="107" w:type="dxa"/>
        </w:tblCellMar>
        <w:tblLook w:val="0000"/>
      </w:tblPr>
      <w:tblGrid>
        <w:gridCol w:w="2534"/>
        <w:gridCol w:w="1736"/>
        <w:gridCol w:w="2141"/>
      </w:tblGrid>
      <w:tr w:rsidR="000F46FE" w:rsidRPr="004A5A6C" w:rsidTr="002F357D">
        <w:trPr>
          <w:trHeight w:val="340"/>
          <w:jc w:val="center"/>
        </w:trPr>
        <w:tc>
          <w:tcPr>
            <w:tcW w:w="6411" w:type="dxa"/>
            <w:gridSpan w:val="3"/>
            <w:tcBorders>
              <w:top w:val="single" w:sz="6" w:space="0" w:color="auto"/>
              <w:left w:val="single" w:sz="6" w:space="0" w:color="auto"/>
              <w:right w:val="single" w:sz="6" w:space="0" w:color="auto"/>
            </w:tcBorders>
            <w:vAlign w:val="center"/>
          </w:tcPr>
          <w:p w:rsidR="000F46FE" w:rsidRPr="004A5A6C" w:rsidRDefault="000F46FE" w:rsidP="002F357D">
            <w:pPr>
              <w:jc w:val="center"/>
              <w:rPr>
                <w:rFonts w:cs="Simplified Arabic"/>
                <w:b/>
                <w:bCs/>
                <w:sz w:val="18"/>
                <w:szCs w:val="18"/>
              </w:rPr>
            </w:pPr>
            <w:r w:rsidRPr="004A5A6C">
              <w:rPr>
                <w:rFonts w:cs="Simplified Arabic"/>
                <w:b/>
                <w:bCs/>
                <w:sz w:val="18"/>
                <w:szCs w:val="18"/>
                <w:rtl/>
              </w:rPr>
              <w:t>سعر الصرف بالنسبة للشيكل</w:t>
            </w:r>
            <w:r w:rsidRPr="004A5A6C">
              <w:rPr>
                <w:rFonts w:cs="Simplified Arabic" w:hint="cs"/>
                <w:b/>
                <w:bCs/>
                <w:sz w:val="18"/>
                <w:szCs w:val="18"/>
                <w:rtl/>
              </w:rPr>
              <w:t xml:space="preserve"> للعام 2010</w:t>
            </w:r>
          </w:p>
        </w:tc>
      </w:tr>
      <w:tr w:rsidR="000F46FE" w:rsidRPr="004A5A6C" w:rsidTr="002F357D">
        <w:trPr>
          <w:trHeight w:val="340"/>
          <w:jc w:val="center"/>
        </w:trPr>
        <w:tc>
          <w:tcPr>
            <w:tcW w:w="2534" w:type="dxa"/>
            <w:tcBorders>
              <w:top w:val="single" w:sz="6" w:space="0" w:color="auto"/>
              <w:left w:val="single" w:sz="6" w:space="0" w:color="auto"/>
              <w:bottom w:val="single" w:sz="6" w:space="0" w:color="auto"/>
              <w:right w:val="single" w:sz="6" w:space="0" w:color="auto"/>
            </w:tcBorders>
            <w:vAlign w:val="center"/>
          </w:tcPr>
          <w:p w:rsidR="000F46FE" w:rsidRPr="004A5A6C" w:rsidRDefault="000F46FE" w:rsidP="002F357D">
            <w:pPr>
              <w:jc w:val="center"/>
              <w:rPr>
                <w:rFonts w:cs="Simplified Arabic"/>
                <w:i/>
                <w:iCs/>
                <w:sz w:val="18"/>
                <w:szCs w:val="18"/>
                <w:rtl/>
              </w:rPr>
            </w:pPr>
            <w:r w:rsidRPr="004A5A6C">
              <w:rPr>
                <w:rFonts w:cs="Simplified Arabic"/>
                <w:i/>
                <w:iCs/>
                <w:sz w:val="18"/>
                <w:szCs w:val="18"/>
                <w:rtl/>
              </w:rPr>
              <w:t>الشهر</w:t>
            </w:r>
          </w:p>
        </w:tc>
        <w:tc>
          <w:tcPr>
            <w:tcW w:w="1736" w:type="dxa"/>
            <w:tcBorders>
              <w:top w:val="single" w:sz="6" w:space="0" w:color="auto"/>
              <w:left w:val="nil"/>
              <w:bottom w:val="single" w:sz="6" w:space="0" w:color="auto"/>
              <w:right w:val="single" w:sz="6" w:space="0" w:color="auto"/>
            </w:tcBorders>
          </w:tcPr>
          <w:p w:rsidR="000F46FE" w:rsidRPr="004A5A6C" w:rsidRDefault="000F46FE" w:rsidP="002F357D">
            <w:pPr>
              <w:pStyle w:val="Heading4"/>
              <w:rPr>
                <w:b w:val="0"/>
                <w:bCs w:val="0"/>
                <w:sz w:val="18"/>
                <w:szCs w:val="18"/>
                <w:rtl/>
              </w:rPr>
            </w:pPr>
            <w:r w:rsidRPr="004A5A6C">
              <w:rPr>
                <w:b w:val="0"/>
                <w:bCs w:val="0"/>
                <w:sz w:val="18"/>
                <w:szCs w:val="18"/>
                <w:rtl/>
              </w:rPr>
              <w:t xml:space="preserve">الدينار الأردني       </w:t>
            </w:r>
          </w:p>
          <w:p w:rsidR="000F46FE" w:rsidRPr="004A5A6C" w:rsidRDefault="000F46FE" w:rsidP="002F357D">
            <w:pPr>
              <w:jc w:val="center"/>
              <w:rPr>
                <w:rFonts w:cs="Simplified Arabic"/>
                <w:sz w:val="18"/>
                <w:szCs w:val="18"/>
                <w:rtl/>
              </w:rPr>
            </w:pPr>
            <w:r w:rsidRPr="004A5A6C">
              <w:rPr>
                <w:rFonts w:cs="Simplified Arabic"/>
                <w:sz w:val="18"/>
                <w:szCs w:val="18"/>
                <w:rtl/>
              </w:rPr>
              <w:t xml:space="preserve">   (</w:t>
            </w:r>
            <w:r w:rsidRPr="004A5A6C">
              <w:rPr>
                <w:rFonts w:ascii="Arial" w:hAnsi="Arial" w:cs="Simplified Arabic"/>
                <w:sz w:val="18"/>
                <w:szCs w:val="18"/>
              </w:rPr>
              <w:t>JD</w:t>
            </w:r>
            <w:r w:rsidRPr="004A5A6C">
              <w:rPr>
                <w:rFonts w:cs="Simplified Arabic"/>
                <w:sz w:val="18"/>
                <w:szCs w:val="18"/>
                <w:rtl/>
              </w:rPr>
              <w:t>)</w:t>
            </w:r>
            <w:r w:rsidRPr="004A5A6C">
              <w:rPr>
                <w:rFonts w:cs="Simplified Arabic" w:hint="cs"/>
                <w:sz w:val="18"/>
                <w:szCs w:val="18"/>
                <w:rtl/>
              </w:rPr>
              <w:t xml:space="preserve"> </w:t>
            </w:r>
          </w:p>
        </w:tc>
        <w:tc>
          <w:tcPr>
            <w:tcW w:w="2141" w:type="dxa"/>
            <w:tcBorders>
              <w:top w:val="single" w:sz="6" w:space="0" w:color="auto"/>
              <w:left w:val="nil"/>
              <w:bottom w:val="single" w:sz="6" w:space="0" w:color="auto"/>
              <w:right w:val="single" w:sz="6" w:space="0" w:color="auto"/>
            </w:tcBorders>
          </w:tcPr>
          <w:p w:rsidR="000F46FE" w:rsidRPr="004A5A6C" w:rsidRDefault="000F46FE" w:rsidP="002F357D">
            <w:pPr>
              <w:jc w:val="center"/>
              <w:rPr>
                <w:rFonts w:cs="Simplified Arabic"/>
                <w:sz w:val="18"/>
                <w:szCs w:val="18"/>
                <w:rtl/>
              </w:rPr>
            </w:pPr>
            <w:r w:rsidRPr="004A5A6C">
              <w:rPr>
                <w:rFonts w:cs="Simplified Arabic"/>
                <w:sz w:val="18"/>
                <w:szCs w:val="18"/>
                <w:rtl/>
              </w:rPr>
              <w:t xml:space="preserve">الدولار الأمريكي </w:t>
            </w:r>
          </w:p>
          <w:p w:rsidR="000F46FE" w:rsidRPr="004A5A6C" w:rsidRDefault="000F46FE" w:rsidP="002F357D">
            <w:pPr>
              <w:jc w:val="center"/>
              <w:rPr>
                <w:rFonts w:cs="Simplified Arabic"/>
                <w:sz w:val="18"/>
                <w:szCs w:val="18"/>
                <w:rtl/>
              </w:rPr>
            </w:pPr>
            <w:r w:rsidRPr="004A5A6C">
              <w:rPr>
                <w:rFonts w:ascii="Arial" w:hAnsi="Arial" w:cs="Simplified Arabic"/>
                <w:sz w:val="18"/>
                <w:szCs w:val="18"/>
                <w:rtl/>
              </w:rPr>
              <w:t>($</w:t>
            </w:r>
            <w:r w:rsidRPr="004A5A6C">
              <w:rPr>
                <w:rFonts w:ascii="Arial" w:hAnsi="Arial" w:cs="Simplified Arabic"/>
                <w:sz w:val="18"/>
                <w:szCs w:val="18"/>
              </w:rPr>
              <w:t>US</w:t>
            </w:r>
            <w:r w:rsidRPr="004A5A6C">
              <w:rPr>
                <w:rFonts w:cs="Simplified Arabic"/>
                <w:sz w:val="18"/>
                <w:szCs w:val="18"/>
                <w:rtl/>
              </w:rPr>
              <w:t>)</w:t>
            </w:r>
          </w:p>
        </w:tc>
      </w:tr>
      <w:tr w:rsidR="000F46FE" w:rsidRPr="004A5A6C" w:rsidTr="002F357D">
        <w:trPr>
          <w:trHeight w:val="340"/>
          <w:jc w:val="center"/>
        </w:trPr>
        <w:tc>
          <w:tcPr>
            <w:tcW w:w="2534" w:type="dxa"/>
            <w:tcBorders>
              <w:left w:val="single" w:sz="6" w:space="0" w:color="auto"/>
              <w:right w:val="single" w:sz="6" w:space="0" w:color="auto"/>
            </w:tcBorders>
          </w:tcPr>
          <w:p w:rsidR="000F46FE" w:rsidRPr="004A5A6C" w:rsidRDefault="000F46FE" w:rsidP="002F357D">
            <w:pPr>
              <w:jc w:val="lowKashida"/>
              <w:rPr>
                <w:rFonts w:cs="Simplified Arabic"/>
                <w:sz w:val="18"/>
                <w:szCs w:val="18"/>
                <w:rtl/>
              </w:rPr>
            </w:pPr>
            <w:r w:rsidRPr="004A5A6C">
              <w:rPr>
                <w:rFonts w:cs="Simplified Arabic"/>
                <w:sz w:val="18"/>
                <w:szCs w:val="18"/>
                <w:rtl/>
              </w:rPr>
              <w:t>كانون ثاني</w:t>
            </w:r>
          </w:p>
        </w:tc>
        <w:tc>
          <w:tcPr>
            <w:tcW w:w="1736" w:type="dxa"/>
            <w:tcBorders>
              <w:left w:val="nil"/>
            </w:tcBorders>
            <w:vAlign w:val="center"/>
          </w:tcPr>
          <w:p w:rsidR="000F46FE" w:rsidRPr="004A5A6C" w:rsidRDefault="000F46FE" w:rsidP="002F357D">
            <w:pPr>
              <w:bidi w:val="0"/>
              <w:jc w:val="center"/>
              <w:rPr>
                <w:rFonts w:ascii="Arial" w:hAnsi="Arial" w:cs="Simplified Arabic"/>
                <w:sz w:val="18"/>
                <w:szCs w:val="18"/>
              </w:rPr>
            </w:pPr>
            <w:r w:rsidRPr="004A5A6C">
              <w:rPr>
                <w:rFonts w:ascii="Arial" w:hAnsi="Arial" w:cs="Simplified Arabic" w:hint="cs"/>
                <w:sz w:val="18"/>
                <w:szCs w:val="18"/>
              </w:rPr>
              <w:t>5.22</w:t>
            </w:r>
          </w:p>
        </w:tc>
        <w:tc>
          <w:tcPr>
            <w:tcW w:w="2141" w:type="dxa"/>
            <w:tcBorders>
              <w:top w:val="single" w:sz="6" w:space="0" w:color="auto"/>
              <w:left w:val="nil"/>
              <w:right w:val="single" w:sz="6" w:space="0" w:color="auto"/>
            </w:tcBorders>
            <w:vAlign w:val="center"/>
          </w:tcPr>
          <w:p w:rsidR="000F46FE" w:rsidRPr="004A5A6C" w:rsidRDefault="000F46FE" w:rsidP="002F357D">
            <w:pPr>
              <w:bidi w:val="0"/>
              <w:jc w:val="center"/>
              <w:rPr>
                <w:rFonts w:ascii="Arial" w:hAnsi="Arial" w:cs="Simplified Arabic"/>
                <w:sz w:val="18"/>
                <w:szCs w:val="18"/>
              </w:rPr>
            </w:pPr>
            <w:r w:rsidRPr="004A5A6C">
              <w:rPr>
                <w:rFonts w:ascii="Arial" w:hAnsi="Arial" w:cs="Simplified Arabic" w:hint="cs"/>
                <w:sz w:val="18"/>
                <w:szCs w:val="18"/>
              </w:rPr>
              <w:t>3.74</w:t>
            </w:r>
          </w:p>
        </w:tc>
      </w:tr>
      <w:tr w:rsidR="000F46FE" w:rsidRPr="004A5A6C" w:rsidTr="002F357D">
        <w:trPr>
          <w:trHeight w:val="340"/>
          <w:jc w:val="center"/>
        </w:trPr>
        <w:tc>
          <w:tcPr>
            <w:tcW w:w="2534" w:type="dxa"/>
            <w:tcBorders>
              <w:left w:val="single" w:sz="6" w:space="0" w:color="auto"/>
              <w:right w:val="single" w:sz="6" w:space="0" w:color="auto"/>
            </w:tcBorders>
          </w:tcPr>
          <w:p w:rsidR="000F46FE" w:rsidRPr="004A5A6C" w:rsidRDefault="000F46FE" w:rsidP="002F357D">
            <w:pPr>
              <w:jc w:val="lowKashida"/>
              <w:rPr>
                <w:rFonts w:cs="Simplified Arabic"/>
                <w:sz w:val="18"/>
                <w:szCs w:val="18"/>
                <w:rtl/>
              </w:rPr>
            </w:pPr>
            <w:r w:rsidRPr="004A5A6C">
              <w:rPr>
                <w:rFonts w:cs="Simplified Arabic"/>
                <w:sz w:val="18"/>
                <w:szCs w:val="18"/>
                <w:rtl/>
              </w:rPr>
              <w:t>شباط</w:t>
            </w:r>
          </w:p>
        </w:tc>
        <w:tc>
          <w:tcPr>
            <w:tcW w:w="1736" w:type="dxa"/>
            <w:tcBorders>
              <w:left w:val="nil"/>
            </w:tcBorders>
            <w:vAlign w:val="center"/>
          </w:tcPr>
          <w:p w:rsidR="000F46FE" w:rsidRPr="004A5A6C" w:rsidRDefault="000F46FE" w:rsidP="002F357D">
            <w:pPr>
              <w:bidi w:val="0"/>
              <w:jc w:val="center"/>
              <w:rPr>
                <w:rFonts w:ascii="Arial" w:hAnsi="Arial" w:cs="Simplified Arabic"/>
                <w:sz w:val="18"/>
                <w:szCs w:val="18"/>
              </w:rPr>
            </w:pPr>
            <w:r w:rsidRPr="004A5A6C">
              <w:rPr>
                <w:rFonts w:ascii="Arial" w:hAnsi="Arial" w:cs="Simplified Arabic" w:hint="cs"/>
                <w:sz w:val="18"/>
                <w:szCs w:val="18"/>
              </w:rPr>
              <w:t>5.34</w:t>
            </w:r>
          </w:p>
        </w:tc>
        <w:tc>
          <w:tcPr>
            <w:tcW w:w="2141" w:type="dxa"/>
            <w:tcBorders>
              <w:left w:val="nil"/>
              <w:right w:val="single" w:sz="6" w:space="0" w:color="auto"/>
            </w:tcBorders>
            <w:vAlign w:val="center"/>
          </w:tcPr>
          <w:p w:rsidR="000F46FE" w:rsidRPr="004A5A6C" w:rsidRDefault="000F46FE" w:rsidP="002F357D">
            <w:pPr>
              <w:bidi w:val="0"/>
              <w:jc w:val="center"/>
              <w:rPr>
                <w:rFonts w:ascii="Arial" w:hAnsi="Arial" w:cs="Simplified Arabic"/>
                <w:sz w:val="18"/>
                <w:szCs w:val="18"/>
              </w:rPr>
            </w:pPr>
            <w:r w:rsidRPr="004A5A6C">
              <w:rPr>
                <w:rFonts w:ascii="Arial" w:hAnsi="Arial" w:cs="Simplified Arabic" w:hint="cs"/>
                <w:sz w:val="18"/>
                <w:szCs w:val="18"/>
              </w:rPr>
              <w:t>3.78</w:t>
            </w:r>
          </w:p>
        </w:tc>
      </w:tr>
      <w:tr w:rsidR="000F46FE" w:rsidRPr="004A5A6C" w:rsidTr="002F357D">
        <w:trPr>
          <w:trHeight w:val="340"/>
          <w:jc w:val="center"/>
        </w:trPr>
        <w:tc>
          <w:tcPr>
            <w:tcW w:w="2534" w:type="dxa"/>
            <w:tcBorders>
              <w:left w:val="single" w:sz="6" w:space="0" w:color="auto"/>
              <w:right w:val="single" w:sz="6" w:space="0" w:color="auto"/>
            </w:tcBorders>
          </w:tcPr>
          <w:p w:rsidR="000F46FE" w:rsidRPr="004A5A6C" w:rsidRDefault="000F46FE" w:rsidP="002F357D">
            <w:pPr>
              <w:jc w:val="lowKashida"/>
              <w:rPr>
                <w:rFonts w:cs="Simplified Arabic"/>
                <w:sz w:val="18"/>
                <w:szCs w:val="18"/>
                <w:rtl/>
              </w:rPr>
            </w:pPr>
            <w:r w:rsidRPr="004A5A6C">
              <w:rPr>
                <w:rFonts w:cs="Simplified Arabic"/>
                <w:sz w:val="18"/>
                <w:szCs w:val="18"/>
                <w:rtl/>
              </w:rPr>
              <w:t>آذار</w:t>
            </w:r>
          </w:p>
        </w:tc>
        <w:tc>
          <w:tcPr>
            <w:tcW w:w="1736" w:type="dxa"/>
            <w:tcBorders>
              <w:left w:val="nil"/>
            </w:tcBorders>
            <w:vAlign w:val="center"/>
          </w:tcPr>
          <w:p w:rsidR="000F46FE" w:rsidRPr="004A5A6C" w:rsidRDefault="000F46FE" w:rsidP="002F357D">
            <w:pPr>
              <w:bidi w:val="0"/>
              <w:jc w:val="center"/>
              <w:rPr>
                <w:rFonts w:ascii="Arial" w:hAnsi="Arial" w:cs="Simplified Arabic"/>
                <w:sz w:val="18"/>
                <w:szCs w:val="18"/>
              </w:rPr>
            </w:pPr>
            <w:r w:rsidRPr="004A5A6C">
              <w:rPr>
                <w:rFonts w:ascii="Arial" w:hAnsi="Arial" w:cs="Simplified Arabic" w:hint="cs"/>
                <w:sz w:val="18"/>
                <w:szCs w:val="18"/>
              </w:rPr>
              <w:t>5.20</w:t>
            </w:r>
          </w:p>
        </w:tc>
        <w:tc>
          <w:tcPr>
            <w:tcW w:w="2141" w:type="dxa"/>
            <w:tcBorders>
              <w:left w:val="nil"/>
              <w:right w:val="single" w:sz="6" w:space="0" w:color="auto"/>
            </w:tcBorders>
            <w:vAlign w:val="center"/>
          </w:tcPr>
          <w:p w:rsidR="000F46FE" w:rsidRPr="004A5A6C" w:rsidRDefault="000F46FE" w:rsidP="002F357D">
            <w:pPr>
              <w:bidi w:val="0"/>
              <w:jc w:val="center"/>
              <w:rPr>
                <w:rFonts w:ascii="Arial" w:hAnsi="Arial" w:cs="Simplified Arabic"/>
                <w:sz w:val="18"/>
                <w:szCs w:val="18"/>
              </w:rPr>
            </w:pPr>
            <w:r w:rsidRPr="004A5A6C">
              <w:rPr>
                <w:rFonts w:ascii="Arial" w:hAnsi="Arial" w:cs="Simplified Arabic" w:hint="cs"/>
                <w:sz w:val="18"/>
                <w:szCs w:val="18"/>
              </w:rPr>
              <w:t>3.69</w:t>
            </w:r>
          </w:p>
        </w:tc>
      </w:tr>
      <w:tr w:rsidR="000F46FE" w:rsidRPr="004A5A6C" w:rsidTr="002F357D">
        <w:trPr>
          <w:trHeight w:val="340"/>
          <w:jc w:val="center"/>
        </w:trPr>
        <w:tc>
          <w:tcPr>
            <w:tcW w:w="2534" w:type="dxa"/>
            <w:tcBorders>
              <w:left w:val="single" w:sz="6" w:space="0" w:color="auto"/>
              <w:right w:val="single" w:sz="6" w:space="0" w:color="auto"/>
            </w:tcBorders>
          </w:tcPr>
          <w:p w:rsidR="000F46FE" w:rsidRPr="004A5A6C" w:rsidRDefault="000F46FE" w:rsidP="002F357D">
            <w:pPr>
              <w:jc w:val="lowKashida"/>
              <w:rPr>
                <w:rFonts w:cs="Simplified Arabic"/>
                <w:sz w:val="18"/>
                <w:szCs w:val="18"/>
                <w:rtl/>
              </w:rPr>
            </w:pPr>
            <w:r w:rsidRPr="004A5A6C">
              <w:rPr>
                <w:rFonts w:cs="Simplified Arabic"/>
                <w:sz w:val="18"/>
                <w:szCs w:val="18"/>
                <w:rtl/>
              </w:rPr>
              <w:t>نيسان</w:t>
            </w:r>
          </w:p>
        </w:tc>
        <w:tc>
          <w:tcPr>
            <w:tcW w:w="1736" w:type="dxa"/>
            <w:tcBorders>
              <w:left w:val="nil"/>
            </w:tcBorders>
            <w:vAlign w:val="center"/>
          </w:tcPr>
          <w:p w:rsidR="000F46FE" w:rsidRPr="004A5A6C" w:rsidRDefault="000F46FE" w:rsidP="002F357D">
            <w:pPr>
              <w:bidi w:val="0"/>
              <w:jc w:val="center"/>
              <w:rPr>
                <w:rFonts w:ascii="Arial" w:hAnsi="Arial" w:cs="Simplified Arabic"/>
                <w:sz w:val="18"/>
                <w:szCs w:val="18"/>
              </w:rPr>
            </w:pPr>
            <w:r w:rsidRPr="004A5A6C">
              <w:rPr>
                <w:rFonts w:ascii="Arial" w:hAnsi="Arial" w:cs="Simplified Arabic" w:hint="cs"/>
                <w:sz w:val="18"/>
                <w:szCs w:val="18"/>
              </w:rPr>
              <w:t>5.20</w:t>
            </w:r>
          </w:p>
        </w:tc>
        <w:tc>
          <w:tcPr>
            <w:tcW w:w="2141" w:type="dxa"/>
            <w:tcBorders>
              <w:left w:val="nil"/>
              <w:right w:val="single" w:sz="6" w:space="0" w:color="auto"/>
            </w:tcBorders>
            <w:vAlign w:val="center"/>
          </w:tcPr>
          <w:p w:rsidR="000F46FE" w:rsidRPr="004A5A6C" w:rsidRDefault="000F46FE" w:rsidP="002F357D">
            <w:pPr>
              <w:bidi w:val="0"/>
              <w:jc w:val="center"/>
              <w:rPr>
                <w:rFonts w:ascii="Arial" w:hAnsi="Arial" w:cs="Simplified Arabic"/>
                <w:sz w:val="18"/>
                <w:szCs w:val="18"/>
              </w:rPr>
            </w:pPr>
            <w:r w:rsidRPr="004A5A6C">
              <w:rPr>
                <w:rFonts w:ascii="Arial" w:hAnsi="Arial" w:cs="Simplified Arabic" w:hint="cs"/>
                <w:sz w:val="18"/>
                <w:szCs w:val="18"/>
              </w:rPr>
              <w:t>3.69</w:t>
            </w:r>
          </w:p>
        </w:tc>
      </w:tr>
      <w:tr w:rsidR="000F46FE" w:rsidRPr="004A5A6C" w:rsidTr="002F357D">
        <w:trPr>
          <w:trHeight w:val="340"/>
          <w:jc w:val="center"/>
        </w:trPr>
        <w:tc>
          <w:tcPr>
            <w:tcW w:w="2534" w:type="dxa"/>
            <w:tcBorders>
              <w:left w:val="single" w:sz="6" w:space="0" w:color="auto"/>
              <w:right w:val="single" w:sz="6" w:space="0" w:color="auto"/>
            </w:tcBorders>
          </w:tcPr>
          <w:p w:rsidR="000F46FE" w:rsidRPr="004A5A6C" w:rsidRDefault="000F46FE" w:rsidP="002F357D">
            <w:pPr>
              <w:jc w:val="lowKashida"/>
              <w:rPr>
                <w:rFonts w:cs="Simplified Arabic"/>
                <w:sz w:val="18"/>
                <w:szCs w:val="18"/>
                <w:rtl/>
              </w:rPr>
            </w:pPr>
            <w:r w:rsidRPr="004A5A6C">
              <w:rPr>
                <w:rFonts w:cs="Simplified Arabic"/>
                <w:sz w:val="18"/>
                <w:szCs w:val="18"/>
                <w:rtl/>
              </w:rPr>
              <w:t>أيار</w:t>
            </w:r>
          </w:p>
        </w:tc>
        <w:tc>
          <w:tcPr>
            <w:tcW w:w="1736" w:type="dxa"/>
            <w:tcBorders>
              <w:left w:val="nil"/>
            </w:tcBorders>
            <w:vAlign w:val="center"/>
          </w:tcPr>
          <w:p w:rsidR="000F46FE" w:rsidRPr="004A5A6C" w:rsidRDefault="000F46FE" w:rsidP="002F357D">
            <w:pPr>
              <w:bidi w:val="0"/>
              <w:jc w:val="center"/>
              <w:rPr>
                <w:rFonts w:ascii="Arial" w:hAnsi="Arial" w:cs="Simplified Arabic"/>
                <w:sz w:val="18"/>
                <w:szCs w:val="18"/>
              </w:rPr>
            </w:pPr>
            <w:r w:rsidRPr="004A5A6C">
              <w:rPr>
                <w:rFonts w:ascii="Arial" w:hAnsi="Arial" w:cs="Simplified Arabic" w:hint="cs"/>
                <w:sz w:val="18"/>
                <w:szCs w:val="18"/>
              </w:rPr>
              <w:t>5.44</w:t>
            </w:r>
          </w:p>
        </w:tc>
        <w:tc>
          <w:tcPr>
            <w:tcW w:w="2141" w:type="dxa"/>
            <w:tcBorders>
              <w:left w:val="nil"/>
              <w:right w:val="single" w:sz="6" w:space="0" w:color="auto"/>
            </w:tcBorders>
            <w:vAlign w:val="center"/>
          </w:tcPr>
          <w:p w:rsidR="000F46FE" w:rsidRPr="004A5A6C" w:rsidRDefault="000F46FE" w:rsidP="002F357D">
            <w:pPr>
              <w:bidi w:val="0"/>
              <w:jc w:val="center"/>
              <w:rPr>
                <w:rFonts w:ascii="Arial" w:hAnsi="Arial" w:cs="Simplified Arabic"/>
                <w:sz w:val="18"/>
                <w:szCs w:val="18"/>
              </w:rPr>
            </w:pPr>
            <w:r w:rsidRPr="004A5A6C">
              <w:rPr>
                <w:rFonts w:ascii="Arial" w:hAnsi="Arial" w:cs="Simplified Arabic" w:hint="cs"/>
                <w:sz w:val="18"/>
                <w:szCs w:val="18"/>
              </w:rPr>
              <w:t>3.86</w:t>
            </w:r>
          </w:p>
        </w:tc>
      </w:tr>
      <w:tr w:rsidR="000F46FE" w:rsidRPr="004A5A6C" w:rsidTr="002F357D">
        <w:trPr>
          <w:trHeight w:val="340"/>
          <w:jc w:val="center"/>
        </w:trPr>
        <w:tc>
          <w:tcPr>
            <w:tcW w:w="2534" w:type="dxa"/>
            <w:tcBorders>
              <w:left w:val="single" w:sz="6" w:space="0" w:color="auto"/>
              <w:right w:val="single" w:sz="6" w:space="0" w:color="auto"/>
            </w:tcBorders>
          </w:tcPr>
          <w:p w:rsidR="000F46FE" w:rsidRPr="004A5A6C" w:rsidRDefault="000F46FE" w:rsidP="002F357D">
            <w:pPr>
              <w:jc w:val="lowKashida"/>
              <w:rPr>
                <w:rFonts w:cs="Simplified Arabic"/>
                <w:sz w:val="18"/>
                <w:szCs w:val="18"/>
                <w:rtl/>
              </w:rPr>
            </w:pPr>
            <w:r w:rsidRPr="004A5A6C">
              <w:rPr>
                <w:rFonts w:cs="Simplified Arabic"/>
                <w:sz w:val="18"/>
                <w:szCs w:val="18"/>
                <w:rtl/>
              </w:rPr>
              <w:t>حزيران</w:t>
            </w:r>
          </w:p>
        </w:tc>
        <w:tc>
          <w:tcPr>
            <w:tcW w:w="1736" w:type="dxa"/>
            <w:tcBorders>
              <w:left w:val="nil"/>
            </w:tcBorders>
            <w:vAlign w:val="center"/>
          </w:tcPr>
          <w:p w:rsidR="000F46FE" w:rsidRPr="004A5A6C" w:rsidRDefault="000F46FE" w:rsidP="002F357D">
            <w:pPr>
              <w:bidi w:val="0"/>
              <w:jc w:val="center"/>
              <w:rPr>
                <w:rFonts w:ascii="Arial" w:hAnsi="Arial" w:cs="Simplified Arabic"/>
                <w:sz w:val="18"/>
                <w:szCs w:val="18"/>
              </w:rPr>
            </w:pPr>
            <w:r w:rsidRPr="004A5A6C">
              <w:rPr>
                <w:rFonts w:ascii="Arial" w:hAnsi="Arial" w:cs="Simplified Arabic" w:hint="cs"/>
                <w:sz w:val="18"/>
                <w:szCs w:val="18"/>
              </w:rPr>
              <w:t>5.45</w:t>
            </w:r>
          </w:p>
        </w:tc>
        <w:tc>
          <w:tcPr>
            <w:tcW w:w="2141" w:type="dxa"/>
            <w:tcBorders>
              <w:left w:val="nil"/>
              <w:right w:val="single" w:sz="6" w:space="0" w:color="auto"/>
            </w:tcBorders>
            <w:vAlign w:val="center"/>
          </w:tcPr>
          <w:p w:rsidR="000F46FE" w:rsidRPr="004A5A6C" w:rsidRDefault="000F46FE" w:rsidP="002F357D">
            <w:pPr>
              <w:bidi w:val="0"/>
              <w:jc w:val="center"/>
              <w:rPr>
                <w:rFonts w:ascii="Arial" w:hAnsi="Arial" w:cs="Simplified Arabic"/>
                <w:sz w:val="18"/>
                <w:szCs w:val="18"/>
              </w:rPr>
            </w:pPr>
            <w:r w:rsidRPr="004A5A6C">
              <w:rPr>
                <w:rFonts w:ascii="Arial" w:hAnsi="Arial" w:cs="Simplified Arabic" w:hint="cs"/>
                <w:sz w:val="18"/>
                <w:szCs w:val="18"/>
              </w:rPr>
              <w:t>3.86</w:t>
            </w:r>
          </w:p>
        </w:tc>
      </w:tr>
      <w:tr w:rsidR="000F46FE" w:rsidRPr="004A5A6C" w:rsidTr="002F357D">
        <w:trPr>
          <w:trHeight w:val="340"/>
          <w:jc w:val="center"/>
        </w:trPr>
        <w:tc>
          <w:tcPr>
            <w:tcW w:w="2534" w:type="dxa"/>
            <w:tcBorders>
              <w:left w:val="single" w:sz="6" w:space="0" w:color="auto"/>
              <w:right w:val="single" w:sz="6" w:space="0" w:color="auto"/>
            </w:tcBorders>
          </w:tcPr>
          <w:p w:rsidR="000F46FE" w:rsidRPr="004A5A6C" w:rsidRDefault="000F46FE" w:rsidP="002F357D">
            <w:pPr>
              <w:jc w:val="lowKashida"/>
              <w:rPr>
                <w:rFonts w:cs="Simplified Arabic"/>
                <w:sz w:val="18"/>
                <w:szCs w:val="18"/>
                <w:rtl/>
              </w:rPr>
            </w:pPr>
            <w:r w:rsidRPr="004A5A6C">
              <w:rPr>
                <w:rFonts w:cs="Simplified Arabic"/>
                <w:sz w:val="18"/>
                <w:szCs w:val="18"/>
                <w:rtl/>
              </w:rPr>
              <w:t>تموز</w:t>
            </w:r>
          </w:p>
        </w:tc>
        <w:tc>
          <w:tcPr>
            <w:tcW w:w="1736" w:type="dxa"/>
            <w:tcBorders>
              <w:left w:val="nil"/>
            </w:tcBorders>
            <w:vAlign w:val="center"/>
          </w:tcPr>
          <w:p w:rsidR="000F46FE" w:rsidRPr="004A5A6C" w:rsidRDefault="000F46FE" w:rsidP="002F357D">
            <w:pPr>
              <w:bidi w:val="0"/>
              <w:jc w:val="center"/>
              <w:rPr>
                <w:rFonts w:ascii="Arial" w:hAnsi="Arial" w:cs="Simplified Arabic"/>
                <w:sz w:val="18"/>
                <w:szCs w:val="18"/>
              </w:rPr>
            </w:pPr>
            <w:r w:rsidRPr="004A5A6C">
              <w:rPr>
                <w:rFonts w:ascii="Arial" w:hAnsi="Arial" w:cs="Simplified Arabic" w:hint="cs"/>
                <w:sz w:val="18"/>
                <w:szCs w:val="18"/>
              </w:rPr>
              <w:t>5.37</w:t>
            </w:r>
          </w:p>
        </w:tc>
        <w:tc>
          <w:tcPr>
            <w:tcW w:w="2141" w:type="dxa"/>
            <w:tcBorders>
              <w:left w:val="nil"/>
              <w:right w:val="single" w:sz="6" w:space="0" w:color="auto"/>
            </w:tcBorders>
            <w:vAlign w:val="center"/>
          </w:tcPr>
          <w:p w:rsidR="000F46FE" w:rsidRPr="004A5A6C" w:rsidRDefault="000F46FE" w:rsidP="002F357D">
            <w:pPr>
              <w:bidi w:val="0"/>
              <w:jc w:val="center"/>
              <w:rPr>
                <w:rFonts w:ascii="Arial" w:hAnsi="Arial" w:cs="Simplified Arabic"/>
                <w:sz w:val="18"/>
                <w:szCs w:val="18"/>
              </w:rPr>
            </w:pPr>
            <w:r w:rsidRPr="004A5A6C">
              <w:rPr>
                <w:rFonts w:ascii="Arial" w:hAnsi="Arial" w:cs="Simplified Arabic" w:hint="cs"/>
                <w:sz w:val="18"/>
                <w:szCs w:val="18"/>
              </w:rPr>
              <w:t>3.81</w:t>
            </w:r>
          </w:p>
        </w:tc>
      </w:tr>
      <w:tr w:rsidR="000F46FE" w:rsidRPr="004A5A6C" w:rsidTr="002F357D">
        <w:trPr>
          <w:trHeight w:val="340"/>
          <w:jc w:val="center"/>
        </w:trPr>
        <w:tc>
          <w:tcPr>
            <w:tcW w:w="2534" w:type="dxa"/>
            <w:tcBorders>
              <w:left w:val="single" w:sz="6" w:space="0" w:color="auto"/>
              <w:right w:val="single" w:sz="6" w:space="0" w:color="auto"/>
            </w:tcBorders>
          </w:tcPr>
          <w:p w:rsidR="000F46FE" w:rsidRPr="004A5A6C" w:rsidRDefault="000F46FE" w:rsidP="002F357D">
            <w:pPr>
              <w:jc w:val="lowKashida"/>
              <w:rPr>
                <w:rFonts w:cs="Simplified Arabic"/>
                <w:sz w:val="18"/>
                <w:szCs w:val="18"/>
                <w:rtl/>
              </w:rPr>
            </w:pPr>
            <w:r w:rsidRPr="004A5A6C">
              <w:rPr>
                <w:rFonts w:cs="Simplified Arabic"/>
                <w:sz w:val="18"/>
                <w:szCs w:val="18"/>
                <w:rtl/>
              </w:rPr>
              <w:t>آب</w:t>
            </w:r>
          </w:p>
        </w:tc>
        <w:tc>
          <w:tcPr>
            <w:tcW w:w="1736" w:type="dxa"/>
            <w:tcBorders>
              <w:left w:val="nil"/>
            </w:tcBorders>
            <w:vAlign w:val="center"/>
          </w:tcPr>
          <w:p w:rsidR="000F46FE" w:rsidRPr="004A5A6C" w:rsidRDefault="000F46FE" w:rsidP="002F357D">
            <w:pPr>
              <w:bidi w:val="0"/>
              <w:jc w:val="center"/>
              <w:rPr>
                <w:rFonts w:ascii="Arial" w:hAnsi="Arial" w:cs="Simplified Arabic"/>
                <w:sz w:val="18"/>
                <w:szCs w:val="18"/>
              </w:rPr>
            </w:pPr>
            <w:r w:rsidRPr="004A5A6C">
              <w:rPr>
                <w:rFonts w:ascii="Arial" w:hAnsi="Arial" w:cs="Simplified Arabic" w:hint="cs"/>
                <w:sz w:val="18"/>
                <w:szCs w:val="18"/>
              </w:rPr>
              <w:t>5.35</w:t>
            </w:r>
          </w:p>
        </w:tc>
        <w:tc>
          <w:tcPr>
            <w:tcW w:w="2141" w:type="dxa"/>
            <w:tcBorders>
              <w:left w:val="nil"/>
              <w:right w:val="single" w:sz="6" w:space="0" w:color="auto"/>
            </w:tcBorders>
            <w:vAlign w:val="center"/>
          </w:tcPr>
          <w:p w:rsidR="000F46FE" w:rsidRPr="004A5A6C" w:rsidRDefault="000F46FE" w:rsidP="002F357D">
            <w:pPr>
              <w:bidi w:val="0"/>
              <w:jc w:val="center"/>
              <w:rPr>
                <w:rFonts w:ascii="Arial" w:hAnsi="Arial" w:cs="Simplified Arabic"/>
                <w:sz w:val="18"/>
                <w:szCs w:val="18"/>
              </w:rPr>
            </w:pPr>
            <w:r w:rsidRPr="004A5A6C">
              <w:rPr>
                <w:rFonts w:ascii="Arial" w:hAnsi="Arial" w:cs="Simplified Arabic" w:hint="cs"/>
                <w:sz w:val="18"/>
                <w:szCs w:val="18"/>
              </w:rPr>
              <w:t>3.80</w:t>
            </w:r>
          </w:p>
        </w:tc>
      </w:tr>
      <w:tr w:rsidR="000F46FE" w:rsidRPr="004A5A6C" w:rsidTr="002F357D">
        <w:trPr>
          <w:trHeight w:val="340"/>
          <w:jc w:val="center"/>
        </w:trPr>
        <w:tc>
          <w:tcPr>
            <w:tcW w:w="2534" w:type="dxa"/>
            <w:tcBorders>
              <w:left w:val="single" w:sz="6" w:space="0" w:color="auto"/>
              <w:right w:val="single" w:sz="6" w:space="0" w:color="auto"/>
            </w:tcBorders>
          </w:tcPr>
          <w:p w:rsidR="000F46FE" w:rsidRPr="004A5A6C" w:rsidRDefault="000F46FE" w:rsidP="002F357D">
            <w:pPr>
              <w:jc w:val="lowKashida"/>
              <w:rPr>
                <w:rFonts w:cs="Simplified Arabic"/>
                <w:sz w:val="18"/>
                <w:szCs w:val="18"/>
                <w:rtl/>
              </w:rPr>
            </w:pPr>
            <w:r w:rsidRPr="004A5A6C">
              <w:rPr>
                <w:rFonts w:cs="Simplified Arabic"/>
                <w:sz w:val="18"/>
                <w:szCs w:val="18"/>
                <w:rtl/>
              </w:rPr>
              <w:t>أيلول</w:t>
            </w:r>
          </w:p>
        </w:tc>
        <w:tc>
          <w:tcPr>
            <w:tcW w:w="1736" w:type="dxa"/>
            <w:tcBorders>
              <w:left w:val="nil"/>
            </w:tcBorders>
            <w:vAlign w:val="center"/>
          </w:tcPr>
          <w:p w:rsidR="000F46FE" w:rsidRPr="004A5A6C" w:rsidRDefault="000F46FE" w:rsidP="002F357D">
            <w:pPr>
              <w:bidi w:val="0"/>
              <w:jc w:val="center"/>
              <w:rPr>
                <w:rFonts w:ascii="Arial" w:hAnsi="Arial" w:cs="Simplified Arabic"/>
                <w:sz w:val="18"/>
                <w:szCs w:val="18"/>
              </w:rPr>
            </w:pPr>
            <w:r w:rsidRPr="004A5A6C">
              <w:rPr>
                <w:rFonts w:ascii="Arial" w:hAnsi="Arial" w:cs="Simplified Arabic" w:hint="cs"/>
                <w:sz w:val="18"/>
                <w:szCs w:val="18"/>
              </w:rPr>
              <w:t>5.16</w:t>
            </w:r>
          </w:p>
        </w:tc>
        <w:tc>
          <w:tcPr>
            <w:tcW w:w="2141" w:type="dxa"/>
            <w:tcBorders>
              <w:left w:val="nil"/>
              <w:right w:val="single" w:sz="6" w:space="0" w:color="auto"/>
            </w:tcBorders>
            <w:vAlign w:val="center"/>
          </w:tcPr>
          <w:p w:rsidR="000F46FE" w:rsidRPr="004A5A6C" w:rsidRDefault="000F46FE" w:rsidP="002F357D">
            <w:pPr>
              <w:bidi w:val="0"/>
              <w:jc w:val="center"/>
              <w:rPr>
                <w:rFonts w:ascii="Arial" w:hAnsi="Arial" w:cs="Simplified Arabic"/>
                <w:sz w:val="18"/>
                <w:szCs w:val="18"/>
              </w:rPr>
            </w:pPr>
            <w:r w:rsidRPr="004A5A6C">
              <w:rPr>
                <w:rFonts w:ascii="Arial" w:hAnsi="Arial" w:cs="Simplified Arabic" w:hint="cs"/>
                <w:sz w:val="18"/>
                <w:szCs w:val="18"/>
              </w:rPr>
              <w:t>3.66</w:t>
            </w:r>
          </w:p>
        </w:tc>
      </w:tr>
      <w:tr w:rsidR="000F46FE" w:rsidRPr="004A5A6C" w:rsidTr="002F357D">
        <w:trPr>
          <w:trHeight w:val="340"/>
          <w:jc w:val="center"/>
        </w:trPr>
        <w:tc>
          <w:tcPr>
            <w:tcW w:w="2534" w:type="dxa"/>
            <w:tcBorders>
              <w:left w:val="single" w:sz="6" w:space="0" w:color="auto"/>
              <w:right w:val="single" w:sz="6" w:space="0" w:color="auto"/>
            </w:tcBorders>
          </w:tcPr>
          <w:p w:rsidR="000F46FE" w:rsidRPr="004A5A6C" w:rsidRDefault="000F46FE" w:rsidP="002F357D">
            <w:pPr>
              <w:jc w:val="lowKashida"/>
              <w:rPr>
                <w:rFonts w:cs="Simplified Arabic"/>
                <w:sz w:val="18"/>
                <w:szCs w:val="18"/>
                <w:rtl/>
              </w:rPr>
            </w:pPr>
            <w:r w:rsidRPr="004A5A6C">
              <w:rPr>
                <w:rFonts w:cs="Simplified Arabic"/>
                <w:sz w:val="18"/>
                <w:szCs w:val="18"/>
                <w:rtl/>
              </w:rPr>
              <w:t>تشرين أول</w:t>
            </w:r>
          </w:p>
        </w:tc>
        <w:tc>
          <w:tcPr>
            <w:tcW w:w="1736" w:type="dxa"/>
            <w:tcBorders>
              <w:left w:val="nil"/>
            </w:tcBorders>
            <w:vAlign w:val="center"/>
          </w:tcPr>
          <w:p w:rsidR="000F46FE" w:rsidRPr="004A5A6C" w:rsidRDefault="000F46FE" w:rsidP="002F357D">
            <w:pPr>
              <w:bidi w:val="0"/>
              <w:jc w:val="center"/>
              <w:rPr>
                <w:rFonts w:ascii="Arial" w:hAnsi="Arial" w:cs="Simplified Arabic"/>
                <w:sz w:val="18"/>
                <w:szCs w:val="18"/>
              </w:rPr>
            </w:pPr>
            <w:r w:rsidRPr="004A5A6C">
              <w:rPr>
                <w:rFonts w:ascii="Arial" w:hAnsi="Arial" w:cs="Simplified Arabic" w:hint="cs"/>
                <w:sz w:val="18"/>
                <w:szCs w:val="18"/>
              </w:rPr>
              <w:t>5.10</w:t>
            </w:r>
          </w:p>
        </w:tc>
        <w:tc>
          <w:tcPr>
            <w:tcW w:w="2141" w:type="dxa"/>
            <w:tcBorders>
              <w:left w:val="nil"/>
              <w:right w:val="single" w:sz="6" w:space="0" w:color="auto"/>
            </w:tcBorders>
            <w:vAlign w:val="center"/>
          </w:tcPr>
          <w:p w:rsidR="000F46FE" w:rsidRPr="004A5A6C" w:rsidRDefault="000F46FE" w:rsidP="002F357D">
            <w:pPr>
              <w:bidi w:val="0"/>
              <w:jc w:val="center"/>
              <w:rPr>
                <w:rFonts w:ascii="Arial" w:hAnsi="Arial" w:cs="Simplified Arabic"/>
                <w:sz w:val="18"/>
                <w:szCs w:val="18"/>
              </w:rPr>
            </w:pPr>
            <w:r w:rsidRPr="004A5A6C">
              <w:rPr>
                <w:rFonts w:ascii="Arial" w:hAnsi="Arial" w:cs="Simplified Arabic" w:hint="cs"/>
                <w:sz w:val="18"/>
                <w:szCs w:val="18"/>
              </w:rPr>
              <w:t>3.62</w:t>
            </w:r>
          </w:p>
        </w:tc>
      </w:tr>
      <w:tr w:rsidR="000F46FE" w:rsidRPr="004A5A6C" w:rsidTr="002F357D">
        <w:trPr>
          <w:trHeight w:val="340"/>
          <w:jc w:val="center"/>
        </w:trPr>
        <w:tc>
          <w:tcPr>
            <w:tcW w:w="2534" w:type="dxa"/>
            <w:tcBorders>
              <w:left w:val="single" w:sz="6" w:space="0" w:color="auto"/>
              <w:right w:val="single" w:sz="6" w:space="0" w:color="auto"/>
            </w:tcBorders>
          </w:tcPr>
          <w:p w:rsidR="000F46FE" w:rsidRPr="004A5A6C" w:rsidRDefault="000F46FE" w:rsidP="002F357D">
            <w:pPr>
              <w:jc w:val="lowKashida"/>
              <w:rPr>
                <w:rFonts w:cs="Simplified Arabic"/>
                <w:sz w:val="18"/>
                <w:szCs w:val="18"/>
                <w:rtl/>
              </w:rPr>
            </w:pPr>
            <w:r w:rsidRPr="004A5A6C">
              <w:rPr>
                <w:rFonts w:cs="Simplified Arabic"/>
                <w:sz w:val="18"/>
                <w:szCs w:val="18"/>
                <w:rtl/>
              </w:rPr>
              <w:t>تشرين ثاني</w:t>
            </w:r>
          </w:p>
        </w:tc>
        <w:tc>
          <w:tcPr>
            <w:tcW w:w="1736" w:type="dxa"/>
            <w:tcBorders>
              <w:left w:val="nil"/>
            </w:tcBorders>
            <w:vAlign w:val="center"/>
          </w:tcPr>
          <w:p w:rsidR="000F46FE" w:rsidRPr="004A5A6C" w:rsidRDefault="000F46FE" w:rsidP="002F357D">
            <w:pPr>
              <w:bidi w:val="0"/>
              <w:jc w:val="center"/>
              <w:rPr>
                <w:rFonts w:ascii="Arial" w:hAnsi="Arial" w:cs="Simplified Arabic"/>
                <w:sz w:val="18"/>
                <w:szCs w:val="18"/>
              </w:rPr>
            </w:pPr>
            <w:r w:rsidRPr="004A5A6C">
              <w:rPr>
                <w:rFonts w:ascii="Arial" w:hAnsi="Arial" w:cs="Simplified Arabic" w:hint="cs"/>
                <w:sz w:val="18"/>
                <w:szCs w:val="18"/>
              </w:rPr>
              <w:t>5.14</w:t>
            </w:r>
          </w:p>
        </w:tc>
        <w:tc>
          <w:tcPr>
            <w:tcW w:w="2141" w:type="dxa"/>
            <w:tcBorders>
              <w:left w:val="nil"/>
              <w:right w:val="single" w:sz="6" w:space="0" w:color="auto"/>
            </w:tcBorders>
            <w:vAlign w:val="center"/>
          </w:tcPr>
          <w:p w:rsidR="000F46FE" w:rsidRPr="004A5A6C" w:rsidRDefault="000F46FE" w:rsidP="002F357D">
            <w:pPr>
              <w:bidi w:val="0"/>
              <w:jc w:val="center"/>
              <w:rPr>
                <w:rFonts w:ascii="Arial" w:hAnsi="Arial" w:cs="Simplified Arabic"/>
                <w:sz w:val="18"/>
                <w:szCs w:val="18"/>
              </w:rPr>
            </w:pPr>
            <w:r w:rsidRPr="004A5A6C">
              <w:rPr>
                <w:rFonts w:ascii="Arial" w:hAnsi="Arial" w:cs="Simplified Arabic" w:hint="cs"/>
                <w:sz w:val="18"/>
                <w:szCs w:val="18"/>
              </w:rPr>
              <w:t>3.64</w:t>
            </w:r>
          </w:p>
        </w:tc>
      </w:tr>
      <w:tr w:rsidR="000F46FE" w:rsidRPr="004A5A6C" w:rsidTr="002F357D">
        <w:trPr>
          <w:trHeight w:val="340"/>
          <w:jc w:val="center"/>
        </w:trPr>
        <w:tc>
          <w:tcPr>
            <w:tcW w:w="2534" w:type="dxa"/>
            <w:tcBorders>
              <w:left w:val="single" w:sz="6" w:space="0" w:color="auto"/>
              <w:bottom w:val="single" w:sz="6" w:space="0" w:color="auto"/>
              <w:right w:val="single" w:sz="6" w:space="0" w:color="auto"/>
            </w:tcBorders>
          </w:tcPr>
          <w:p w:rsidR="000F46FE" w:rsidRPr="004A5A6C" w:rsidRDefault="000F46FE" w:rsidP="002F357D">
            <w:pPr>
              <w:jc w:val="lowKashida"/>
              <w:rPr>
                <w:rFonts w:cs="Simplified Arabic"/>
                <w:sz w:val="18"/>
                <w:szCs w:val="18"/>
                <w:rtl/>
              </w:rPr>
            </w:pPr>
            <w:r w:rsidRPr="004A5A6C">
              <w:rPr>
                <w:rFonts w:cs="Simplified Arabic"/>
                <w:sz w:val="18"/>
                <w:szCs w:val="18"/>
                <w:rtl/>
              </w:rPr>
              <w:t>كانون أول</w:t>
            </w:r>
          </w:p>
        </w:tc>
        <w:tc>
          <w:tcPr>
            <w:tcW w:w="1736" w:type="dxa"/>
            <w:tcBorders>
              <w:left w:val="nil"/>
              <w:bottom w:val="single" w:sz="6" w:space="0" w:color="auto"/>
            </w:tcBorders>
            <w:vAlign w:val="center"/>
          </w:tcPr>
          <w:p w:rsidR="000F46FE" w:rsidRPr="004A5A6C" w:rsidRDefault="000F46FE" w:rsidP="002F357D">
            <w:pPr>
              <w:bidi w:val="0"/>
              <w:jc w:val="center"/>
              <w:rPr>
                <w:rFonts w:ascii="Arial" w:hAnsi="Arial" w:cs="Simplified Arabic"/>
                <w:sz w:val="18"/>
                <w:szCs w:val="18"/>
              </w:rPr>
            </w:pPr>
            <w:r w:rsidRPr="004A5A6C">
              <w:rPr>
                <w:rFonts w:ascii="Arial" w:hAnsi="Arial" w:cs="Simplified Arabic" w:hint="cs"/>
                <w:sz w:val="18"/>
                <w:szCs w:val="18"/>
              </w:rPr>
              <w:t>5.06</w:t>
            </w:r>
          </w:p>
        </w:tc>
        <w:tc>
          <w:tcPr>
            <w:tcW w:w="2141" w:type="dxa"/>
            <w:tcBorders>
              <w:left w:val="nil"/>
              <w:bottom w:val="single" w:sz="6" w:space="0" w:color="auto"/>
              <w:right w:val="single" w:sz="6" w:space="0" w:color="auto"/>
            </w:tcBorders>
            <w:vAlign w:val="center"/>
          </w:tcPr>
          <w:p w:rsidR="000F46FE" w:rsidRPr="004A5A6C" w:rsidRDefault="000F46FE" w:rsidP="002F357D">
            <w:pPr>
              <w:bidi w:val="0"/>
              <w:jc w:val="center"/>
              <w:rPr>
                <w:rFonts w:ascii="Arial" w:hAnsi="Arial" w:cs="Simplified Arabic"/>
                <w:sz w:val="18"/>
                <w:szCs w:val="18"/>
              </w:rPr>
            </w:pPr>
            <w:r w:rsidRPr="004A5A6C">
              <w:rPr>
                <w:rFonts w:ascii="Arial" w:hAnsi="Arial" w:cs="Simplified Arabic" w:hint="cs"/>
                <w:sz w:val="18"/>
                <w:szCs w:val="18"/>
              </w:rPr>
              <w:t>3.57</w:t>
            </w:r>
          </w:p>
        </w:tc>
      </w:tr>
    </w:tbl>
    <w:p w:rsidR="000F46FE" w:rsidRPr="004A5A6C" w:rsidRDefault="000F46FE" w:rsidP="000F46FE">
      <w:pPr>
        <w:pStyle w:val="Header"/>
        <w:tabs>
          <w:tab w:val="clear" w:pos="4153"/>
          <w:tab w:val="clear" w:pos="8306"/>
        </w:tabs>
        <w:jc w:val="lowKashida"/>
        <w:rPr>
          <w:rFonts w:cs="Simplified Arabic"/>
          <w:sz w:val="24"/>
          <w:szCs w:val="24"/>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jc w:val="center"/>
        <w:rPr>
          <w:rFonts w:cs="Simplified Arabic"/>
          <w:b/>
          <w:bCs/>
          <w:sz w:val="28"/>
          <w:szCs w:val="28"/>
          <w:rtl/>
        </w:rPr>
      </w:pPr>
    </w:p>
    <w:p w:rsidR="000F46FE" w:rsidRPr="004A5A6C" w:rsidRDefault="000F46FE" w:rsidP="000F46FE">
      <w:pPr>
        <w:pStyle w:val="Header"/>
        <w:tabs>
          <w:tab w:val="clear" w:pos="4153"/>
          <w:tab w:val="clear" w:pos="8306"/>
        </w:tabs>
        <w:rPr>
          <w:rFonts w:cs="Simplified Arabic"/>
          <w:b/>
          <w:bCs/>
          <w:sz w:val="28"/>
          <w:szCs w:val="28"/>
          <w:rtl/>
        </w:rPr>
      </w:pPr>
    </w:p>
    <w:tbl>
      <w:tblPr>
        <w:bidiVisual/>
        <w:tblW w:w="6804" w:type="dxa"/>
        <w:tblInd w:w="247" w:type="dxa"/>
        <w:tblLayout w:type="fixed"/>
        <w:tblLook w:val="0000"/>
      </w:tblPr>
      <w:tblGrid>
        <w:gridCol w:w="2977"/>
        <w:gridCol w:w="3827"/>
      </w:tblGrid>
      <w:tr w:rsidR="000F46FE" w:rsidRPr="004A5A6C" w:rsidTr="002F357D">
        <w:trPr>
          <w:cantSplit/>
          <w:trHeight w:val="397"/>
        </w:trPr>
        <w:tc>
          <w:tcPr>
            <w:tcW w:w="2977" w:type="dxa"/>
            <w:vAlign w:val="center"/>
          </w:tcPr>
          <w:p w:rsidR="000F46FE" w:rsidRPr="004A5A6C" w:rsidRDefault="000F46FE" w:rsidP="002F357D">
            <w:pPr>
              <w:bidi w:val="0"/>
              <w:rPr>
                <w:rFonts w:cs="Simplified Arabic"/>
                <w:b/>
                <w:bCs/>
                <w:szCs w:val="24"/>
              </w:rPr>
            </w:pPr>
          </w:p>
        </w:tc>
        <w:tc>
          <w:tcPr>
            <w:tcW w:w="3827" w:type="dxa"/>
          </w:tcPr>
          <w:p w:rsidR="000F46FE" w:rsidRPr="004A5A6C" w:rsidRDefault="000F46FE" w:rsidP="002F357D">
            <w:pPr>
              <w:pStyle w:val="Header"/>
              <w:rPr>
                <w:rFonts w:cs="Simplified Arabic"/>
                <w:b/>
                <w:bCs/>
                <w:szCs w:val="24"/>
              </w:rPr>
            </w:pPr>
          </w:p>
        </w:tc>
      </w:tr>
    </w:tbl>
    <w:p w:rsidR="000F46FE" w:rsidRPr="004A5A6C" w:rsidRDefault="000F46FE" w:rsidP="000F46FE">
      <w:pPr>
        <w:pStyle w:val="Caption"/>
        <w:ind w:left="-2" w:firstLine="2"/>
        <w:rPr>
          <w:rtl/>
        </w:rPr>
      </w:pPr>
      <w:r w:rsidRPr="004A5A6C">
        <w:rPr>
          <w:rFonts w:hint="cs"/>
          <w:rtl/>
        </w:rPr>
        <w:t>ق</w:t>
      </w:r>
      <w:r w:rsidRPr="004A5A6C">
        <w:rPr>
          <w:rtl/>
        </w:rPr>
        <w:t>ائمة المحتويات</w:t>
      </w:r>
    </w:p>
    <w:p w:rsidR="000F46FE" w:rsidRPr="004A5A6C" w:rsidRDefault="000F46FE" w:rsidP="000F46FE">
      <w:pPr>
        <w:pStyle w:val="xl27"/>
        <w:pBdr>
          <w:left w:val="none" w:sz="0" w:space="0" w:color="auto"/>
          <w:bottom w:val="none" w:sz="0" w:space="0" w:color="auto"/>
          <w:right w:val="none" w:sz="0" w:space="0" w:color="auto"/>
        </w:pBdr>
        <w:bidi/>
        <w:spacing w:before="0" w:beforeAutospacing="0" w:after="0" w:afterAutospacing="0"/>
        <w:textAlignment w:val="auto"/>
        <w:rPr>
          <w:rFonts w:hint="default"/>
          <w:rtl/>
        </w:rPr>
      </w:pPr>
    </w:p>
    <w:tbl>
      <w:tblPr>
        <w:bidiVisual/>
        <w:tblW w:w="8861" w:type="dxa"/>
        <w:jc w:val="center"/>
        <w:tblLayout w:type="fixed"/>
        <w:tblLook w:val="0000"/>
      </w:tblPr>
      <w:tblGrid>
        <w:gridCol w:w="1549"/>
        <w:gridCol w:w="6095"/>
        <w:gridCol w:w="1217"/>
      </w:tblGrid>
      <w:tr w:rsidR="000F46FE" w:rsidRPr="004A5A6C" w:rsidTr="009B2602">
        <w:trPr>
          <w:tblHeader/>
          <w:jc w:val="center"/>
        </w:trPr>
        <w:tc>
          <w:tcPr>
            <w:tcW w:w="7644" w:type="dxa"/>
            <w:gridSpan w:val="2"/>
          </w:tcPr>
          <w:p w:rsidR="000F46FE" w:rsidRPr="004A5A6C" w:rsidRDefault="000F46FE" w:rsidP="002F357D">
            <w:pPr>
              <w:rPr>
                <w:rFonts w:cs="Simplified Arabic"/>
                <w:b/>
                <w:bCs/>
                <w:sz w:val="24"/>
                <w:szCs w:val="24"/>
                <w:rtl/>
              </w:rPr>
            </w:pPr>
            <w:r w:rsidRPr="004A5A6C">
              <w:rPr>
                <w:rFonts w:cs="Simplified Arabic"/>
                <w:b/>
                <w:bCs/>
                <w:sz w:val="24"/>
                <w:szCs w:val="24"/>
                <w:rtl/>
              </w:rPr>
              <w:t>الموضوع</w:t>
            </w:r>
          </w:p>
        </w:tc>
        <w:tc>
          <w:tcPr>
            <w:tcW w:w="1217" w:type="dxa"/>
          </w:tcPr>
          <w:p w:rsidR="000F46FE" w:rsidRPr="004A5A6C" w:rsidRDefault="000F46FE" w:rsidP="002F357D">
            <w:pPr>
              <w:pStyle w:val="Heading1"/>
              <w:jc w:val="center"/>
              <w:rPr>
                <w:szCs w:val="24"/>
                <w:rtl/>
              </w:rPr>
            </w:pPr>
            <w:r w:rsidRPr="004A5A6C">
              <w:rPr>
                <w:rFonts w:hint="cs"/>
                <w:szCs w:val="24"/>
                <w:rtl/>
              </w:rPr>
              <w:t>الصفحة</w:t>
            </w:r>
          </w:p>
        </w:tc>
      </w:tr>
      <w:tr w:rsidR="000F46FE" w:rsidRPr="004A5A6C" w:rsidTr="009B2602">
        <w:trPr>
          <w:trHeight w:hRule="exact" w:val="113"/>
          <w:jc w:val="center"/>
        </w:trPr>
        <w:tc>
          <w:tcPr>
            <w:tcW w:w="7644" w:type="dxa"/>
            <w:gridSpan w:val="2"/>
          </w:tcPr>
          <w:p w:rsidR="000F46FE" w:rsidRPr="004A5A6C" w:rsidRDefault="000F46FE" w:rsidP="002F357D">
            <w:pPr>
              <w:rPr>
                <w:rFonts w:cs="Simplified Arabic"/>
                <w:sz w:val="24"/>
                <w:szCs w:val="24"/>
                <w:rtl/>
              </w:rPr>
            </w:pPr>
          </w:p>
        </w:tc>
        <w:tc>
          <w:tcPr>
            <w:tcW w:w="1217" w:type="dxa"/>
          </w:tcPr>
          <w:p w:rsidR="000F46FE" w:rsidRPr="004A5A6C" w:rsidRDefault="000F46FE" w:rsidP="002F357D">
            <w:pPr>
              <w:rPr>
                <w:rFonts w:cs="Simplified Arabic"/>
                <w:sz w:val="24"/>
                <w:szCs w:val="24"/>
                <w:rtl/>
              </w:rPr>
            </w:pPr>
          </w:p>
        </w:tc>
      </w:tr>
      <w:tr w:rsidR="000F46FE" w:rsidRPr="004A5A6C" w:rsidTr="009B2602">
        <w:trPr>
          <w:trHeight w:val="340"/>
          <w:jc w:val="center"/>
        </w:trPr>
        <w:tc>
          <w:tcPr>
            <w:tcW w:w="1549" w:type="dxa"/>
          </w:tcPr>
          <w:p w:rsidR="000F46FE" w:rsidRPr="004A5A6C" w:rsidRDefault="000F46FE" w:rsidP="002F357D">
            <w:pPr>
              <w:pStyle w:val="Heading2"/>
              <w:jc w:val="left"/>
            </w:pPr>
          </w:p>
        </w:tc>
        <w:tc>
          <w:tcPr>
            <w:tcW w:w="6095" w:type="dxa"/>
          </w:tcPr>
          <w:p w:rsidR="000F46FE" w:rsidRPr="004A5A6C" w:rsidRDefault="000F46FE" w:rsidP="002F357D">
            <w:pPr>
              <w:pStyle w:val="Heading2"/>
              <w:jc w:val="left"/>
              <w:rPr>
                <w:b w:val="0"/>
                <w:bCs w:val="0"/>
              </w:rPr>
            </w:pPr>
            <w:r w:rsidRPr="004A5A6C">
              <w:rPr>
                <w:b w:val="0"/>
                <w:bCs w:val="0"/>
                <w:rtl/>
              </w:rPr>
              <w:t>قائمة الجداول</w:t>
            </w:r>
          </w:p>
        </w:tc>
        <w:tc>
          <w:tcPr>
            <w:tcW w:w="1217" w:type="dxa"/>
          </w:tcPr>
          <w:p w:rsidR="000F46FE" w:rsidRPr="004A5A6C" w:rsidRDefault="000F46FE" w:rsidP="002F357D">
            <w:pPr>
              <w:rPr>
                <w:rFonts w:cs="Simplified Arabic"/>
                <w:b/>
                <w:bCs/>
                <w:sz w:val="24"/>
                <w:szCs w:val="24"/>
              </w:rPr>
            </w:pPr>
          </w:p>
        </w:tc>
      </w:tr>
      <w:tr w:rsidR="000F46FE" w:rsidRPr="004A5A6C" w:rsidTr="009B2602">
        <w:trPr>
          <w:trHeight w:hRule="exact" w:val="113"/>
          <w:jc w:val="center"/>
        </w:trPr>
        <w:tc>
          <w:tcPr>
            <w:tcW w:w="7644" w:type="dxa"/>
            <w:gridSpan w:val="2"/>
          </w:tcPr>
          <w:p w:rsidR="000F46FE" w:rsidRPr="004A5A6C" w:rsidRDefault="000F46FE" w:rsidP="002F357D">
            <w:pPr>
              <w:rPr>
                <w:rFonts w:cs="Simplified Arabic"/>
                <w:sz w:val="24"/>
                <w:szCs w:val="24"/>
                <w:rtl/>
              </w:rPr>
            </w:pPr>
          </w:p>
        </w:tc>
        <w:tc>
          <w:tcPr>
            <w:tcW w:w="1217" w:type="dxa"/>
          </w:tcPr>
          <w:p w:rsidR="000F46FE" w:rsidRPr="004A5A6C" w:rsidRDefault="000F46FE" w:rsidP="002F357D">
            <w:pPr>
              <w:rPr>
                <w:rFonts w:cs="Simplified Arabic"/>
                <w:sz w:val="24"/>
                <w:szCs w:val="24"/>
                <w:rtl/>
              </w:rPr>
            </w:pPr>
          </w:p>
        </w:tc>
      </w:tr>
      <w:tr w:rsidR="000F46FE" w:rsidRPr="004A5A6C" w:rsidTr="009B2602">
        <w:trPr>
          <w:trHeight w:val="340"/>
          <w:jc w:val="center"/>
        </w:trPr>
        <w:tc>
          <w:tcPr>
            <w:tcW w:w="1549" w:type="dxa"/>
          </w:tcPr>
          <w:p w:rsidR="000F46FE" w:rsidRPr="004A5A6C" w:rsidRDefault="000F46FE" w:rsidP="002F357D">
            <w:pPr>
              <w:rPr>
                <w:rFonts w:cs="Simplified Arabic"/>
                <w:b/>
                <w:bCs/>
                <w:sz w:val="24"/>
                <w:szCs w:val="24"/>
              </w:rPr>
            </w:pPr>
          </w:p>
        </w:tc>
        <w:tc>
          <w:tcPr>
            <w:tcW w:w="6095" w:type="dxa"/>
          </w:tcPr>
          <w:p w:rsidR="000F46FE" w:rsidRPr="004A5A6C" w:rsidRDefault="000F46FE" w:rsidP="002F357D">
            <w:pPr>
              <w:rPr>
                <w:rFonts w:cs="Simplified Arabic"/>
                <w:b/>
                <w:bCs/>
                <w:sz w:val="24"/>
                <w:szCs w:val="24"/>
              </w:rPr>
            </w:pPr>
            <w:r w:rsidRPr="004A5A6C">
              <w:rPr>
                <w:rFonts w:cs="Simplified Arabic"/>
                <w:b/>
                <w:bCs/>
                <w:sz w:val="24"/>
                <w:szCs w:val="24"/>
                <w:rtl/>
              </w:rPr>
              <w:t>المقدمة</w:t>
            </w:r>
          </w:p>
        </w:tc>
        <w:tc>
          <w:tcPr>
            <w:tcW w:w="1217" w:type="dxa"/>
            <w:vAlign w:val="center"/>
          </w:tcPr>
          <w:p w:rsidR="000F46FE" w:rsidRPr="004A5A6C" w:rsidRDefault="000F46FE" w:rsidP="002F357D">
            <w:pPr>
              <w:jc w:val="center"/>
              <w:rPr>
                <w:rFonts w:cs="Simplified Arabic"/>
                <w:b/>
                <w:bCs/>
                <w:sz w:val="24"/>
                <w:szCs w:val="24"/>
              </w:rPr>
            </w:pPr>
          </w:p>
        </w:tc>
      </w:tr>
      <w:tr w:rsidR="000F46FE" w:rsidRPr="004A5A6C" w:rsidTr="009B2602">
        <w:trPr>
          <w:trHeight w:hRule="exact" w:val="113"/>
          <w:jc w:val="center"/>
        </w:trPr>
        <w:tc>
          <w:tcPr>
            <w:tcW w:w="1549" w:type="dxa"/>
          </w:tcPr>
          <w:p w:rsidR="000F46FE" w:rsidRPr="004A5A6C" w:rsidRDefault="000F46FE" w:rsidP="002F357D">
            <w:pPr>
              <w:rPr>
                <w:rFonts w:cs="Simplified Arabic"/>
                <w:sz w:val="24"/>
                <w:szCs w:val="24"/>
              </w:rPr>
            </w:pPr>
          </w:p>
        </w:tc>
        <w:tc>
          <w:tcPr>
            <w:tcW w:w="6095" w:type="dxa"/>
          </w:tcPr>
          <w:p w:rsidR="000F46FE" w:rsidRPr="004A5A6C" w:rsidRDefault="000F46FE" w:rsidP="002F357D">
            <w:pPr>
              <w:rPr>
                <w:rFonts w:cs="Simplified Arabic"/>
                <w:sz w:val="24"/>
                <w:szCs w:val="24"/>
              </w:rPr>
            </w:pPr>
          </w:p>
        </w:tc>
        <w:tc>
          <w:tcPr>
            <w:tcW w:w="1217" w:type="dxa"/>
            <w:vAlign w:val="center"/>
          </w:tcPr>
          <w:p w:rsidR="000F46FE" w:rsidRPr="004A5A6C" w:rsidRDefault="000F46FE" w:rsidP="002F357D">
            <w:pPr>
              <w:jc w:val="center"/>
              <w:rPr>
                <w:rFonts w:cs="Simplified Arabic"/>
                <w:sz w:val="24"/>
                <w:szCs w:val="24"/>
              </w:rPr>
            </w:pPr>
          </w:p>
        </w:tc>
      </w:tr>
      <w:tr w:rsidR="000F46FE" w:rsidRPr="004A5A6C" w:rsidTr="009B2602">
        <w:trPr>
          <w:trHeight w:hRule="exact" w:val="113"/>
          <w:jc w:val="center"/>
        </w:trPr>
        <w:tc>
          <w:tcPr>
            <w:tcW w:w="7644" w:type="dxa"/>
            <w:gridSpan w:val="2"/>
          </w:tcPr>
          <w:p w:rsidR="000F46FE" w:rsidRPr="004A5A6C" w:rsidRDefault="000F46FE" w:rsidP="002F357D">
            <w:pPr>
              <w:rPr>
                <w:rFonts w:cs="Simplified Arabic"/>
                <w:b/>
                <w:bCs/>
                <w:sz w:val="24"/>
                <w:szCs w:val="24"/>
                <w:rtl/>
              </w:rPr>
            </w:pPr>
          </w:p>
        </w:tc>
        <w:tc>
          <w:tcPr>
            <w:tcW w:w="1217" w:type="dxa"/>
            <w:vAlign w:val="center"/>
          </w:tcPr>
          <w:p w:rsidR="000F46FE" w:rsidRPr="004A5A6C" w:rsidRDefault="000F46FE" w:rsidP="002F357D">
            <w:pPr>
              <w:jc w:val="center"/>
              <w:rPr>
                <w:rFonts w:cs="Simplified Arabic"/>
                <w:b/>
                <w:bCs/>
                <w:sz w:val="24"/>
                <w:szCs w:val="24"/>
                <w:rtl/>
              </w:rPr>
            </w:pPr>
          </w:p>
        </w:tc>
      </w:tr>
      <w:tr w:rsidR="000F46FE" w:rsidRPr="004A5A6C" w:rsidTr="009B2602">
        <w:trPr>
          <w:jc w:val="center"/>
        </w:trPr>
        <w:tc>
          <w:tcPr>
            <w:tcW w:w="1549" w:type="dxa"/>
          </w:tcPr>
          <w:p w:rsidR="000F46FE" w:rsidRPr="004A5A6C" w:rsidRDefault="000F46FE" w:rsidP="002F357D">
            <w:pPr>
              <w:rPr>
                <w:rFonts w:cs="Simplified Arabic"/>
                <w:sz w:val="24"/>
                <w:szCs w:val="24"/>
              </w:rPr>
            </w:pPr>
            <w:r w:rsidRPr="004A5A6C">
              <w:rPr>
                <w:rFonts w:cs="Simplified Arabic" w:hint="cs"/>
                <w:sz w:val="24"/>
                <w:szCs w:val="24"/>
                <w:rtl/>
              </w:rPr>
              <w:t>الفصل الأول:</w:t>
            </w:r>
          </w:p>
        </w:tc>
        <w:tc>
          <w:tcPr>
            <w:tcW w:w="6095" w:type="dxa"/>
          </w:tcPr>
          <w:p w:rsidR="000F46FE" w:rsidRPr="004A5A6C" w:rsidRDefault="000F46FE" w:rsidP="002F357D">
            <w:pPr>
              <w:rPr>
                <w:rFonts w:cs="Simplified Arabic"/>
                <w:b/>
                <w:bCs/>
                <w:sz w:val="24"/>
                <w:szCs w:val="24"/>
              </w:rPr>
            </w:pPr>
            <w:r w:rsidRPr="004A5A6C">
              <w:rPr>
                <w:rFonts w:cs="Simplified Arabic"/>
                <w:b/>
                <w:bCs/>
                <w:sz w:val="24"/>
                <w:szCs w:val="24"/>
                <w:rtl/>
              </w:rPr>
              <w:t>النتائج الرئيس</w:t>
            </w:r>
            <w:r w:rsidRPr="004A5A6C">
              <w:rPr>
                <w:rFonts w:cs="Simplified Arabic" w:hint="cs"/>
                <w:b/>
                <w:bCs/>
                <w:sz w:val="24"/>
                <w:szCs w:val="24"/>
                <w:rtl/>
              </w:rPr>
              <w:t>ي</w:t>
            </w:r>
            <w:r w:rsidRPr="004A5A6C">
              <w:rPr>
                <w:rFonts w:cs="Simplified Arabic"/>
                <w:b/>
                <w:bCs/>
                <w:sz w:val="24"/>
                <w:szCs w:val="24"/>
                <w:rtl/>
              </w:rPr>
              <w:t>ة</w:t>
            </w:r>
          </w:p>
        </w:tc>
        <w:tc>
          <w:tcPr>
            <w:tcW w:w="1217" w:type="dxa"/>
            <w:vAlign w:val="center"/>
          </w:tcPr>
          <w:p w:rsidR="000F46FE" w:rsidRPr="004A5A6C" w:rsidRDefault="004D3329" w:rsidP="002F357D">
            <w:pPr>
              <w:jc w:val="center"/>
              <w:rPr>
                <w:rFonts w:cs="Simplified Arabic"/>
                <w:b/>
                <w:bCs/>
                <w:sz w:val="24"/>
                <w:szCs w:val="24"/>
              </w:rPr>
            </w:pPr>
            <w:r>
              <w:rPr>
                <w:rFonts w:cs="Simplified Arabic" w:hint="cs"/>
                <w:b/>
                <w:bCs/>
                <w:sz w:val="24"/>
                <w:szCs w:val="24"/>
                <w:rtl/>
              </w:rPr>
              <w:t>19</w:t>
            </w:r>
          </w:p>
        </w:tc>
      </w:tr>
      <w:tr w:rsidR="000F46FE" w:rsidRPr="004A5A6C" w:rsidTr="009B2602">
        <w:trPr>
          <w:jc w:val="center"/>
        </w:trPr>
        <w:tc>
          <w:tcPr>
            <w:tcW w:w="1549" w:type="dxa"/>
            <w:vAlign w:val="center"/>
          </w:tcPr>
          <w:p w:rsidR="000F46FE" w:rsidRPr="004A5A6C" w:rsidRDefault="000F46FE" w:rsidP="002F357D">
            <w:pPr>
              <w:rPr>
                <w:rFonts w:cs="Simplified Arabic"/>
                <w:sz w:val="24"/>
                <w:szCs w:val="24"/>
              </w:rPr>
            </w:pPr>
          </w:p>
        </w:tc>
        <w:tc>
          <w:tcPr>
            <w:tcW w:w="6095" w:type="dxa"/>
            <w:vAlign w:val="center"/>
          </w:tcPr>
          <w:p w:rsidR="002F357D" w:rsidRPr="004A5A6C" w:rsidRDefault="002F357D" w:rsidP="000F221E">
            <w:pPr>
              <w:pStyle w:val="xl27"/>
              <w:pBdr>
                <w:left w:val="none" w:sz="0" w:space="0" w:color="auto"/>
                <w:bottom w:val="none" w:sz="0" w:space="0" w:color="auto"/>
                <w:right w:val="none" w:sz="0" w:space="0" w:color="auto"/>
              </w:pBdr>
              <w:bidi/>
              <w:spacing w:before="0" w:beforeAutospacing="0" w:after="0" w:afterAutospacing="0"/>
              <w:textAlignment w:val="auto"/>
              <w:rPr>
                <w:rFonts w:hint="default"/>
              </w:rPr>
            </w:pPr>
            <w:r>
              <w:rPr>
                <w:rtl/>
              </w:rPr>
              <w:t xml:space="preserve">1.1   </w:t>
            </w:r>
            <w:r w:rsidR="000F221E">
              <w:rPr>
                <w:rtl/>
              </w:rPr>
              <w:t xml:space="preserve">متوسط إنفاق الفرد </w:t>
            </w:r>
            <w:r w:rsidR="007376F9" w:rsidRPr="007376F9">
              <w:rPr>
                <w:rtl/>
              </w:rPr>
              <w:t>الشهري</w:t>
            </w:r>
          </w:p>
        </w:tc>
        <w:tc>
          <w:tcPr>
            <w:tcW w:w="1217" w:type="dxa"/>
            <w:vAlign w:val="center"/>
          </w:tcPr>
          <w:p w:rsidR="000F46FE" w:rsidRPr="004A5A6C" w:rsidRDefault="004D3329" w:rsidP="002F357D">
            <w:pPr>
              <w:jc w:val="center"/>
              <w:rPr>
                <w:rFonts w:cs="Simplified Arabic"/>
                <w:sz w:val="24"/>
                <w:szCs w:val="24"/>
              </w:rPr>
            </w:pPr>
            <w:r>
              <w:rPr>
                <w:rFonts w:cs="Simplified Arabic" w:hint="cs"/>
                <w:sz w:val="24"/>
                <w:szCs w:val="24"/>
                <w:rtl/>
              </w:rPr>
              <w:t>19</w:t>
            </w:r>
          </w:p>
        </w:tc>
      </w:tr>
      <w:tr w:rsidR="000F46FE" w:rsidRPr="004A5A6C" w:rsidTr="009B2602">
        <w:trPr>
          <w:cantSplit/>
          <w:jc w:val="center"/>
        </w:trPr>
        <w:tc>
          <w:tcPr>
            <w:tcW w:w="1549" w:type="dxa"/>
            <w:vAlign w:val="center"/>
          </w:tcPr>
          <w:p w:rsidR="000F46FE" w:rsidRPr="004A5A6C" w:rsidRDefault="000F46FE" w:rsidP="002F357D">
            <w:pPr>
              <w:rPr>
                <w:rFonts w:cs="Simplified Arabic"/>
              </w:rPr>
            </w:pPr>
          </w:p>
        </w:tc>
        <w:tc>
          <w:tcPr>
            <w:tcW w:w="6095" w:type="dxa"/>
            <w:vAlign w:val="center"/>
          </w:tcPr>
          <w:p w:rsidR="000F46FE" w:rsidRPr="002F357D" w:rsidRDefault="00C931A7" w:rsidP="009B2602">
            <w:pPr>
              <w:rPr>
                <w:rFonts w:cs="Simplified Arabic"/>
                <w:sz w:val="24"/>
                <w:szCs w:val="24"/>
              </w:rPr>
            </w:pPr>
            <w:r>
              <w:rPr>
                <w:rFonts w:cs="Simplified Arabic" w:hint="cs"/>
                <w:sz w:val="24"/>
                <w:szCs w:val="24"/>
                <w:rtl/>
              </w:rPr>
              <w:t>2</w:t>
            </w:r>
            <w:r w:rsidR="000F46FE" w:rsidRPr="002F357D">
              <w:rPr>
                <w:rFonts w:cs="Simplified Arabic" w:hint="cs"/>
                <w:sz w:val="24"/>
                <w:szCs w:val="24"/>
                <w:rtl/>
              </w:rPr>
              <w:t>.1</w:t>
            </w:r>
            <w:r w:rsidR="000F46FE" w:rsidRPr="002F357D">
              <w:rPr>
                <w:rFonts w:cs="Simplified Arabic"/>
                <w:sz w:val="24"/>
                <w:szCs w:val="24"/>
              </w:rPr>
              <w:t xml:space="preserve"> </w:t>
            </w:r>
            <w:r w:rsidR="000F46FE" w:rsidRPr="002F357D">
              <w:rPr>
                <w:rFonts w:cs="Simplified Arabic" w:hint="cs"/>
                <w:sz w:val="24"/>
                <w:szCs w:val="24"/>
                <w:rtl/>
              </w:rPr>
              <w:t xml:space="preserve"> </w:t>
            </w:r>
            <w:r w:rsidR="000F46FE" w:rsidRPr="002F357D">
              <w:rPr>
                <w:rFonts w:cs="Simplified Arabic"/>
                <w:rtl/>
              </w:rPr>
              <w:t xml:space="preserve"> </w:t>
            </w:r>
            <w:r w:rsidR="000F46FE" w:rsidRPr="002F357D">
              <w:rPr>
                <w:rFonts w:cs="Simplified Arabic"/>
                <w:sz w:val="24"/>
                <w:szCs w:val="24"/>
                <w:rtl/>
              </w:rPr>
              <w:t>متوسط</w:t>
            </w:r>
            <w:r w:rsidR="000F46FE" w:rsidRPr="002F357D">
              <w:rPr>
                <w:rFonts w:cs="Simplified Arabic" w:hint="cs"/>
                <w:sz w:val="24"/>
                <w:szCs w:val="24"/>
                <w:rtl/>
              </w:rPr>
              <w:t xml:space="preserve"> استهلاك الفرد الشهري</w:t>
            </w:r>
          </w:p>
        </w:tc>
        <w:tc>
          <w:tcPr>
            <w:tcW w:w="1217" w:type="dxa"/>
            <w:vAlign w:val="center"/>
          </w:tcPr>
          <w:p w:rsidR="000F46FE" w:rsidRPr="004A5A6C" w:rsidRDefault="004D3329" w:rsidP="002F357D">
            <w:pPr>
              <w:jc w:val="center"/>
              <w:rPr>
                <w:rFonts w:cs="Simplified Arabic"/>
                <w:sz w:val="24"/>
                <w:szCs w:val="24"/>
              </w:rPr>
            </w:pPr>
            <w:r>
              <w:rPr>
                <w:rFonts w:cs="Simplified Arabic" w:hint="cs"/>
                <w:sz w:val="24"/>
                <w:szCs w:val="24"/>
                <w:rtl/>
              </w:rPr>
              <w:t>21</w:t>
            </w:r>
          </w:p>
        </w:tc>
      </w:tr>
      <w:tr w:rsidR="000F46FE" w:rsidRPr="004A5A6C" w:rsidTr="009B2602">
        <w:trPr>
          <w:cantSplit/>
          <w:jc w:val="center"/>
        </w:trPr>
        <w:tc>
          <w:tcPr>
            <w:tcW w:w="1549" w:type="dxa"/>
            <w:vAlign w:val="center"/>
          </w:tcPr>
          <w:p w:rsidR="000F46FE" w:rsidRPr="004A5A6C" w:rsidRDefault="000F46FE" w:rsidP="002F357D">
            <w:pPr>
              <w:rPr>
                <w:rFonts w:cs="Simplified Arabic"/>
              </w:rPr>
            </w:pPr>
          </w:p>
        </w:tc>
        <w:tc>
          <w:tcPr>
            <w:tcW w:w="6095" w:type="dxa"/>
            <w:vAlign w:val="center"/>
          </w:tcPr>
          <w:p w:rsidR="000F46FE" w:rsidRPr="002F357D" w:rsidRDefault="00C931A7" w:rsidP="009B2602">
            <w:pPr>
              <w:rPr>
                <w:rFonts w:cs="Simplified Arabic"/>
                <w:sz w:val="24"/>
                <w:szCs w:val="24"/>
              </w:rPr>
            </w:pPr>
            <w:r>
              <w:rPr>
                <w:rFonts w:cs="Simplified Arabic" w:hint="cs"/>
                <w:sz w:val="24"/>
                <w:szCs w:val="24"/>
                <w:rtl/>
              </w:rPr>
              <w:t>3</w:t>
            </w:r>
            <w:r w:rsidR="000F46FE" w:rsidRPr="002F357D">
              <w:rPr>
                <w:rFonts w:cs="Simplified Arabic" w:hint="cs"/>
                <w:sz w:val="24"/>
                <w:szCs w:val="24"/>
                <w:rtl/>
              </w:rPr>
              <w:t>.1  متوسط إنفاق الأسرة  الشهري</w:t>
            </w:r>
          </w:p>
        </w:tc>
        <w:tc>
          <w:tcPr>
            <w:tcW w:w="1217" w:type="dxa"/>
            <w:vAlign w:val="center"/>
          </w:tcPr>
          <w:p w:rsidR="000F46FE" w:rsidRPr="004A5A6C" w:rsidRDefault="004D3329" w:rsidP="002F357D">
            <w:pPr>
              <w:jc w:val="center"/>
              <w:rPr>
                <w:rFonts w:cs="Simplified Arabic"/>
                <w:sz w:val="24"/>
                <w:szCs w:val="24"/>
              </w:rPr>
            </w:pPr>
            <w:r>
              <w:rPr>
                <w:rFonts w:cs="Simplified Arabic" w:hint="cs"/>
                <w:sz w:val="24"/>
                <w:szCs w:val="24"/>
                <w:rtl/>
              </w:rPr>
              <w:t>21</w:t>
            </w:r>
          </w:p>
        </w:tc>
      </w:tr>
      <w:tr w:rsidR="000F46FE" w:rsidRPr="004A5A6C" w:rsidTr="009B2602">
        <w:trPr>
          <w:jc w:val="center"/>
        </w:trPr>
        <w:tc>
          <w:tcPr>
            <w:tcW w:w="1549" w:type="dxa"/>
            <w:vAlign w:val="center"/>
          </w:tcPr>
          <w:p w:rsidR="000F46FE" w:rsidRPr="004A5A6C" w:rsidRDefault="000F46FE" w:rsidP="002F357D">
            <w:pPr>
              <w:rPr>
                <w:rFonts w:cs="Simplified Arabic"/>
                <w:sz w:val="24"/>
                <w:szCs w:val="24"/>
              </w:rPr>
            </w:pPr>
          </w:p>
        </w:tc>
        <w:tc>
          <w:tcPr>
            <w:tcW w:w="6095" w:type="dxa"/>
            <w:vAlign w:val="center"/>
          </w:tcPr>
          <w:p w:rsidR="000F46FE" w:rsidRPr="002F357D" w:rsidRDefault="00C931A7" w:rsidP="009B2602">
            <w:pPr>
              <w:rPr>
                <w:rFonts w:cs="Simplified Arabic"/>
                <w:sz w:val="24"/>
                <w:szCs w:val="24"/>
              </w:rPr>
            </w:pPr>
            <w:r>
              <w:rPr>
                <w:rFonts w:cs="Simplified Arabic" w:hint="cs"/>
                <w:sz w:val="24"/>
                <w:szCs w:val="24"/>
                <w:rtl/>
              </w:rPr>
              <w:t>4</w:t>
            </w:r>
            <w:r w:rsidR="000F46FE" w:rsidRPr="002F357D">
              <w:rPr>
                <w:rFonts w:cs="Simplified Arabic" w:hint="cs"/>
                <w:sz w:val="24"/>
                <w:szCs w:val="24"/>
                <w:rtl/>
              </w:rPr>
              <w:t>.1  متوسط استهلاك الأسرة الشهري</w:t>
            </w:r>
          </w:p>
        </w:tc>
        <w:tc>
          <w:tcPr>
            <w:tcW w:w="1217" w:type="dxa"/>
            <w:vAlign w:val="center"/>
          </w:tcPr>
          <w:p w:rsidR="000F46FE" w:rsidRPr="004A5A6C" w:rsidRDefault="004D3329" w:rsidP="002F357D">
            <w:pPr>
              <w:jc w:val="center"/>
              <w:rPr>
                <w:rFonts w:cs="Simplified Arabic"/>
                <w:sz w:val="24"/>
                <w:szCs w:val="24"/>
              </w:rPr>
            </w:pPr>
            <w:r>
              <w:rPr>
                <w:rFonts w:cs="Simplified Arabic" w:hint="cs"/>
                <w:sz w:val="24"/>
                <w:szCs w:val="24"/>
                <w:rtl/>
              </w:rPr>
              <w:t>22</w:t>
            </w:r>
          </w:p>
        </w:tc>
      </w:tr>
      <w:tr w:rsidR="000F46FE" w:rsidRPr="004A5A6C" w:rsidTr="009B2602">
        <w:trPr>
          <w:jc w:val="center"/>
        </w:trPr>
        <w:tc>
          <w:tcPr>
            <w:tcW w:w="1549" w:type="dxa"/>
            <w:vAlign w:val="center"/>
          </w:tcPr>
          <w:p w:rsidR="000F46FE" w:rsidRPr="004A5A6C" w:rsidRDefault="000F46FE" w:rsidP="002F357D">
            <w:pPr>
              <w:rPr>
                <w:rFonts w:cs="Simplified Arabic"/>
                <w:sz w:val="24"/>
                <w:szCs w:val="24"/>
              </w:rPr>
            </w:pPr>
          </w:p>
        </w:tc>
        <w:tc>
          <w:tcPr>
            <w:tcW w:w="6095" w:type="dxa"/>
            <w:vAlign w:val="center"/>
          </w:tcPr>
          <w:p w:rsidR="000F46FE" w:rsidRPr="002F357D" w:rsidRDefault="00C931A7" w:rsidP="002F357D">
            <w:pPr>
              <w:rPr>
                <w:rFonts w:cs="Simplified Arabic"/>
                <w:sz w:val="24"/>
                <w:szCs w:val="24"/>
              </w:rPr>
            </w:pPr>
            <w:r>
              <w:rPr>
                <w:rFonts w:cs="Simplified Arabic" w:hint="cs"/>
                <w:sz w:val="24"/>
                <w:szCs w:val="24"/>
                <w:rtl/>
              </w:rPr>
              <w:t>5</w:t>
            </w:r>
            <w:r w:rsidR="000F46FE" w:rsidRPr="002F357D">
              <w:rPr>
                <w:rFonts w:cs="Simplified Arabic" w:hint="cs"/>
                <w:sz w:val="24"/>
                <w:szCs w:val="24"/>
                <w:rtl/>
              </w:rPr>
              <w:t>.1  متوسط كميات استهلاك الفرد من السلع الغذائية</w:t>
            </w:r>
          </w:p>
        </w:tc>
        <w:tc>
          <w:tcPr>
            <w:tcW w:w="1217" w:type="dxa"/>
            <w:vAlign w:val="center"/>
          </w:tcPr>
          <w:p w:rsidR="000F46FE" w:rsidRPr="004A5A6C" w:rsidRDefault="008455A6" w:rsidP="00A75C77">
            <w:pPr>
              <w:jc w:val="center"/>
              <w:rPr>
                <w:rFonts w:cs="Simplified Arabic"/>
                <w:sz w:val="24"/>
                <w:szCs w:val="24"/>
              </w:rPr>
            </w:pPr>
            <w:r>
              <w:rPr>
                <w:rFonts w:cs="Simplified Arabic" w:hint="cs"/>
                <w:sz w:val="24"/>
                <w:szCs w:val="24"/>
                <w:rtl/>
              </w:rPr>
              <w:t>33</w:t>
            </w:r>
          </w:p>
        </w:tc>
      </w:tr>
      <w:tr w:rsidR="000F46FE" w:rsidRPr="004A5A6C" w:rsidTr="009B2602">
        <w:trPr>
          <w:trHeight w:hRule="exact" w:val="113"/>
          <w:jc w:val="center"/>
        </w:trPr>
        <w:tc>
          <w:tcPr>
            <w:tcW w:w="1549" w:type="dxa"/>
          </w:tcPr>
          <w:p w:rsidR="000F46FE" w:rsidRPr="004A5A6C" w:rsidRDefault="000F46FE" w:rsidP="002F357D">
            <w:pPr>
              <w:ind w:firstLine="139"/>
              <w:rPr>
                <w:rFonts w:cs="Simplified Arabic"/>
                <w:sz w:val="24"/>
                <w:szCs w:val="24"/>
              </w:rPr>
            </w:pPr>
          </w:p>
        </w:tc>
        <w:tc>
          <w:tcPr>
            <w:tcW w:w="6095" w:type="dxa"/>
          </w:tcPr>
          <w:p w:rsidR="000F46FE" w:rsidRPr="004A5A6C" w:rsidRDefault="000F46FE" w:rsidP="002F357D">
            <w:pPr>
              <w:ind w:firstLine="139"/>
              <w:rPr>
                <w:rFonts w:cs="Simplified Arabic"/>
                <w:sz w:val="24"/>
                <w:szCs w:val="24"/>
              </w:rPr>
            </w:pPr>
          </w:p>
        </w:tc>
        <w:tc>
          <w:tcPr>
            <w:tcW w:w="1217" w:type="dxa"/>
            <w:vAlign w:val="center"/>
          </w:tcPr>
          <w:p w:rsidR="000F46FE" w:rsidRPr="004A5A6C" w:rsidRDefault="000F46FE" w:rsidP="002F357D">
            <w:pPr>
              <w:jc w:val="center"/>
              <w:rPr>
                <w:rFonts w:cs="Simplified Arabic"/>
                <w:sz w:val="24"/>
                <w:szCs w:val="24"/>
              </w:rPr>
            </w:pPr>
          </w:p>
        </w:tc>
      </w:tr>
      <w:tr w:rsidR="000F46FE" w:rsidRPr="004A5A6C" w:rsidTr="009B2602">
        <w:trPr>
          <w:jc w:val="center"/>
        </w:trPr>
        <w:tc>
          <w:tcPr>
            <w:tcW w:w="1549" w:type="dxa"/>
          </w:tcPr>
          <w:p w:rsidR="000F46FE" w:rsidRPr="004A5A6C" w:rsidRDefault="000F46FE" w:rsidP="002F357D">
            <w:pPr>
              <w:pStyle w:val="xl27"/>
              <w:pBdr>
                <w:left w:val="none" w:sz="0" w:space="0" w:color="auto"/>
                <w:bottom w:val="none" w:sz="0" w:space="0" w:color="auto"/>
                <w:right w:val="none" w:sz="0" w:space="0" w:color="auto"/>
              </w:pBdr>
              <w:bidi/>
              <w:spacing w:before="0" w:beforeAutospacing="0" w:after="0" w:afterAutospacing="0"/>
              <w:textAlignment w:val="auto"/>
              <w:rPr>
                <w:rFonts w:hint="default"/>
              </w:rPr>
            </w:pPr>
            <w:r w:rsidRPr="004A5A6C">
              <w:rPr>
                <w:rtl/>
              </w:rPr>
              <w:t>الفصل الثاني:</w:t>
            </w:r>
          </w:p>
        </w:tc>
        <w:tc>
          <w:tcPr>
            <w:tcW w:w="6095" w:type="dxa"/>
          </w:tcPr>
          <w:p w:rsidR="000F46FE" w:rsidRPr="004A5A6C" w:rsidRDefault="000F46FE" w:rsidP="002F357D">
            <w:pPr>
              <w:ind w:firstLine="139"/>
              <w:rPr>
                <w:rFonts w:cs="Simplified Arabic"/>
                <w:b/>
                <w:bCs/>
                <w:sz w:val="24"/>
                <w:szCs w:val="24"/>
              </w:rPr>
            </w:pPr>
            <w:r w:rsidRPr="004A5A6C">
              <w:rPr>
                <w:rFonts w:cs="Simplified Arabic"/>
                <w:b/>
                <w:bCs/>
                <w:sz w:val="24"/>
                <w:szCs w:val="24"/>
                <w:rtl/>
              </w:rPr>
              <w:t>المن</w:t>
            </w:r>
            <w:r w:rsidRPr="004A5A6C">
              <w:rPr>
                <w:rFonts w:cs="Simplified Arabic" w:hint="cs"/>
                <w:b/>
                <w:bCs/>
                <w:sz w:val="24"/>
                <w:szCs w:val="24"/>
                <w:rtl/>
              </w:rPr>
              <w:t>ه</w:t>
            </w:r>
            <w:r w:rsidRPr="004A5A6C">
              <w:rPr>
                <w:rFonts w:cs="Simplified Arabic"/>
                <w:b/>
                <w:bCs/>
                <w:sz w:val="24"/>
                <w:szCs w:val="24"/>
                <w:rtl/>
              </w:rPr>
              <w:t>جية</w:t>
            </w:r>
            <w:r w:rsidRPr="004A5A6C">
              <w:rPr>
                <w:rFonts w:cs="Simplified Arabic" w:hint="cs"/>
                <w:b/>
                <w:bCs/>
                <w:sz w:val="24"/>
                <w:szCs w:val="24"/>
                <w:rtl/>
              </w:rPr>
              <w:t xml:space="preserve"> والجودة</w:t>
            </w:r>
          </w:p>
        </w:tc>
        <w:tc>
          <w:tcPr>
            <w:tcW w:w="1217" w:type="dxa"/>
            <w:vAlign w:val="center"/>
          </w:tcPr>
          <w:p w:rsidR="000F46FE" w:rsidRPr="004A5A6C" w:rsidRDefault="008455A6" w:rsidP="002F357D">
            <w:pPr>
              <w:jc w:val="center"/>
              <w:rPr>
                <w:rFonts w:cs="Simplified Arabic"/>
                <w:b/>
                <w:bCs/>
                <w:sz w:val="24"/>
                <w:szCs w:val="24"/>
              </w:rPr>
            </w:pPr>
            <w:r>
              <w:rPr>
                <w:rFonts w:cs="Simplified Arabic"/>
                <w:b/>
                <w:bCs/>
                <w:sz w:val="24"/>
                <w:szCs w:val="24"/>
              </w:rPr>
              <w:t>35</w:t>
            </w:r>
          </w:p>
        </w:tc>
      </w:tr>
      <w:tr w:rsidR="000F46FE" w:rsidRPr="004A5A6C" w:rsidTr="009B2602">
        <w:trPr>
          <w:jc w:val="center"/>
        </w:trPr>
        <w:tc>
          <w:tcPr>
            <w:tcW w:w="1549" w:type="dxa"/>
          </w:tcPr>
          <w:p w:rsidR="000F46FE" w:rsidRPr="004A5A6C" w:rsidRDefault="000F46FE" w:rsidP="002F357D">
            <w:pPr>
              <w:ind w:firstLine="139"/>
              <w:rPr>
                <w:rFonts w:cs="Simplified Arabic"/>
                <w:sz w:val="24"/>
                <w:szCs w:val="24"/>
              </w:rPr>
            </w:pPr>
          </w:p>
        </w:tc>
        <w:tc>
          <w:tcPr>
            <w:tcW w:w="6095" w:type="dxa"/>
          </w:tcPr>
          <w:p w:rsidR="000F46FE" w:rsidRPr="004A5A6C" w:rsidRDefault="000F46FE" w:rsidP="002F357D">
            <w:pPr>
              <w:ind w:left="34"/>
              <w:rPr>
                <w:rFonts w:cs="Simplified Arabic"/>
                <w:sz w:val="24"/>
                <w:szCs w:val="24"/>
              </w:rPr>
            </w:pPr>
            <w:r w:rsidRPr="004A5A6C">
              <w:rPr>
                <w:rFonts w:cs="Simplified Arabic" w:hint="cs"/>
                <w:sz w:val="24"/>
                <w:szCs w:val="24"/>
                <w:rtl/>
              </w:rPr>
              <w:t>1</w:t>
            </w:r>
            <w:r w:rsidRPr="004A5A6C">
              <w:rPr>
                <w:rFonts w:cs="Simplified Arabic"/>
                <w:sz w:val="24"/>
                <w:szCs w:val="24"/>
                <w:rtl/>
              </w:rPr>
              <w:t>.</w:t>
            </w:r>
            <w:r w:rsidRPr="004A5A6C">
              <w:rPr>
                <w:rFonts w:cs="Simplified Arabic" w:hint="cs"/>
                <w:sz w:val="24"/>
                <w:szCs w:val="24"/>
                <w:rtl/>
              </w:rPr>
              <w:t>2  مقدمة</w:t>
            </w:r>
          </w:p>
        </w:tc>
        <w:tc>
          <w:tcPr>
            <w:tcW w:w="1217" w:type="dxa"/>
            <w:vAlign w:val="center"/>
          </w:tcPr>
          <w:p w:rsidR="000F46FE" w:rsidRPr="004A5A6C" w:rsidRDefault="008455A6" w:rsidP="002F357D">
            <w:pPr>
              <w:pStyle w:val="Heading3"/>
              <w:spacing w:before="0" w:after="0"/>
            </w:pPr>
            <w:r>
              <w:t>35</w:t>
            </w:r>
          </w:p>
        </w:tc>
      </w:tr>
      <w:tr w:rsidR="000F46FE" w:rsidRPr="004A5A6C" w:rsidTr="009B2602">
        <w:trPr>
          <w:trHeight w:val="345"/>
          <w:jc w:val="center"/>
        </w:trPr>
        <w:tc>
          <w:tcPr>
            <w:tcW w:w="1549" w:type="dxa"/>
          </w:tcPr>
          <w:p w:rsidR="000F46FE" w:rsidRPr="004A5A6C" w:rsidRDefault="000F46FE" w:rsidP="002F357D">
            <w:pPr>
              <w:ind w:firstLine="139"/>
              <w:rPr>
                <w:rFonts w:cs="Simplified Arabic"/>
                <w:sz w:val="24"/>
                <w:szCs w:val="24"/>
              </w:rPr>
            </w:pPr>
          </w:p>
        </w:tc>
        <w:tc>
          <w:tcPr>
            <w:tcW w:w="6095" w:type="dxa"/>
          </w:tcPr>
          <w:p w:rsidR="000F46FE" w:rsidRPr="004A5A6C" w:rsidRDefault="000F46FE" w:rsidP="002F357D">
            <w:pPr>
              <w:ind w:left="34"/>
              <w:rPr>
                <w:rFonts w:cs="Simplified Arabic"/>
                <w:sz w:val="24"/>
                <w:szCs w:val="24"/>
                <w:rtl/>
              </w:rPr>
            </w:pPr>
            <w:r w:rsidRPr="004A5A6C">
              <w:rPr>
                <w:rFonts w:cs="Simplified Arabic" w:hint="cs"/>
                <w:sz w:val="24"/>
                <w:szCs w:val="24"/>
                <w:rtl/>
              </w:rPr>
              <w:t>2.2  الاستمارة</w:t>
            </w:r>
          </w:p>
        </w:tc>
        <w:tc>
          <w:tcPr>
            <w:tcW w:w="1217" w:type="dxa"/>
            <w:vAlign w:val="center"/>
          </w:tcPr>
          <w:p w:rsidR="000F46FE" w:rsidRPr="004A5A6C" w:rsidRDefault="008455A6" w:rsidP="002F357D">
            <w:pPr>
              <w:pStyle w:val="Heading3"/>
              <w:spacing w:before="0" w:after="0"/>
            </w:pPr>
            <w:r>
              <w:t>35</w:t>
            </w:r>
          </w:p>
        </w:tc>
      </w:tr>
      <w:tr w:rsidR="000F46FE" w:rsidRPr="004A5A6C" w:rsidTr="009B2602">
        <w:trPr>
          <w:trHeight w:val="345"/>
          <w:jc w:val="center"/>
        </w:trPr>
        <w:tc>
          <w:tcPr>
            <w:tcW w:w="1549" w:type="dxa"/>
          </w:tcPr>
          <w:p w:rsidR="000F46FE" w:rsidRPr="004A5A6C" w:rsidRDefault="000F46FE" w:rsidP="002F357D">
            <w:pPr>
              <w:ind w:firstLine="139"/>
              <w:rPr>
                <w:rFonts w:cs="Simplified Arabic"/>
                <w:sz w:val="24"/>
                <w:szCs w:val="24"/>
              </w:rPr>
            </w:pPr>
          </w:p>
        </w:tc>
        <w:tc>
          <w:tcPr>
            <w:tcW w:w="6095" w:type="dxa"/>
          </w:tcPr>
          <w:p w:rsidR="000F46FE" w:rsidRPr="004A5A6C" w:rsidRDefault="000F46FE" w:rsidP="002F357D">
            <w:pPr>
              <w:ind w:left="34"/>
              <w:rPr>
                <w:rFonts w:cs="Simplified Arabic"/>
                <w:sz w:val="24"/>
                <w:szCs w:val="24"/>
                <w:rtl/>
              </w:rPr>
            </w:pPr>
            <w:r w:rsidRPr="004A5A6C">
              <w:rPr>
                <w:rFonts w:cs="Simplified Arabic" w:hint="cs"/>
                <w:sz w:val="24"/>
                <w:szCs w:val="24"/>
                <w:rtl/>
              </w:rPr>
              <w:t>3.2  دفتر التسجيل</w:t>
            </w:r>
          </w:p>
        </w:tc>
        <w:tc>
          <w:tcPr>
            <w:tcW w:w="1217" w:type="dxa"/>
            <w:vAlign w:val="center"/>
          </w:tcPr>
          <w:p w:rsidR="000F46FE" w:rsidRPr="004A5A6C" w:rsidRDefault="008455A6" w:rsidP="002F357D">
            <w:pPr>
              <w:jc w:val="center"/>
              <w:rPr>
                <w:rFonts w:cs="Simplified Arabic"/>
                <w:sz w:val="24"/>
                <w:szCs w:val="24"/>
                <w:rtl/>
              </w:rPr>
            </w:pPr>
            <w:r>
              <w:rPr>
                <w:rFonts w:cs="Simplified Arabic"/>
                <w:sz w:val="24"/>
                <w:szCs w:val="24"/>
              </w:rPr>
              <w:t>36</w:t>
            </w:r>
          </w:p>
        </w:tc>
      </w:tr>
      <w:tr w:rsidR="000F46FE" w:rsidRPr="004A5A6C" w:rsidTr="009B2602">
        <w:trPr>
          <w:trHeight w:val="345"/>
          <w:jc w:val="center"/>
        </w:trPr>
        <w:tc>
          <w:tcPr>
            <w:tcW w:w="1549" w:type="dxa"/>
          </w:tcPr>
          <w:p w:rsidR="000F46FE" w:rsidRPr="004A5A6C" w:rsidRDefault="000F46FE" w:rsidP="002F357D">
            <w:pPr>
              <w:ind w:firstLine="139"/>
              <w:rPr>
                <w:rFonts w:cs="Simplified Arabic"/>
                <w:sz w:val="24"/>
                <w:szCs w:val="24"/>
              </w:rPr>
            </w:pPr>
          </w:p>
        </w:tc>
        <w:tc>
          <w:tcPr>
            <w:tcW w:w="6095" w:type="dxa"/>
          </w:tcPr>
          <w:p w:rsidR="000F46FE" w:rsidRPr="004A5A6C" w:rsidRDefault="000F46FE" w:rsidP="002F357D">
            <w:pPr>
              <w:ind w:left="34"/>
              <w:rPr>
                <w:rFonts w:cs="Simplified Arabic"/>
                <w:b/>
                <w:bCs/>
                <w:sz w:val="24"/>
                <w:szCs w:val="24"/>
              </w:rPr>
            </w:pPr>
            <w:r w:rsidRPr="004A5A6C">
              <w:rPr>
                <w:rFonts w:cs="Simplified Arabic" w:hint="cs"/>
                <w:sz w:val="24"/>
                <w:szCs w:val="24"/>
                <w:rtl/>
              </w:rPr>
              <w:t>4</w:t>
            </w:r>
            <w:r w:rsidRPr="004A5A6C">
              <w:rPr>
                <w:rFonts w:cs="Simplified Arabic"/>
                <w:sz w:val="24"/>
                <w:szCs w:val="24"/>
                <w:rtl/>
              </w:rPr>
              <w:t>.</w:t>
            </w:r>
            <w:r w:rsidRPr="004A5A6C">
              <w:rPr>
                <w:rFonts w:cs="Simplified Arabic" w:hint="cs"/>
                <w:sz w:val="24"/>
                <w:szCs w:val="24"/>
                <w:rtl/>
              </w:rPr>
              <w:t xml:space="preserve">2 </w:t>
            </w:r>
            <w:r w:rsidRPr="004A5A6C">
              <w:rPr>
                <w:rFonts w:cs="Simplified Arabic"/>
                <w:sz w:val="24"/>
                <w:szCs w:val="24"/>
                <w:rtl/>
              </w:rPr>
              <w:t xml:space="preserve"> </w:t>
            </w:r>
            <w:r w:rsidRPr="004A5A6C">
              <w:rPr>
                <w:rFonts w:cs="Simplified Arabic" w:hint="cs"/>
                <w:sz w:val="24"/>
                <w:szCs w:val="24"/>
                <w:rtl/>
              </w:rPr>
              <w:t>الإطار والعينة</w:t>
            </w:r>
          </w:p>
        </w:tc>
        <w:tc>
          <w:tcPr>
            <w:tcW w:w="1217" w:type="dxa"/>
            <w:vAlign w:val="center"/>
          </w:tcPr>
          <w:p w:rsidR="000F46FE" w:rsidRPr="004A5A6C" w:rsidRDefault="008455A6" w:rsidP="002F357D">
            <w:pPr>
              <w:jc w:val="center"/>
              <w:rPr>
                <w:rFonts w:cs="Simplified Arabic"/>
                <w:sz w:val="24"/>
                <w:szCs w:val="24"/>
              </w:rPr>
            </w:pPr>
            <w:r>
              <w:rPr>
                <w:rFonts w:cs="Simplified Arabic" w:hint="cs"/>
                <w:sz w:val="24"/>
                <w:szCs w:val="24"/>
                <w:rtl/>
              </w:rPr>
              <w:t>37</w:t>
            </w:r>
          </w:p>
        </w:tc>
      </w:tr>
      <w:tr w:rsidR="000F46FE" w:rsidRPr="004A5A6C" w:rsidTr="009B2602">
        <w:trPr>
          <w:cantSplit/>
          <w:jc w:val="center"/>
        </w:trPr>
        <w:tc>
          <w:tcPr>
            <w:tcW w:w="1549" w:type="dxa"/>
          </w:tcPr>
          <w:p w:rsidR="000F46FE" w:rsidRPr="004A5A6C" w:rsidRDefault="000F46FE" w:rsidP="008D34FE">
            <w:pPr>
              <w:ind w:firstLine="396"/>
              <w:rPr>
                <w:rFonts w:cs="Simplified Arabic"/>
              </w:rPr>
            </w:pPr>
          </w:p>
        </w:tc>
        <w:tc>
          <w:tcPr>
            <w:tcW w:w="6095" w:type="dxa"/>
          </w:tcPr>
          <w:p w:rsidR="000F46FE" w:rsidRPr="004A5A6C" w:rsidRDefault="008D34FE" w:rsidP="008D34FE">
            <w:pPr>
              <w:ind w:firstLine="396"/>
              <w:rPr>
                <w:rFonts w:cs="Simplified Arabic"/>
              </w:rPr>
            </w:pPr>
            <w:r>
              <w:rPr>
                <w:rFonts w:cs="Simplified Arabic" w:hint="cs"/>
                <w:sz w:val="24"/>
                <w:szCs w:val="24"/>
                <w:rtl/>
              </w:rPr>
              <w:t>1.4.2</w:t>
            </w:r>
            <w:r w:rsidR="000F46FE" w:rsidRPr="004A5A6C">
              <w:rPr>
                <w:rFonts w:cs="Simplified Arabic" w:hint="cs"/>
                <w:sz w:val="24"/>
                <w:szCs w:val="24"/>
                <w:rtl/>
              </w:rPr>
              <w:t xml:space="preserve"> </w:t>
            </w:r>
            <w:r w:rsidR="000F46FE" w:rsidRPr="004A5A6C">
              <w:rPr>
                <w:rFonts w:cs="Simplified Arabic"/>
                <w:sz w:val="24"/>
                <w:szCs w:val="24"/>
                <w:rtl/>
              </w:rPr>
              <w:t xml:space="preserve"> </w:t>
            </w:r>
            <w:r w:rsidR="000F46FE" w:rsidRPr="004A5A6C">
              <w:rPr>
                <w:rFonts w:cs="Simplified Arabic" w:hint="cs"/>
                <w:sz w:val="24"/>
                <w:szCs w:val="24"/>
                <w:rtl/>
              </w:rPr>
              <w:t>مجتمع الهدف</w:t>
            </w:r>
          </w:p>
        </w:tc>
        <w:tc>
          <w:tcPr>
            <w:tcW w:w="1217" w:type="dxa"/>
            <w:vAlign w:val="center"/>
          </w:tcPr>
          <w:p w:rsidR="000F46FE" w:rsidRPr="004A5A6C" w:rsidRDefault="008455A6" w:rsidP="002F357D">
            <w:pPr>
              <w:jc w:val="center"/>
              <w:rPr>
                <w:rFonts w:cs="Simplified Arabic"/>
                <w:sz w:val="24"/>
                <w:szCs w:val="24"/>
              </w:rPr>
            </w:pPr>
            <w:r>
              <w:rPr>
                <w:rFonts w:cs="Simplified Arabic"/>
                <w:sz w:val="24"/>
                <w:szCs w:val="24"/>
              </w:rPr>
              <w:t>37</w:t>
            </w:r>
          </w:p>
        </w:tc>
      </w:tr>
      <w:tr w:rsidR="000F46FE" w:rsidRPr="004A5A6C" w:rsidTr="009B2602">
        <w:trPr>
          <w:cantSplit/>
          <w:jc w:val="center"/>
        </w:trPr>
        <w:tc>
          <w:tcPr>
            <w:tcW w:w="1549" w:type="dxa"/>
          </w:tcPr>
          <w:p w:rsidR="000F46FE" w:rsidRPr="004A5A6C" w:rsidRDefault="000F46FE" w:rsidP="008D34FE">
            <w:pPr>
              <w:ind w:firstLine="396"/>
              <w:rPr>
                <w:rFonts w:cs="Simplified Arabic"/>
                <w:sz w:val="24"/>
                <w:szCs w:val="24"/>
              </w:rPr>
            </w:pPr>
          </w:p>
        </w:tc>
        <w:tc>
          <w:tcPr>
            <w:tcW w:w="6095" w:type="dxa"/>
          </w:tcPr>
          <w:p w:rsidR="000F46FE" w:rsidRPr="004A5A6C" w:rsidRDefault="008D34FE" w:rsidP="008D34FE">
            <w:pPr>
              <w:ind w:firstLine="396"/>
              <w:rPr>
                <w:rFonts w:cs="Simplified Arabic"/>
                <w:sz w:val="24"/>
                <w:szCs w:val="24"/>
              </w:rPr>
            </w:pPr>
            <w:r>
              <w:rPr>
                <w:rFonts w:cs="Simplified Arabic" w:hint="cs"/>
                <w:sz w:val="24"/>
                <w:szCs w:val="24"/>
                <w:rtl/>
              </w:rPr>
              <w:t>2.4.2</w:t>
            </w:r>
            <w:r w:rsidR="000F46FE" w:rsidRPr="004A5A6C">
              <w:rPr>
                <w:rFonts w:cs="Simplified Arabic" w:hint="cs"/>
                <w:sz w:val="24"/>
                <w:szCs w:val="24"/>
                <w:rtl/>
              </w:rPr>
              <w:t xml:space="preserve"> </w:t>
            </w:r>
            <w:r w:rsidR="000F46FE" w:rsidRPr="004A5A6C">
              <w:rPr>
                <w:rFonts w:cs="Simplified Arabic"/>
                <w:sz w:val="24"/>
                <w:szCs w:val="24"/>
                <w:rtl/>
              </w:rPr>
              <w:t xml:space="preserve"> </w:t>
            </w:r>
            <w:r w:rsidR="000F46FE" w:rsidRPr="004A5A6C">
              <w:rPr>
                <w:rFonts w:cs="Simplified Arabic" w:hint="cs"/>
                <w:sz w:val="24"/>
                <w:szCs w:val="24"/>
                <w:rtl/>
              </w:rPr>
              <w:t>إطار المعاينة</w:t>
            </w:r>
          </w:p>
        </w:tc>
        <w:tc>
          <w:tcPr>
            <w:tcW w:w="1217" w:type="dxa"/>
            <w:vAlign w:val="center"/>
          </w:tcPr>
          <w:p w:rsidR="000F46FE" w:rsidRPr="004A5A6C" w:rsidRDefault="008455A6" w:rsidP="002F357D">
            <w:pPr>
              <w:jc w:val="center"/>
              <w:rPr>
                <w:rFonts w:cs="Simplified Arabic"/>
                <w:sz w:val="24"/>
                <w:szCs w:val="24"/>
              </w:rPr>
            </w:pPr>
            <w:r>
              <w:rPr>
                <w:rFonts w:cs="Simplified Arabic"/>
                <w:sz w:val="24"/>
                <w:szCs w:val="24"/>
              </w:rPr>
              <w:t>37</w:t>
            </w:r>
          </w:p>
        </w:tc>
      </w:tr>
      <w:tr w:rsidR="000F46FE" w:rsidRPr="004A5A6C" w:rsidTr="009B2602">
        <w:trPr>
          <w:cantSplit/>
          <w:jc w:val="center"/>
        </w:trPr>
        <w:tc>
          <w:tcPr>
            <w:tcW w:w="1549" w:type="dxa"/>
          </w:tcPr>
          <w:p w:rsidR="000F46FE" w:rsidRPr="004A5A6C" w:rsidRDefault="000F46FE" w:rsidP="008D34FE">
            <w:pPr>
              <w:ind w:firstLine="396"/>
              <w:rPr>
                <w:rFonts w:cs="Simplified Arabic"/>
                <w:sz w:val="24"/>
                <w:szCs w:val="24"/>
              </w:rPr>
            </w:pPr>
          </w:p>
        </w:tc>
        <w:tc>
          <w:tcPr>
            <w:tcW w:w="6095" w:type="dxa"/>
          </w:tcPr>
          <w:p w:rsidR="000F46FE" w:rsidRPr="004A5A6C" w:rsidRDefault="008D34FE" w:rsidP="008D34FE">
            <w:pPr>
              <w:ind w:firstLine="396"/>
              <w:rPr>
                <w:rFonts w:cs="Simplified Arabic"/>
                <w:sz w:val="24"/>
                <w:szCs w:val="24"/>
              </w:rPr>
            </w:pPr>
            <w:r>
              <w:rPr>
                <w:rFonts w:cs="Simplified Arabic" w:hint="cs"/>
                <w:sz w:val="24"/>
                <w:szCs w:val="24"/>
                <w:rtl/>
              </w:rPr>
              <w:t>3.4.2</w:t>
            </w:r>
            <w:r w:rsidR="000F46FE" w:rsidRPr="004A5A6C">
              <w:rPr>
                <w:rFonts w:cs="Simplified Arabic"/>
                <w:sz w:val="24"/>
                <w:szCs w:val="24"/>
                <w:rtl/>
              </w:rPr>
              <w:t xml:space="preserve"> </w:t>
            </w:r>
            <w:r w:rsidR="000F46FE" w:rsidRPr="004A5A6C">
              <w:rPr>
                <w:rFonts w:cs="Simplified Arabic" w:hint="cs"/>
                <w:sz w:val="24"/>
                <w:szCs w:val="24"/>
                <w:rtl/>
              </w:rPr>
              <w:t xml:space="preserve"> </w:t>
            </w:r>
            <w:r w:rsidR="000F46FE" w:rsidRPr="004A5A6C">
              <w:rPr>
                <w:rFonts w:cs="Simplified Arabic"/>
                <w:sz w:val="24"/>
                <w:szCs w:val="24"/>
                <w:rtl/>
              </w:rPr>
              <w:t>حجم العينة</w:t>
            </w:r>
          </w:p>
        </w:tc>
        <w:tc>
          <w:tcPr>
            <w:tcW w:w="1217" w:type="dxa"/>
            <w:vAlign w:val="center"/>
          </w:tcPr>
          <w:p w:rsidR="000F46FE" w:rsidRPr="004A5A6C" w:rsidRDefault="008455A6" w:rsidP="002F357D">
            <w:pPr>
              <w:jc w:val="center"/>
              <w:rPr>
                <w:rFonts w:cs="Simplified Arabic"/>
                <w:sz w:val="24"/>
                <w:szCs w:val="24"/>
              </w:rPr>
            </w:pPr>
            <w:r>
              <w:rPr>
                <w:rFonts w:cs="Simplified Arabic"/>
                <w:sz w:val="24"/>
                <w:szCs w:val="24"/>
              </w:rPr>
              <w:t>37</w:t>
            </w:r>
          </w:p>
        </w:tc>
      </w:tr>
      <w:tr w:rsidR="000F46FE" w:rsidRPr="004A5A6C" w:rsidTr="009B2602">
        <w:trPr>
          <w:cantSplit/>
          <w:jc w:val="center"/>
        </w:trPr>
        <w:tc>
          <w:tcPr>
            <w:tcW w:w="1549" w:type="dxa"/>
          </w:tcPr>
          <w:p w:rsidR="000F46FE" w:rsidRPr="004A5A6C" w:rsidRDefault="000F46FE" w:rsidP="008D34FE">
            <w:pPr>
              <w:ind w:firstLine="396"/>
              <w:rPr>
                <w:rFonts w:cs="Simplified Arabic"/>
                <w:sz w:val="24"/>
                <w:szCs w:val="24"/>
              </w:rPr>
            </w:pPr>
          </w:p>
        </w:tc>
        <w:tc>
          <w:tcPr>
            <w:tcW w:w="6095" w:type="dxa"/>
          </w:tcPr>
          <w:p w:rsidR="000F46FE" w:rsidRPr="004A5A6C" w:rsidRDefault="008D34FE" w:rsidP="008D34FE">
            <w:pPr>
              <w:ind w:firstLine="396"/>
              <w:rPr>
                <w:rFonts w:cs="Simplified Arabic"/>
                <w:sz w:val="24"/>
                <w:szCs w:val="24"/>
              </w:rPr>
            </w:pPr>
            <w:r>
              <w:rPr>
                <w:rFonts w:cs="Simplified Arabic" w:hint="cs"/>
                <w:sz w:val="24"/>
                <w:szCs w:val="24"/>
                <w:rtl/>
              </w:rPr>
              <w:t>4.4.2</w:t>
            </w:r>
            <w:r w:rsidR="000F46FE" w:rsidRPr="004A5A6C">
              <w:rPr>
                <w:rFonts w:cs="Simplified Arabic" w:hint="cs"/>
                <w:sz w:val="24"/>
                <w:szCs w:val="24"/>
                <w:rtl/>
              </w:rPr>
              <w:t xml:space="preserve"> </w:t>
            </w:r>
            <w:r w:rsidR="000F46FE" w:rsidRPr="004A5A6C">
              <w:rPr>
                <w:rFonts w:cs="Simplified Arabic"/>
                <w:sz w:val="24"/>
                <w:szCs w:val="24"/>
                <w:rtl/>
              </w:rPr>
              <w:t xml:space="preserve"> </w:t>
            </w:r>
            <w:r w:rsidR="000F46FE" w:rsidRPr="004A5A6C">
              <w:rPr>
                <w:rFonts w:cs="Simplified Arabic" w:hint="cs"/>
                <w:sz w:val="24"/>
                <w:szCs w:val="24"/>
                <w:rtl/>
              </w:rPr>
              <w:t>نوع العينة</w:t>
            </w:r>
          </w:p>
        </w:tc>
        <w:tc>
          <w:tcPr>
            <w:tcW w:w="1217" w:type="dxa"/>
            <w:vAlign w:val="center"/>
          </w:tcPr>
          <w:p w:rsidR="000F46FE" w:rsidRPr="004A5A6C" w:rsidRDefault="008455A6" w:rsidP="002F357D">
            <w:pPr>
              <w:jc w:val="center"/>
              <w:rPr>
                <w:rFonts w:cs="Simplified Arabic"/>
                <w:sz w:val="24"/>
                <w:szCs w:val="24"/>
              </w:rPr>
            </w:pPr>
            <w:r>
              <w:rPr>
                <w:rFonts w:cs="Simplified Arabic"/>
                <w:sz w:val="24"/>
                <w:szCs w:val="24"/>
              </w:rPr>
              <w:t>37</w:t>
            </w:r>
          </w:p>
        </w:tc>
      </w:tr>
      <w:tr w:rsidR="000F46FE" w:rsidRPr="004A5A6C" w:rsidTr="009B2602">
        <w:trPr>
          <w:cantSplit/>
          <w:jc w:val="center"/>
        </w:trPr>
        <w:tc>
          <w:tcPr>
            <w:tcW w:w="1549" w:type="dxa"/>
          </w:tcPr>
          <w:p w:rsidR="000F46FE" w:rsidRPr="004A5A6C" w:rsidRDefault="000F46FE" w:rsidP="002F357D">
            <w:pPr>
              <w:rPr>
                <w:rFonts w:cs="Simplified Arabic"/>
                <w:sz w:val="24"/>
                <w:szCs w:val="24"/>
              </w:rPr>
            </w:pPr>
          </w:p>
        </w:tc>
        <w:tc>
          <w:tcPr>
            <w:tcW w:w="6095" w:type="dxa"/>
          </w:tcPr>
          <w:p w:rsidR="000F46FE" w:rsidRPr="004A5A6C" w:rsidRDefault="008D34FE" w:rsidP="00374019">
            <w:pPr>
              <w:ind w:firstLine="406"/>
              <w:rPr>
                <w:rFonts w:cs="Simplified Arabic"/>
                <w:sz w:val="24"/>
                <w:szCs w:val="24"/>
              </w:rPr>
            </w:pPr>
            <w:r>
              <w:rPr>
                <w:rFonts w:cs="Simplified Arabic" w:hint="cs"/>
                <w:sz w:val="24"/>
                <w:szCs w:val="24"/>
                <w:rtl/>
              </w:rPr>
              <w:t>5.4.2</w:t>
            </w:r>
            <w:r w:rsidR="000F46FE" w:rsidRPr="004A5A6C">
              <w:rPr>
                <w:rFonts w:cs="Simplified Arabic"/>
                <w:sz w:val="24"/>
                <w:szCs w:val="24"/>
                <w:rtl/>
              </w:rPr>
              <w:t xml:space="preserve"> </w:t>
            </w:r>
            <w:r w:rsidR="000F46FE" w:rsidRPr="004A5A6C">
              <w:rPr>
                <w:rFonts w:cs="Simplified Arabic" w:hint="cs"/>
                <w:sz w:val="24"/>
                <w:szCs w:val="24"/>
                <w:rtl/>
              </w:rPr>
              <w:t xml:space="preserve"> طبقات العينة</w:t>
            </w:r>
          </w:p>
        </w:tc>
        <w:tc>
          <w:tcPr>
            <w:tcW w:w="1217" w:type="dxa"/>
            <w:vAlign w:val="center"/>
          </w:tcPr>
          <w:p w:rsidR="000F46FE" w:rsidRPr="004A5A6C" w:rsidRDefault="008455A6" w:rsidP="002F357D">
            <w:pPr>
              <w:jc w:val="center"/>
              <w:rPr>
                <w:rFonts w:cs="Simplified Arabic"/>
                <w:sz w:val="24"/>
                <w:szCs w:val="24"/>
              </w:rPr>
            </w:pPr>
            <w:r>
              <w:rPr>
                <w:rFonts w:cs="Simplified Arabic"/>
                <w:sz w:val="24"/>
                <w:szCs w:val="24"/>
              </w:rPr>
              <w:t>37</w:t>
            </w:r>
          </w:p>
        </w:tc>
      </w:tr>
      <w:tr w:rsidR="000F46FE" w:rsidRPr="004A5A6C" w:rsidTr="009B2602">
        <w:trPr>
          <w:cantSplit/>
          <w:jc w:val="center"/>
        </w:trPr>
        <w:tc>
          <w:tcPr>
            <w:tcW w:w="1549" w:type="dxa"/>
          </w:tcPr>
          <w:p w:rsidR="000F46FE" w:rsidRPr="004A5A6C" w:rsidRDefault="000F46FE" w:rsidP="002F357D">
            <w:pPr>
              <w:rPr>
                <w:rFonts w:cs="Simplified Arabic"/>
                <w:sz w:val="24"/>
                <w:szCs w:val="24"/>
              </w:rPr>
            </w:pPr>
          </w:p>
        </w:tc>
        <w:tc>
          <w:tcPr>
            <w:tcW w:w="6095" w:type="dxa"/>
          </w:tcPr>
          <w:p w:rsidR="000F46FE" w:rsidRPr="004A5A6C" w:rsidRDefault="000F46FE" w:rsidP="002F357D">
            <w:pPr>
              <w:rPr>
                <w:rFonts w:cs="Simplified Arabic"/>
                <w:sz w:val="24"/>
                <w:szCs w:val="24"/>
              </w:rPr>
            </w:pPr>
            <w:r w:rsidRPr="004A5A6C">
              <w:rPr>
                <w:rFonts w:cs="Simplified Arabic" w:hint="cs"/>
                <w:sz w:val="24"/>
                <w:szCs w:val="24"/>
                <w:rtl/>
              </w:rPr>
              <w:t>5.2 حساب الأوزان</w:t>
            </w:r>
          </w:p>
        </w:tc>
        <w:tc>
          <w:tcPr>
            <w:tcW w:w="1217" w:type="dxa"/>
            <w:vAlign w:val="center"/>
          </w:tcPr>
          <w:p w:rsidR="000F46FE" w:rsidRPr="004A5A6C" w:rsidRDefault="0099306D" w:rsidP="002F357D">
            <w:pPr>
              <w:jc w:val="center"/>
              <w:rPr>
                <w:rFonts w:cs="Simplified Arabic"/>
                <w:sz w:val="24"/>
                <w:szCs w:val="24"/>
              </w:rPr>
            </w:pPr>
            <w:r>
              <w:rPr>
                <w:rFonts w:cs="Simplified Arabic" w:hint="cs"/>
                <w:sz w:val="24"/>
                <w:szCs w:val="24"/>
                <w:rtl/>
              </w:rPr>
              <w:t>38</w:t>
            </w:r>
          </w:p>
        </w:tc>
      </w:tr>
      <w:tr w:rsidR="000F46FE" w:rsidRPr="004A5A6C" w:rsidTr="009B2602">
        <w:trPr>
          <w:cantSplit/>
          <w:jc w:val="center"/>
        </w:trPr>
        <w:tc>
          <w:tcPr>
            <w:tcW w:w="1549" w:type="dxa"/>
          </w:tcPr>
          <w:p w:rsidR="000F46FE" w:rsidRPr="004A5A6C" w:rsidRDefault="000F46FE" w:rsidP="002F357D">
            <w:pPr>
              <w:pStyle w:val="xl27"/>
              <w:pBdr>
                <w:left w:val="none" w:sz="0" w:space="0" w:color="auto"/>
                <w:bottom w:val="none" w:sz="0" w:space="0" w:color="auto"/>
                <w:right w:val="none" w:sz="0" w:space="0" w:color="auto"/>
              </w:pBdr>
              <w:bidi/>
              <w:spacing w:before="0" w:beforeAutospacing="0" w:after="0" w:afterAutospacing="0"/>
              <w:textAlignment w:val="auto"/>
              <w:rPr>
                <w:rFonts w:hint="default"/>
              </w:rPr>
            </w:pPr>
          </w:p>
        </w:tc>
        <w:tc>
          <w:tcPr>
            <w:tcW w:w="6095" w:type="dxa"/>
          </w:tcPr>
          <w:p w:rsidR="000F46FE" w:rsidRPr="004A5A6C" w:rsidRDefault="000F46FE" w:rsidP="002F357D">
            <w:pPr>
              <w:rPr>
                <w:rFonts w:cs="Simplified Arabic"/>
                <w:sz w:val="24"/>
                <w:szCs w:val="24"/>
              </w:rPr>
            </w:pPr>
            <w:r w:rsidRPr="004A5A6C">
              <w:rPr>
                <w:rFonts w:cs="Simplified Arabic" w:hint="cs"/>
                <w:sz w:val="24"/>
                <w:szCs w:val="24"/>
                <w:rtl/>
              </w:rPr>
              <w:t>6.2  العمليات الميدانية</w:t>
            </w:r>
          </w:p>
        </w:tc>
        <w:tc>
          <w:tcPr>
            <w:tcW w:w="1217" w:type="dxa"/>
            <w:vAlign w:val="center"/>
          </w:tcPr>
          <w:p w:rsidR="000F46FE" w:rsidRPr="004A5A6C" w:rsidRDefault="008455A6" w:rsidP="002F357D">
            <w:pPr>
              <w:jc w:val="center"/>
              <w:rPr>
                <w:rFonts w:cs="Simplified Arabic"/>
                <w:sz w:val="24"/>
                <w:szCs w:val="24"/>
              </w:rPr>
            </w:pPr>
            <w:r>
              <w:rPr>
                <w:rFonts w:cs="Simplified Arabic" w:hint="cs"/>
                <w:sz w:val="24"/>
                <w:szCs w:val="24"/>
                <w:rtl/>
              </w:rPr>
              <w:t>39</w:t>
            </w:r>
          </w:p>
        </w:tc>
      </w:tr>
      <w:tr w:rsidR="000F46FE" w:rsidRPr="004A5A6C" w:rsidTr="009B2602">
        <w:trPr>
          <w:jc w:val="center"/>
        </w:trPr>
        <w:tc>
          <w:tcPr>
            <w:tcW w:w="1549" w:type="dxa"/>
          </w:tcPr>
          <w:p w:rsidR="000F46FE" w:rsidRPr="004A5A6C" w:rsidRDefault="000F46FE" w:rsidP="002F357D">
            <w:pPr>
              <w:rPr>
                <w:rFonts w:cs="Simplified Arabic"/>
                <w:sz w:val="24"/>
                <w:szCs w:val="24"/>
              </w:rPr>
            </w:pPr>
          </w:p>
        </w:tc>
        <w:tc>
          <w:tcPr>
            <w:tcW w:w="6095" w:type="dxa"/>
          </w:tcPr>
          <w:p w:rsidR="000F46FE" w:rsidRPr="004A5A6C" w:rsidRDefault="000F46FE" w:rsidP="002F357D">
            <w:pPr>
              <w:ind w:left="-57"/>
              <w:jc w:val="lowKashida"/>
              <w:rPr>
                <w:rFonts w:cs="Simplified Arabic"/>
                <w:sz w:val="24"/>
                <w:szCs w:val="24"/>
              </w:rPr>
            </w:pPr>
            <w:r w:rsidRPr="004A5A6C">
              <w:rPr>
                <w:rFonts w:cs="Simplified Arabic" w:hint="cs"/>
                <w:sz w:val="24"/>
                <w:szCs w:val="24"/>
                <w:rtl/>
              </w:rPr>
              <w:t xml:space="preserve"> 7.2  معالجة البيانات وجدولتها</w:t>
            </w:r>
          </w:p>
        </w:tc>
        <w:tc>
          <w:tcPr>
            <w:tcW w:w="1217" w:type="dxa"/>
            <w:vAlign w:val="center"/>
          </w:tcPr>
          <w:p w:rsidR="000F46FE" w:rsidRPr="004A5A6C" w:rsidRDefault="008455A6" w:rsidP="002F357D">
            <w:pPr>
              <w:jc w:val="center"/>
              <w:rPr>
                <w:rFonts w:cs="Simplified Arabic"/>
                <w:sz w:val="24"/>
                <w:szCs w:val="24"/>
              </w:rPr>
            </w:pPr>
            <w:r>
              <w:rPr>
                <w:rFonts w:cs="Simplified Arabic" w:hint="cs"/>
                <w:sz w:val="24"/>
                <w:szCs w:val="24"/>
                <w:rtl/>
              </w:rPr>
              <w:t>39</w:t>
            </w:r>
          </w:p>
        </w:tc>
      </w:tr>
      <w:tr w:rsidR="000F46FE" w:rsidRPr="004A5A6C" w:rsidTr="009B2602">
        <w:trPr>
          <w:jc w:val="center"/>
        </w:trPr>
        <w:tc>
          <w:tcPr>
            <w:tcW w:w="1549" w:type="dxa"/>
          </w:tcPr>
          <w:p w:rsidR="000F46FE" w:rsidRPr="004A5A6C" w:rsidRDefault="000F46FE" w:rsidP="002F357D">
            <w:pPr>
              <w:rPr>
                <w:rFonts w:cs="Simplified Arabic"/>
                <w:sz w:val="24"/>
                <w:szCs w:val="24"/>
              </w:rPr>
            </w:pPr>
          </w:p>
        </w:tc>
        <w:tc>
          <w:tcPr>
            <w:tcW w:w="6095" w:type="dxa"/>
          </w:tcPr>
          <w:p w:rsidR="000F46FE" w:rsidRPr="004A5A6C" w:rsidRDefault="000F46FE" w:rsidP="002F357D">
            <w:pPr>
              <w:pStyle w:val="xl27"/>
              <w:pBdr>
                <w:left w:val="none" w:sz="0" w:space="0" w:color="auto"/>
                <w:bottom w:val="none" w:sz="0" w:space="0" w:color="auto"/>
                <w:right w:val="none" w:sz="0" w:space="0" w:color="auto"/>
              </w:pBdr>
              <w:bidi/>
              <w:spacing w:before="0" w:beforeAutospacing="0" w:after="0" w:afterAutospacing="0"/>
              <w:textAlignment w:val="auto"/>
              <w:rPr>
                <w:rFonts w:hint="default"/>
              </w:rPr>
            </w:pPr>
            <w:r w:rsidRPr="004A5A6C">
              <w:rPr>
                <w:rtl/>
              </w:rPr>
              <w:t>8.2  دقة البيانات</w:t>
            </w:r>
          </w:p>
        </w:tc>
        <w:tc>
          <w:tcPr>
            <w:tcW w:w="1217" w:type="dxa"/>
            <w:vAlign w:val="center"/>
          </w:tcPr>
          <w:p w:rsidR="000F46FE" w:rsidRPr="004A5A6C" w:rsidRDefault="008455A6" w:rsidP="002F357D">
            <w:pPr>
              <w:pStyle w:val="Heading1"/>
              <w:jc w:val="center"/>
              <w:rPr>
                <w:b w:val="0"/>
                <w:bCs w:val="0"/>
                <w:szCs w:val="24"/>
              </w:rPr>
            </w:pPr>
            <w:r>
              <w:rPr>
                <w:rFonts w:hint="cs"/>
                <w:b w:val="0"/>
                <w:bCs w:val="0"/>
                <w:szCs w:val="24"/>
                <w:rtl/>
              </w:rPr>
              <w:t>39</w:t>
            </w:r>
          </w:p>
        </w:tc>
      </w:tr>
      <w:tr w:rsidR="000F46FE" w:rsidRPr="004A5A6C" w:rsidTr="009B2602">
        <w:trPr>
          <w:jc w:val="center"/>
        </w:trPr>
        <w:tc>
          <w:tcPr>
            <w:tcW w:w="1549" w:type="dxa"/>
          </w:tcPr>
          <w:p w:rsidR="000F46FE" w:rsidRPr="004A5A6C" w:rsidRDefault="000F46FE" w:rsidP="008D34FE">
            <w:pPr>
              <w:ind w:left="513"/>
              <w:rPr>
                <w:rFonts w:cs="Simplified Arabic"/>
                <w:sz w:val="24"/>
                <w:szCs w:val="24"/>
              </w:rPr>
            </w:pPr>
          </w:p>
        </w:tc>
        <w:tc>
          <w:tcPr>
            <w:tcW w:w="6095" w:type="dxa"/>
          </w:tcPr>
          <w:p w:rsidR="000F46FE" w:rsidRPr="004A5A6C" w:rsidRDefault="000F46FE" w:rsidP="008D34FE">
            <w:pPr>
              <w:pStyle w:val="xl27"/>
              <w:pBdr>
                <w:left w:val="none" w:sz="0" w:space="0" w:color="auto"/>
                <w:bottom w:val="none" w:sz="0" w:space="0" w:color="auto"/>
                <w:right w:val="none" w:sz="0" w:space="0" w:color="auto"/>
              </w:pBdr>
              <w:tabs>
                <w:tab w:val="right" w:pos="5473"/>
              </w:tabs>
              <w:spacing w:before="0" w:beforeAutospacing="0" w:after="0" w:afterAutospacing="0"/>
              <w:ind w:left="513" w:right="406"/>
              <w:jc w:val="right"/>
              <w:textAlignment w:val="auto"/>
              <w:rPr>
                <w:rFonts w:hint="default"/>
              </w:rPr>
            </w:pPr>
            <w:r w:rsidRPr="004A5A6C">
              <w:rPr>
                <w:rtl/>
              </w:rPr>
              <w:t xml:space="preserve">الأخطاء الإحصائية </w:t>
            </w:r>
            <w:r w:rsidRPr="004A5A6C">
              <w:rPr>
                <w:rFonts w:hint="default"/>
              </w:rPr>
              <w:t xml:space="preserve"> </w:t>
            </w:r>
            <w:r w:rsidR="008D34FE">
              <w:rPr>
                <w:rtl/>
              </w:rPr>
              <w:t>1.8.2</w:t>
            </w:r>
          </w:p>
        </w:tc>
        <w:tc>
          <w:tcPr>
            <w:tcW w:w="1217" w:type="dxa"/>
            <w:vAlign w:val="center"/>
          </w:tcPr>
          <w:p w:rsidR="000F46FE" w:rsidRPr="004A5A6C" w:rsidRDefault="008455A6" w:rsidP="002F357D">
            <w:pPr>
              <w:pStyle w:val="Heading1"/>
              <w:jc w:val="center"/>
              <w:rPr>
                <w:b w:val="0"/>
                <w:bCs w:val="0"/>
                <w:szCs w:val="24"/>
                <w:rtl/>
              </w:rPr>
            </w:pPr>
            <w:r>
              <w:rPr>
                <w:b w:val="0"/>
                <w:bCs w:val="0"/>
                <w:szCs w:val="24"/>
              </w:rPr>
              <w:t>39</w:t>
            </w:r>
          </w:p>
        </w:tc>
      </w:tr>
      <w:tr w:rsidR="000F46FE" w:rsidRPr="004A5A6C" w:rsidTr="009B2602">
        <w:trPr>
          <w:jc w:val="center"/>
        </w:trPr>
        <w:tc>
          <w:tcPr>
            <w:tcW w:w="1549" w:type="dxa"/>
          </w:tcPr>
          <w:p w:rsidR="000F46FE" w:rsidRPr="004A5A6C" w:rsidRDefault="000F46FE" w:rsidP="008D34FE">
            <w:pPr>
              <w:ind w:left="513"/>
              <w:rPr>
                <w:rFonts w:cs="Simplified Arabic"/>
                <w:sz w:val="24"/>
                <w:szCs w:val="24"/>
              </w:rPr>
            </w:pPr>
          </w:p>
        </w:tc>
        <w:tc>
          <w:tcPr>
            <w:tcW w:w="6095" w:type="dxa"/>
          </w:tcPr>
          <w:p w:rsidR="000F46FE" w:rsidRPr="004A5A6C" w:rsidRDefault="008D34FE" w:rsidP="008D34FE">
            <w:pPr>
              <w:pStyle w:val="xl27"/>
              <w:pBdr>
                <w:left w:val="none" w:sz="0" w:space="0" w:color="auto"/>
                <w:bottom w:val="none" w:sz="0" w:space="0" w:color="auto"/>
                <w:right w:val="none" w:sz="0" w:space="0" w:color="auto"/>
              </w:pBdr>
              <w:bidi/>
              <w:spacing w:before="0" w:beforeAutospacing="0" w:after="0" w:afterAutospacing="0"/>
              <w:ind w:left="406"/>
              <w:textAlignment w:val="auto"/>
              <w:rPr>
                <w:rFonts w:hint="default"/>
                <w:rtl/>
              </w:rPr>
            </w:pPr>
            <w:r>
              <w:rPr>
                <w:rtl/>
              </w:rPr>
              <w:t>2.8.2</w:t>
            </w:r>
            <w:r w:rsidR="000F46FE" w:rsidRPr="004A5A6C">
              <w:rPr>
                <w:rFonts w:hint="default"/>
              </w:rPr>
              <w:t xml:space="preserve"> </w:t>
            </w:r>
            <w:r w:rsidR="000F46FE" w:rsidRPr="004A5A6C">
              <w:rPr>
                <w:rtl/>
              </w:rPr>
              <w:t xml:space="preserve">الأخطاء غير الإحصائية </w:t>
            </w:r>
          </w:p>
        </w:tc>
        <w:tc>
          <w:tcPr>
            <w:tcW w:w="1217" w:type="dxa"/>
            <w:vAlign w:val="center"/>
          </w:tcPr>
          <w:p w:rsidR="000F46FE" w:rsidRPr="004A5A6C" w:rsidRDefault="008455A6" w:rsidP="002F357D">
            <w:pPr>
              <w:pStyle w:val="Heading1"/>
              <w:jc w:val="center"/>
              <w:rPr>
                <w:b w:val="0"/>
                <w:bCs w:val="0"/>
                <w:szCs w:val="24"/>
              </w:rPr>
            </w:pPr>
            <w:r>
              <w:rPr>
                <w:b w:val="0"/>
                <w:bCs w:val="0"/>
                <w:szCs w:val="24"/>
              </w:rPr>
              <w:t>40</w:t>
            </w:r>
          </w:p>
        </w:tc>
      </w:tr>
      <w:tr w:rsidR="000F46FE" w:rsidRPr="004A5A6C" w:rsidTr="009B2602">
        <w:trPr>
          <w:jc w:val="center"/>
        </w:trPr>
        <w:tc>
          <w:tcPr>
            <w:tcW w:w="1549" w:type="dxa"/>
          </w:tcPr>
          <w:p w:rsidR="000F46FE" w:rsidRPr="004A5A6C" w:rsidRDefault="000F46FE" w:rsidP="002F357D">
            <w:pPr>
              <w:rPr>
                <w:rFonts w:cs="Simplified Arabic"/>
                <w:sz w:val="24"/>
                <w:szCs w:val="24"/>
              </w:rPr>
            </w:pPr>
          </w:p>
        </w:tc>
        <w:tc>
          <w:tcPr>
            <w:tcW w:w="6095" w:type="dxa"/>
          </w:tcPr>
          <w:p w:rsidR="000F46FE" w:rsidRPr="004A5A6C" w:rsidRDefault="000F46FE" w:rsidP="002F357D">
            <w:pPr>
              <w:pStyle w:val="xl27"/>
              <w:pBdr>
                <w:left w:val="none" w:sz="0" w:space="0" w:color="auto"/>
                <w:bottom w:val="none" w:sz="0" w:space="0" w:color="auto"/>
                <w:right w:val="none" w:sz="0" w:space="0" w:color="auto"/>
              </w:pBdr>
              <w:bidi/>
              <w:spacing w:before="0" w:beforeAutospacing="0" w:after="0" w:afterAutospacing="0"/>
              <w:textAlignment w:val="auto"/>
              <w:rPr>
                <w:rFonts w:hint="default"/>
                <w:rtl/>
              </w:rPr>
            </w:pPr>
            <w:r w:rsidRPr="004A5A6C">
              <w:rPr>
                <w:rtl/>
              </w:rPr>
              <w:t>9.2  قيم معدلات الإجابة</w:t>
            </w:r>
          </w:p>
        </w:tc>
        <w:tc>
          <w:tcPr>
            <w:tcW w:w="1217" w:type="dxa"/>
            <w:vAlign w:val="center"/>
          </w:tcPr>
          <w:p w:rsidR="000F46FE" w:rsidRPr="004A5A6C" w:rsidRDefault="008455A6" w:rsidP="002F357D">
            <w:pPr>
              <w:pStyle w:val="Heading1"/>
              <w:jc w:val="center"/>
              <w:rPr>
                <w:b w:val="0"/>
                <w:bCs w:val="0"/>
                <w:szCs w:val="24"/>
              </w:rPr>
            </w:pPr>
            <w:r>
              <w:rPr>
                <w:rFonts w:hint="cs"/>
                <w:b w:val="0"/>
                <w:bCs w:val="0"/>
                <w:szCs w:val="24"/>
                <w:rtl/>
              </w:rPr>
              <w:t>40</w:t>
            </w:r>
          </w:p>
        </w:tc>
      </w:tr>
      <w:tr w:rsidR="000F46FE" w:rsidRPr="004A5A6C" w:rsidTr="009B2602">
        <w:trPr>
          <w:jc w:val="center"/>
        </w:trPr>
        <w:tc>
          <w:tcPr>
            <w:tcW w:w="1549" w:type="dxa"/>
          </w:tcPr>
          <w:p w:rsidR="000F46FE" w:rsidRPr="004A5A6C" w:rsidRDefault="000F46FE" w:rsidP="002F357D">
            <w:pPr>
              <w:rPr>
                <w:rFonts w:cs="Simplified Arabic"/>
                <w:sz w:val="24"/>
                <w:szCs w:val="24"/>
              </w:rPr>
            </w:pPr>
          </w:p>
        </w:tc>
        <w:tc>
          <w:tcPr>
            <w:tcW w:w="6095" w:type="dxa"/>
          </w:tcPr>
          <w:p w:rsidR="000F46FE" w:rsidRPr="004A5A6C" w:rsidRDefault="000F46FE" w:rsidP="002F357D">
            <w:pPr>
              <w:rPr>
                <w:rFonts w:cs="Simplified Arabic"/>
                <w:sz w:val="24"/>
                <w:szCs w:val="24"/>
                <w:rtl/>
              </w:rPr>
            </w:pPr>
            <w:r w:rsidRPr="004A5A6C">
              <w:rPr>
                <w:rFonts w:cs="Simplified Arabic" w:hint="cs"/>
                <w:sz w:val="24"/>
                <w:szCs w:val="24"/>
                <w:rtl/>
              </w:rPr>
              <w:t>10.2 المقارنات</w:t>
            </w:r>
          </w:p>
        </w:tc>
        <w:tc>
          <w:tcPr>
            <w:tcW w:w="1217" w:type="dxa"/>
            <w:vAlign w:val="center"/>
          </w:tcPr>
          <w:p w:rsidR="000F46FE" w:rsidRPr="004A5A6C" w:rsidRDefault="008455A6" w:rsidP="002F357D">
            <w:pPr>
              <w:pStyle w:val="Heading1"/>
              <w:jc w:val="center"/>
              <w:rPr>
                <w:b w:val="0"/>
                <w:bCs w:val="0"/>
                <w:szCs w:val="24"/>
              </w:rPr>
            </w:pPr>
            <w:r>
              <w:rPr>
                <w:rFonts w:hint="cs"/>
                <w:b w:val="0"/>
                <w:bCs w:val="0"/>
                <w:szCs w:val="24"/>
                <w:rtl/>
              </w:rPr>
              <w:t>41</w:t>
            </w:r>
          </w:p>
        </w:tc>
      </w:tr>
      <w:tr w:rsidR="000F46FE" w:rsidRPr="004A5A6C" w:rsidTr="009B2602">
        <w:trPr>
          <w:jc w:val="center"/>
        </w:trPr>
        <w:tc>
          <w:tcPr>
            <w:tcW w:w="1549" w:type="dxa"/>
          </w:tcPr>
          <w:p w:rsidR="000F46FE" w:rsidRPr="004A5A6C" w:rsidRDefault="000F46FE" w:rsidP="002F357D">
            <w:pPr>
              <w:rPr>
                <w:rFonts w:cs="Simplified Arabic"/>
                <w:sz w:val="24"/>
                <w:szCs w:val="24"/>
              </w:rPr>
            </w:pPr>
          </w:p>
        </w:tc>
        <w:tc>
          <w:tcPr>
            <w:tcW w:w="6095" w:type="dxa"/>
          </w:tcPr>
          <w:p w:rsidR="000F46FE" w:rsidRPr="004A5A6C" w:rsidRDefault="000F46FE" w:rsidP="002F357D">
            <w:pPr>
              <w:rPr>
                <w:rFonts w:cs="Simplified Arabic"/>
                <w:sz w:val="24"/>
                <w:szCs w:val="24"/>
                <w:rtl/>
              </w:rPr>
            </w:pPr>
            <w:r w:rsidRPr="004A5A6C">
              <w:rPr>
                <w:rFonts w:cs="Simplified Arabic" w:hint="cs"/>
                <w:sz w:val="24"/>
                <w:szCs w:val="24"/>
                <w:rtl/>
              </w:rPr>
              <w:t>11.2 إجراءات ضبط الجودة</w:t>
            </w:r>
          </w:p>
        </w:tc>
        <w:tc>
          <w:tcPr>
            <w:tcW w:w="1217" w:type="dxa"/>
            <w:vAlign w:val="center"/>
          </w:tcPr>
          <w:p w:rsidR="000F46FE" w:rsidRPr="004A5A6C" w:rsidRDefault="008455A6" w:rsidP="002F357D">
            <w:pPr>
              <w:pStyle w:val="Heading1"/>
              <w:jc w:val="center"/>
              <w:rPr>
                <w:b w:val="0"/>
                <w:bCs w:val="0"/>
                <w:szCs w:val="24"/>
                <w:rtl/>
              </w:rPr>
            </w:pPr>
            <w:r>
              <w:rPr>
                <w:rFonts w:hint="cs"/>
                <w:b w:val="0"/>
                <w:bCs w:val="0"/>
                <w:szCs w:val="24"/>
                <w:rtl/>
              </w:rPr>
              <w:t>41</w:t>
            </w:r>
          </w:p>
        </w:tc>
      </w:tr>
      <w:tr w:rsidR="000F46FE" w:rsidRPr="004A5A6C" w:rsidTr="00204EB0">
        <w:trPr>
          <w:trHeight w:val="284"/>
          <w:jc w:val="center"/>
        </w:trPr>
        <w:tc>
          <w:tcPr>
            <w:tcW w:w="1549" w:type="dxa"/>
          </w:tcPr>
          <w:p w:rsidR="000F46FE" w:rsidRPr="004A5A6C" w:rsidRDefault="000F46FE" w:rsidP="002F357D">
            <w:pPr>
              <w:rPr>
                <w:rFonts w:cs="Simplified Arabic"/>
                <w:sz w:val="24"/>
                <w:szCs w:val="24"/>
              </w:rPr>
            </w:pPr>
          </w:p>
        </w:tc>
        <w:tc>
          <w:tcPr>
            <w:tcW w:w="6095" w:type="dxa"/>
          </w:tcPr>
          <w:p w:rsidR="000F46FE" w:rsidRDefault="000F46FE" w:rsidP="002F357D">
            <w:pPr>
              <w:pStyle w:val="xl27"/>
              <w:pBdr>
                <w:left w:val="none" w:sz="0" w:space="0" w:color="auto"/>
                <w:bottom w:val="none" w:sz="0" w:space="0" w:color="auto"/>
                <w:right w:val="none" w:sz="0" w:space="0" w:color="auto"/>
              </w:pBdr>
              <w:bidi/>
              <w:spacing w:before="0" w:beforeAutospacing="0" w:after="0" w:afterAutospacing="0"/>
              <w:textAlignment w:val="auto"/>
              <w:rPr>
                <w:rFonts w:hint="default"/>
                <w:rtl/>
              </w:rPr>
            </w:pPr>
            <w:r w:rsidRPr="004A5A6C">
              <w:rPr>
                <w:rtl/>
              </w:rPr>
              <w:t>12.2 ملاحظات فنية أخرى</w:t>
            </w:r>
          </w:p>
          <w:p w:rsidR="009B2602" w:rsidRPr="004A5A6C" w:rsidRDefault="009B2602" w:rsidP="009B2602">
            <w:pPr>
              <w:pStyle w:val="xl27"/>
              <w:pBdr>
                <w:left w:val="none" w:sz="0" w:space="0" w:color="auto"/>
                <w:bottom w:val="none" w:sz="0" w:space="0" w:color="auto"/>
                <w:right w:val="none" w:sz="0" w:space="0" w:color="auto"/>
              </w:pBdr>
              <w:bidi/>
              <w:spacing w:before="0" w:beforeAutospacing="0" w:after="0" w:afterAutospacing="0"/>
              <w:textAlignment w:val="auto"/>
              <w:rPr>
                <w:rFonts w:hint="default"/>
                <w:rtl/>
              </w:rPr>
            </w:pPr>
          </w:p>
        </w:tc>
        <w:tc>
          <w:tcPr>
            <w:tcW w:w="1217" w:type="dxa"/>
            <w:vAlign w:val="center"/>
          </w:tcPr>
          <w:p w:rsidR="000F46FE" w:rsidRPr="004A5A6C" w:rsidRDefault="008455A6" w:rsidP="002F357D">
            <w:pPr>
              <w:pStyle w:val="Heading1"/>
              <w:jc w:val="center"/>
              <w:rPr>
                <w:b w:val="0"/>
                <w:bCs w:val="0"/>
                <w:szCs w:val="24"/>
                <w:rtl/>
              </w:rPr>
            </w:pPr>
            <w:r>
              <w:rPr>
                <w:rFonts w:hint="cs"/>
                <w:b w:val="0"/>
                <w:bCs w:val="0"/>
                <w:szCs w:val="24"/>
                <w:rtl/>
              </w:rPr>
              <w:t>42</w:t>
            </w:r>
          </w:p>
        </w:tc>
      </w:tr>
      <w:tr w:rsidR="000F46FE" w:rsidRPr="004A5A6C" w:rsidTr="009B2602">
        <w:trPr>
          <w:trHeight w:hRule="exact" w:val="113"/>
          <w:jc w:val="center"/>
        </w:trPr>
        <w:tc>
          <w:tcPr>
            <w:tcW w:w="1549" w:type="dxa"/>
          </w:tcPr>
          <w:p w:rsidR="000F46FE" w:rsidRPr="004A5A6C" w:rsidRDefault="000F46FE" w:rsidP="002F357D">
            <w:pPr>
              <w:rPr>
                <w:rFonts w:cs="Simplified Arabic"/>
                <w:sz w:val="24"/>
                <w:szCs w:val="24"/>
              </w:rPr>
            </w:pPr>
          </w:p>
        </w:tc>
        <w:tc>
          <w:tcPr>
            <w:tcW w:w="6095" w:type="dxa"/>
          </w:tcPr>
          <w:p w:rsidR="000F46FE" w:rsidRPr="004A5A6C" w:rsidRDefault="000F46FE" w:rsidP="002F357D">
            <w:pPr>
              <w:rPr>
                <w:rFonts w:cs="Simplified Arabic"/>
                <w:b/>
                <w:bCs/>
                <w:sz w:val="24"/>
                <w:szCs w:val="24"/>
                <w:rtl/>
              </w:rPr>
            </w:pPr>
          </w:p>
          <w:p w:rsidR="000F46FE" w:rsidRPr="004A5A6C" w:rsidRDefault="000F46FE" w:rsidP="002F357D">
            <w:pPr>
              <w:rPr>
                <w:rFonts w:cs="Simplified Arabic"/>
                <w:b/>
                <w:bCs/>
                <w:sz w:val="24"/>
                <w:szCs w:val="24"/>
                <w:rtl/>
              </w:rPr>
            </w:pPr>
          </w:p>
          <w:p w:rsidR="000F46FE" w:rsidRPr="004A5A6C" w:rsidRDefault="000F46FE" w:rsidP="002F357D">
            <w:pPr>
              <w:rPr>
                <w:rFonts w:cs="Simplified Arabic"/>
                <w:b/>
                <w:bCs/>
                <w:sz w:val="24"/>
                <w:szCs w:val="24"/>
                <w:rtl/>
              </w:rPr>
            </w:pPr>
          </w:p>
          <w:p w:rsidR="000F46FE" w:rsidRPr="004A5A6C" w:rsidRDefault="000F46FE" w:rsidP="002F357D">
            <w:pPr>
              <w:rPr>
                <w:rFonts w:cs="Simplified Arabic"/>
                <w:b/>
                <w:bCs/>
                <w:sz w:val="24"/>
                <w:szCs w:val="24"/>
                <w:rtl/>
              </w:rPr>
            </w:pPr>
          </w:p>
          <w:p w:rsidR="000F46FE" w:rsidRPr="004A5A6C" w:rsidRDefault="000F46FE" w:rsidP="002F357D">
            <w:pPr>
              <w:rPr>
                <w:rFonts w:cs="Simplified Arabic"/>
                <w:b/>
                <w:bCs/>
                <w:sz w:val="24"/>
                <w:szCs w:val="24"/>
                <w:rtl/>
              </w:rPr>
            </w:pPr>
          </w:p>
          <w:p w:rsidR="000F46FE" w:rsidRPr="004A5A6C" w:rsidRDefault="000F46FE" w:rsidP="002F357D">
            <w:pPr>
              <w:rPr>
                <w:rFonts w:cs="Simplified Arabic"/>
                <w:b/>
                <w:bCs/>
                <w:sz w:val="24"/>
                <w:szCs w:val="24"/>
                <w:rtl/>
              </w:rPr>
            </w:pPr>
          </w:p>
          <w:p w:rsidR="000F46FE" w:rsidRPr="004A5A6C" w:rsidRDefault="000F46FE" w:rsidP="002F357D">
            <w:pPr>
              <w:rPr>
                <w:rFonts w:cs="Simplified Arabic"/>
                <w:b/>
                <w:bCs/>
                <w:sz w:val="24"/>
                <w:szCs w:val="24"/>
                <w:rtl/>
              </w:rPr>
            </w:pPr>
          </w:p>
          <w:p w:rsidR="000F46FE" w:rsidRPr="004A5A6C" w:rsidRDefault="000F46FE" w:rsidP="002F357D">
            <w:pPr>
              <w:rPr>
                <w:rFonts w:cs="Simplified Arabic"/>
                <w:b/>
                <w:bCs/>
                <w:sz w:val="24"/>
                <w:szCs w:val="24"/>
                <w:rtl/>
              </w:rPr>
            </w:pPr>
          </w:p>
          <w:p w:rsidR="000F46FE" w:rsidRPr="004A5A6C" w:rsidRDefault="000F46FE" w:rsidP="002F357D">
            <w:pPr>
              <w:rPr>
                <w:rFonts w:cs="Simplified Arabic"/>
                <w:b/>
                <w:bCs/>
                <w:sz w:val="24"/>
                <w:szCs w:val="24"/>
                <w:rtl/>
              </w:rPr>
            </w:pPr>
          </w:p>
          <w:p w:rsidR="000F46FE" w:rsidRPr="004A5A6C" w:rsidRDefault="000F46FE" w:rsidP="002F357D">
            <w:pPr>
              <w:rPr>
                <w:rFonts w:cs="Simplified Arabic"/>
                <w:b/>
                <w:bCs/>
                <w:sz w:val="24"/>
                <w:szCs w:val="24"/>
                <w:rtl/>
              </w:rPr>
            </w:pPr>
          </w:p>
          <w:p w:rsidR="000F46FE" w:rsidRPr="004A5A6C" w:rsidRDefault="000F46FE" w:rsidP="002F357D">
            <w:pPr>
              <w:rPr>
                <w:rFonts w:cs="Simplified Arabic"/>
                <w:b/>
                <w:bCs/>
                <w:sz w:val="24"/>
                <w:szCs w:val="24"/>
                <w:rtl/>
              </w:rPr>
            </w:pPr>
          </w:p>
          <w:p w:rsidR="000F46FE" w:rsidRPr="004A5A6C" w:rsidRDefault="000F46FE" w:rsidP="002F357D">
            <w:pPr>
              <w:rPr>
                <w:rFonts w:cs="Simplified Arabic"/>
                <w:b/>
                <w:bCs/>
                <w:sz w:val="24"/>
                <w:szCs w:val="24"/>
                <w:rtl/>
              </w:rPr>
            </w:pPr>
          </w:p>
          <w:p w:rsidR="000F46FE" w:rsidRPr="004A5A6C" w:rsidRDefault="000F46FE" w:rsidP="002F357D">
            <w:pPr>
              <w:rPr>
                <w:rFonts w:cs="Simplified Arabic"/>
                <w:b/>
                <w:bCs/>
                <w:sz w:val="24"/>
                <w:szCs w:val="24"/>
                <w:rtl/>
              </w:rPr>
            </w:pPr>
          </w:p>
        </w:tc>
        <w:tc>
          <w:tcPr>
            <w:tcW w:w="1217" w:type="dxa"/>
            <w:vAlign w:val="center"/>
          </w:tcPr>
          <w:p w:rsidR="000F46FE" w:rsidRPr="004A5A6C" w:rsidRDefault="000F46FE" w:rsidP="002F357D">
            <w:pPr>
              <w:pStyle w:val="Heading1"/>
              <w:jc w:val="center"/>
              <w:rPr>
                <w:b w:val="0"/>
                <w:bCs w:val="0"/>
                <w:szCs w:val="24"/>
                <w:rtl/>
              </w:rPr>
            </w:pPr>
          </w:p>
        </w:tc>
      </w:tr>
      <w:tr w:rsidR="000F46FE" w:rsidRPr="004A5A6C" w:rsidTr="009B2602">
        <w:trPr>
          <w:trHeight w:hRule="exact" w:val="567"/>
          <w:jc w:val="center"/>
        </w:trPr>
        <w:tc>
          <w:tcPr>
            <w:tcW w:w="1549" w:type="dxa"/>
          </w:tcPr>
          <w:p w:rsidR="000F46FE" w:rsidRPr="004A5A6C" w:rsidRDefault="000F46FE" w:rsidP="002F357D">
            <w:pPr>
              <w:pStyle w:val="xl27"/>
              <w:pBdr>
                <w:left w:val="none" w:sz="0" w:space="0" w:color="auto"/>
                <w:bottom w:val="none" w:sz="0" w:space="0" w:color="auto"/>
                <w:right w:val="none" w:sz="0" w:space="0" w:color="auto"/>
              </w:pBdr>
              <w:bidi/>
              <w:spacing w:before="0" w:beforeAutospacing="0" w:after="0" w:afterAutospacing="0"/>
              <w:textAlignment w:val="auto"/>
              <w:rPr>
                <w:rFonts w:hint="default"/>
              </w:rPr>
            </w:pPr>
            <w:r w:rsidRPr="004A5A6C">
              <w:rPr>
                <w:rtl/>
              </w:rPr>
              <w:t>الفصل الثالث:</w:t>
            </w:r>
          </w:p>
        </w:tc>
        <w:tc>
          <w:tcPr>
            <w:tcW w:w="6095" w:type="dxa"/>
          </w:tcPr>
          <w:p w:rsidR="000F46FE" w:rsidRPr="004A5A6C" w:rsidRDefault="000F46FE" w:rsidP="002F357D">
            <w:pPr>
              <w:ind w:firstLine="139"/>
              <w:rPr>
                <w:rFonts w:cs="Simplified Arabic"/>
                <w:b/>
                <w:bCs/>
                <w:sz w:val="24"/>
                <w:szCs w:val="24"/>
              </w:rPr>
            </w:pPr>
            <w:r w:rsidRPr="004A5A6C">
              <w:rPr>
                <w:rFonts w:cs="Simplified Arabic" w:hint="cs"/>
                <w:b/>
                <w:bCs/>
                <w:sz w:val="24"/>
                <w:szCs w:val="24"/>
                <w:rtl/>
              </w:rPr>
              <w:t>المفاهيم والمصطلحات</w:t>
            </w:r>
          </w:p>
        </w:tc>
        <w:tc>
          <w:tcPr>
            <w:tcW w:w="1217" w:type="dxa"/>
            <w:vAlign w:val="center"/>
          </w:tcPr>
          <w:p w:rsidR="000F46FE" w:rsidRPr="004A5A6C" w:rsidRDefault="008455A6" w:rsidP="0015725D">
            <w:pPr>
              <w:ind w:left="123"/>
              <w:rPr>
                <w:rFonts w:cs="Simplified Arabic"/>
                <w:b/>
                <w:bCs/>
                <w:sz w:val="24"/>
                <w:szCs w:val="24"/>
              </w:rPr>
            </w:pPr>
            <w:r>
              <w:rPr>
                <w:rFonts w:cs="Simplified Arabic"/>
                <w:b/>
                <w:bCs/>
                <w:sz w:val="24"/>
                <w:szCs w:val="24"/>
              </w:rPr>
              <w:t>43</w:t>
            </w:r>
          </w:p>
        </w:tc>
      </w:tr>
      <w:tr w:rsidR="000F46FE" w:rsidRPr="004A5A6C" w:rsidTr="009B2602">
        <w:trPr>
          <w:jc w:val="center"/>
        </w:trPr>
        <w:tc>
          <w:tcPr>
            <w:tcW w:w="1549" w:type="dxa"/>
          </w:tcPr>
          <w:p w:rsidR="000F46FE" w:rsidRPr="004A5A6C" w:rsidRDefault="000F46FE" w:rsidP="002F357D">
            <w:pPr>
              <w:rPr>
                <w:rFonts w:cs="Simplified Arabic"/>
                <w:sz w:val="24"/>
                <w:szCs w:val="24"/>
              </w:rPr>
            </w:pPr>
          </w:p>
        </w:tc>
        <w:tc>
          <w:tcPr>
            <w:tcW w:w="6095" w:type="dxa"/>
          </w:tcPr>
          <w:p w:rsidR="000F46FE" w:rsidRPr="004A5A6C" w:rsidRDefault="000F46FE" w:rsidP="002F357D">
            <w:pPr>
              <w:rPr>
                <w:rFonts w:cs="Simplified Arabic"/>
                <w:b/>
                <w:bCs/>
                <w:sz w:val="24"/>
                <w:szCs w:val="24"/>
                <w:rtl/>
              </w:rPr>
            </w:pPr>
            <w:r w:rsidRPr="004A5A6C">
              <w:rPr>
                <w:rFonts w:cs="Simplified Arabic" w:hint="cs"/>
                <w:b/>
                <w:bCs/>
                <w:sz w:val="24"/>
                <w:szCs w:val="24"/>
                <w:rtl/>
              </w:rPr>
              <w:t>الجداول</w:t>
            </w:r>
          </w:p>
        </w:tc>
        <w:tc>
          <w:tcPr>
            <w:tcW w:w="1217" w:type="dxa"/>
            <w:vAlign w:val="center"/>
          </w:tcPr>
          <w:p w:rsidR="000F46FE" w:rsidRPr="004A5A6C" w:rsidRDefault="00150CA2" w:rsidP="0015725D">
            <w:pPr>
              <w:pStyle w:val="Heading1"/>
              <w:ind w:left="123"/>
              <w:jc w:val="left"/>
              <w:rPr>
                <w:szCs w:val="24"/>
                <w:rtl/>
              </w:rPr>
            </w:pPr>
            <w:r>
              <w:rPr>
                <w:rFonts w:hint="cs"/>
                <w:szCs w:val="24"/>
                <w:rtl/>
              </w:rPr>
              <w:t>47</w:t>
            </w:r>
          </w:p>
        </w:tc>
      </w:tr>
      <w:tr w:rsidR="000F46FE" w:rsidRPr="004A5A6C" w:rsidTr="009B2602">
        <w:trPr>
          <w:trHeight w:hRule="exact" w:val="113"/>
          <w:jc w:val="center"/>
        </w:trPr>
        <w:tc>
          <w:tcPr>
            <w:tcW w:w="1549" w:type="dxa"/>
          </w:tcPr>
          <w:p w:rsidR="000F46FE" w:rsidRPr="004A5A6C" w:rsidRDefault="000F46FE" w:rsidP="002F357D">
            <w:pPr>
              <w:rPr>
                <w:rFonts w:cs="Simplified Arabic"/>
                <w:sz w:val="24"/>
                <w:szCs w:val="24"/>
              </w:rPr>
            </w:pPr>
          </w:p>
        </w:tc>
        <w:tc>
          <w:tcPr>
            <w:tcW w:w="6095" w:type="dxa"/>
          </w:tcPr>
          <w:p w:rsidR="000F46FE" w:rsidRPr="004A5A6C" w:rsidRDefault="000F46FE" w:rsidP="002F357D">
            <w:pPr>
              <w:rPr>
                <w:rFonts w:cs="Simplified Arabic"/>
                <w:b/>
                <w:bCs/>
                <w:sz w:val="24"/>
                <w:szCs w:val="24"/>
                <w:rtl/>
              </w:rPr>
            </w:pPr>
          </w:p>
        </w:tc>
        <w:tc>
          <w:tcPr>
            <w:tcW w:w="1217" w:type="dxa"/>
            <w:vAlign w:val="center"/>
          </w:tcPr>
          <w:p w:rsidR="000F46FE" w:rsidRPr="004A5A6C" w:rsidRDefault="000F46FE" w:rsidP="0015725D">
            <w:pPr>
              <w:pStyle w:val="Heading1"/>
              <w:ind w:left="123"/>
              <w:jc w:val="left"/>
              <w:rPr>
                <w:szCs w:val="24"/>
                <w:rtl/>
              </w:rPr>
            </w:pPr>
          </w:p>
        </w:tc>
      </w:tr>
      <w:tr w:rsidR="000F46FE" w:rsidRPr="004A5A6C" w:rsidTr="009B2602">
        <w:trPr>
          <w:jc w:val="center"/>
        </w:trPr>
        <w:tc>
          <w:tcPr>
            <w:tcW w:w="1549" w:type="dxa"/>
          </w:tcPr>
          <w:p w:rsidR="000F46FE" w:rsidRPr="00597F2F" w:rsidRDefault="000F46FE" w:rsidP="002F357D">
            <w:pPr>
              <w:rPr>
                <w:rFonts w:cs="Simplified Arabic"/>
                <w:sz w:val="24"/>
                <w:szCs w:val="24"/>
              </w:rPr>
            </w:pPr>
          </w:p>
        </w:tc>
        <w:tc>
          <w:tcPr>
            <w:tcW w:w="6095" w:type="dxa"/>
          </w:tcPr>
          <w:p w:rsidR="000F46FE" w:rsidRPr="00597F2F" w:rsidRDefault="000F46FE" w:rsidP="002F357D">
            <w:pPr>
              <w:rPr>
                <w:rFonts w:cs="Simplified Arabic"/>
                <w:b/>
                <w:bCs/>
                <w:sz w:val="24"/>
                <w:szCs w:val="24"/>
                <w:rtl/>
              </w:rPr>
            </w:pPr>
            <w:r w:rsidRPr="00597F2F">
              <w:rPr>
                <w:rFonts w:cs="Simplified Arabic" w:hint="cs"/>
                <w:b/>
                <w:bCs/>
                <w:sz w:val="24"/>
                <w:szCs w:val="24"/>
                <w:rtl/>
              </w:rPr>
              <w:t>أخطاء المعاينة</w:t>
            </w:r>
          </w:p>
        </w:tc>
        <w:tc>
          <w:tcPr>
            <w:tcW w:w="1217" w:type="dxa"/>
            <w:vAlign w:val="center"/>
          </w:tcPr>
          <w:p w:rsidR="000F46FE" w:rsidRPr="00597F2F" w:rsidRDefault="000D013C" w:rsidP="00B46572">
            <w:pPr>
              <w:pStyle w:val="Heading1"/>
              <w:ind w:left="123"/>
              <w:jc w:val="left"/>
              <w:rPr>
                <w:szCs w:val="24"/>
                <w:rtl/>
              </w:rPr>
            </w:pPr>
            <w:r w:rsidRPr="00597F2F">
              <w:rPr>
                <w:rFonts w:hint="cs"/>
                <w:szCs w:val="24"/>
                <w:rtl/>
              </w:rPr>
              <w:t>1</w:t>
            </w:r>
            <w:r w:rsidR="00B46572">
              <w:rPr>
                <w:rFonts w:hint="cs"/>
                <w:szCs w:val="24"/>
                <w:rtl/>
              </w:rPr>
              <w:t>55</w:t>
            </w:r>
          </w:p>
        </w:tc>
      </w:tr>
    </w:tbl>
    <w:p w:rsidR="000F46FE" w:rsidRDefault="000F46FE" w:rsidP="004D3329">
      <w:pPr>
        <w:rPr>
          <w:rFonts w:cs="Simplified Arabic"/>
          <w:sz w:val="24"/>
          <w:szCs w:val="24"/>
          <w:rtl/>
        </w:rPr>
      </w:pPr>
    </w:p>
    <w:p w:rsidR="004D3329" w:rsidRDefault="004D3329" w:rsidP="004D3329">
      <w:pPr>
        <w:rPr>
          <w:rFonts w:cs="Simplified Arabic"/>
          <w:sz w:val="24"/>
          <w:szCs w:val="24"/>
          <w:rtl/>
        </w:rPr>
      </w:pPr>
    </w:p>
    <w:p w:rsidR="004D3329" w:rsidRDefault="004D3329" w:rsidP="004D3329">
      <w:pPr>
        <w:rPr>
          <w:rFonts w:cs="Simplified Arabic"/>
          <w:sz w:val="24"/>
          <w:szCs w:val="24"/>
          <w:rtl/>
        </w:rPr>
      </w:pPr>
    </w:p>
    <w:p w:rsidR="004D3329" w:rsidRDefault="004D3329" w:rsidP="004D3329">
      <w:pPr>
        <w:rPr>
          <w:rFonts w:cs="Simplified Arabic"/>
          <w:sz w:val="24"/>
          <w:szCs w:val="24"/>
          <w:rtl/>
        </w:rPr>
      </w:pPr>
    </w:p>
    <w:p w:rsidR="004D3329" w:rsidRDefault="004D3329" w:rsidP="004D3329">
      <w:pPr>
        <w:rPr>
          <w:rFonts w:cs="Simplified Arabic"/>
          <w:sz w:val="24"/>
          <w:szCs w:val="24"/>
          <w:rtl/>
        </w:rPr>
      </w:pPr>
    </w:p>
    <w:p w:rsidR="004D3329" w:rsidRDefault="004D3329" w:rsidP="004D3329">
      <w:pPr>
        <w:rPr>
          <w:rFonts w:cs="Simplified Arabic"/>
          <w:sz w:val="24"/>
          <w:szCs w:val="24"/>
          <w:rtl/>
        </w:rPr>
      </w:pPr>
    </w:p>
    <w:p w:rsidR="004D3329" w:rsidRDefault="004D3329" w:rsidP="004D3329">
      <w:pPr>
        <w:rPr>
          <w:rFonts w:cs="Simplified Arabic"/>
          <w:sz w:val="24"/>
          <w:szCs w:val="24"/>
          <w:rtl/>
        </w:rPr>
      </w:pPr>
    </w:p>
    <w:p w:rsidR="004D3329" w:rsidRDefault="004D3329" w:rsidP="004D3329">
      <w:pPr>
        <w:rPr>
          <w:rFonts w:cs="Simplified Arabic"/>
          <w:sz w:val="24"/>
          <w:szCs w:val="24"/>
          <w:rtl/>
        </w:rPr>
      </w:pPr>
    </w:p>
    <w:p w:rsidR="004D3329" w:rsidRDefault="004D3329" w:rsidP="004D3329">
      <w:pPr>
        <w:rPr>
          <w:rFonts w:cs="Simplified Arabic"/>
          <w:sz w:val="24"/>
          <w:szCs w:val="24"/>
          <w:rtl/>
        </w:rPr>
      </w:pPr>
    </w:p>
    <w:p w:rsidR="004D3329" w:rsidRDefault="004D3329" w:rsidP="004D3329">
      <w:pPr>
        <w:rPr>
          <w:rFonts w:cs="Simplified Arabic"/>
          <w:sz w:val="24"/>
          <w:szCs w:val="24"/>
          <w:rtl/>
        </w:rPr>
      </w:pPr>
    </w:p>
    <w:p w:rsidR="004D3329" w:rsidRDefault="004D3329" w:rsidP="004D3329">
      <w:pPr>
        <w:rPr>
          <w:rFonts w:cs="Simplified Arabic"/>
          <w:sz w:val="24"/>
          <w:szCs w:val="24"/>
          <w:rtl/>
        </w:rPr>
      </w:pPr>
    </w:p>
    <w:p w:rsidR="004D3329" w:rsidRDefault="004D3329" w:rsidP="004D3329">
      <w:pPr>
        <w:rPr>
          <w:rFonts w:cs="Simplified Arabic"/>
          <w:sz w:val="24"/>
          <w:szCs w:val="24"/>
          <w:rtl/>
        </w:rPr>
      </w:pPr>
    </w:p>
    <w:p w:rsidR="004D3329" w:rsidRDefault="004D3329" w:rsidP="004D3329">
      <w:pPr>
        <w:rPr>
          <w:rFonts w:cs="Simplified Arabic"/>
          <w:sz w:val="24"/>
          <w:szCs w:val="24"/>
          <w:rtl/>
        </w:rPr>
      </w:pPr>
    </w:p>
    <w:p w:rsidR="004D3329" w:rsidRDefault="004D3329" w:rsidP="004D3329">
      <w:pPr>
        <w:rPr>
          <w:rFonts w:cs="Simplified Arabic"/>
          <w:sz w:val="24"/>
          <w:szCs w:val="24"/>
          <w:rtl/>
        </w:rPr>
      </w:pPr>
    </w:p>
    <w:p w:rsidR="004D3329" w:rsidRDefault="004D3329" w:rsidP="004D3329">
      <w:pPr>
        <w:rPr>
          <w:rFonts w:cs="Simplified Arabic"/>
          <w:sz w:val="24"/>
          <w:szCs w:val="24"/>
          <w:rtl/>
        </w:rPr>
      </w:pPr>
    </w:p>
    <w:p w:rsidR="004D3329" w:rsidRDefault="004D3329" w:rsidP="004D3329">
      <w:pPr>
        <w:rPr>
          <w:rFonts w:cs="Simplified Arabic"/>
          <w:sz w:val="24"/>
          <w:szCs w:val="24"/>
          <w:rtl/>
        </w:rPr>
      </w:pPr>
    </w:p>
    <w:p w:rsidR="004D3329" w:rsidRDefault="004D3329" w:rsidP="004D3329">
      <w:pPr>
        <w:rPr>
          <w:rFonts w:cs="Simplified Arabic"/>
          <w:sz w:val="24"/>
          <w:szCs w:val="24"/>
          <w:rtl/>
        </w:rPr>
      </w:pPr>
    </w:p>
    <w:p w:rsidR="004D3329" w:rsidRDefault="004D3329" w:rsidP="004D3329">
      <w:pPr>
        <w:rPr>
          <w:rFonts w:cs="Simplified Arabic"/>
          <w:sz w:val="24"/>
          <w:szCs w:val="24"/>
          <w:rtl/>
        </w:rPr>
      </w:pPr>
    </w:p>
    <w:p w:rsidR="004D3329" w:rsidRDefault="004D3329" w:rsidP="004D3329">
      <w:pPr>
        <w:rPr>
          <w:rFonts w:cs="Simplified Arabic"/>
          <w:sz w:val="24"/>
          <w:szCs w:val="24"/>
          <w:rtl/>
        </w:rPr>
      </w:pPr>
    </w:p>
    <w:p w:rsidR="004D3329" w:rsidRDefault="004D3329" w:rsidP="004D3329">
      <w:pPr>
        <w:rPr>
          <w:rFonts w:cs="Simplified Arabic"/>
          <w:sz w:val="24"/>
          <w:szCs w:val="24"/>
          <w:rtl/>
        </w:rPr>
      </w:pPr>
    </w:p>
    <w:p w:rsidR="004D3329" w:rsidRPr="004A5A6C" w:rsidRDefault="004D3329" w:rsidP="004D3329">
      <w:pPr>
        <w:rPr>
          <w:rFonts w:cs="Simplified Arabic"/>
          <w:b/>
          <w:bCs/>
          <w:sz w:val="28"/>
          <w:szCs w:val="28"/>
          <w:rtl/>
        </w:rPr>
      </w:pPr>
    </w:p>
    <w:p w:rsidR="000F46FE" w:rsidRPr="004A5A6C" w:rsidRDefault="000F46FE" w:rsidP="000F46FE">
      <w:pPr>
        <w:jc w:val="center"/>
        <w:rPr>
          <w:rFonts w:cs="Simplified Arabic"/>
          <w:b/>
          <w:bCs/>
          <w:sz w:val="28"/>
          <w:szCs w:val="28"/>
          <w:rtl/>
        </w:rPr>
      </w:pPr>
    </w:p>
    <w:p w:rsidR="000F46FE" w:rsidRPr="004A5A6C" w:rsidRDefault="000F46FE" w:rsidP="000F46FE">
      <w:pPr>
        <w:jc w:val="center"/>
        <w:rPr>
          <w:rFonts w:cs="Simplified Arabic"/>
          <w:b/>
          <w:bCs/>
          <w:sz w:val="28"/>
          <w:szCs w:val="28"/>
          <w:rtl/>
        </w:rPr>
      </w:pPr>
    </w:p>
    <w:p w:rsidR="000F46FE" w:rsidRPr="004A5A6C" w:rsidRDefault="000F46FE" w:rsidP="000F46FE">
      <w:pPr>
        <w:jc w:val="center"/>
        <w:rPr>
          <w:rFonts w:cs="Simplified Arabic"/>
          <w:b/>
          <w:bCs/>
          <w:sz w:val="28"/>
          <w:szCs w:val="28"/>
          <w:rtl/>
        </w:rPr>
      </w:pPr>
    </w:p>
    <w:p w:rsidR="000F46FE" w:rsidRDefault="000F46FE" w:rsidP="000F46FE">
      <w:pPr>
        <w:jc w:val="center"/>
        <w:rPr>
          <w:rFonts w:cs="Simplified Arabic"/>
          <w:b/>
          <w:bCs/>
          <w:sz w:val="28"/>
          <w:szCs w:val="28"/>
          <w:rtl/>
        </w:rPr>
      </w:pPr>
    </w:p>
    <w:p w:rsidR="00C931A7" w:rsidRDefault="00C931A7" w:rsidP="000F46FE">
      <w:pPr>
        <w:jc w:val="center"/>
        <w:rPr>
          <w:rFonts w:cs="Simplified Arabic"/>
          <w:b/>
          <w:bCs/>
          <w:sz w:val="28"/>
          <w:szCs w:val="28"/>
          <w:rtl/>
        </w:rPr>
      </w:pPr>
    </w:p>
    <w:p w:rsidR="00C931A7" w:rsidRDefault="00C931A7" w:rsidP="000F46FE">
      <w:pPr>
        <w:jc w:val="center"/>
        <w:rPr>
          <w:rFonts w:cs="Simplified Arabic"/>
          <w:b/>
          <w:bCs/>
          <w:sz w:val="28"/>
          <w:szCs w:val="28"/>
          <w:rtl/>
        </w:rPr>
      </w:pPr>
    </w:p>
    <w:p w:rsidR="00C931A7" w:rsidRDefault="00C931A7" w:rsidP="000F46FE">
      <w:pPr>
        <w:jc w:val="center"/>
        <w:rPr>
          <w:rFonts w:cs="Simplified Arabic"/>
          <w:b/>
          <w:bCs/>
          <w:sz w:val="28"/>
          <w:szCs w:val="28"/>
          <w:rtl/>
        </w:rPr>
      </w:pPr>
    </w:p>
    <w:p w:rsidR="000F46FE" w:rsidRPr="00847585" w:rsidRDefault="000F46FE" w:rsidP="000F46FE">
      <w:pPr>
        <w:jc w:val="center"/>
        <w:rPr>
          <w:rFonts w:cs="Simplified Arabic"/>
          <w:b/>
          <w:bCs/>
          <w:sz w:val="28"/>
          <w:szCs w:val="28"/>
          <w:rtl/>
        </w:rPr>
      </w:pPr>
      <w:r w:rsidRPr="004A5A6C">
        <w:rPr>
          <w:rFonts w:cs="Simplified Arabic"/>
          <w:b/>
          <w:bCs/>
          <w:sz w:val="28"/>
          <w:szCs w:val="28"/>
          <w:rtl/>
        </w:rPr>
        <w:t>ق</w:t>
      </w:r>
      <w:r w:rsidRPr="004A5A6C">
        <w:rPr>
          <w:rFonts w:cs="Simplified Arabic" w:hint="cs"/>
          <w:b/>
          <w:bCs/>
          <w:sz w:val="28"/>
          <w:szCs w:val="28"/>
          <w:rtl/>
        </w:rPr>
        <w:t>ائمة الجداول</w:t>
      </w:r>
    </w:p>
    <w:tbl>
      <w:tblPr>
        <w:bidiVisual/>
        <w:tblW w:w="9072" w:type="dxa"/>
        <w:jc w:val="center"/>
        <w:tblLook w:val="0000"/>
      </w:tblPr>
      <w:tblGrid>
        <w:gridCol w:w="1331"/>
        <w:gridCol w:w="6888"/>
        <w:gridCol w:w="853"/>
      </w:tblGrid>
      <w:tr w:rsidR="000F46FE" w:rsidRPr="004A5A6C" w:rsidTr="002F357D">
        <w:trPr>
          <w:trHeight w:hRule="exact" w:val="458"/>
          <w:tblHeader/>
          <w:jc w:val="center"/>
        </w:trPr>
        <w:tc>
          <w:tcPr>
            <w:tcW w:w="1331" w:type="dxa"/>
          </w:tcPr>
          <w:p w:rsidR="000F46FE" w:rsidRPr="004A5A6C" w:rsidRDefault="000F46FE" w:rsidP="002F357D">
            <w:pPr>
              <w:jc w:val="lowKashida"/>
              <w:rPr>
                <w:rFonts w:cs="Simplified Arabic"/>
                <w:b/>
                <w:bCs/>
                <w:sz w:val="24"/>
                <w:szCs w:val="24"/>
                <w:rtl/>
              </w:rPr>
            </w:pPr>
            <w:r w:rsidRPr="004A5A6C">
              <w:rPr>
                <w:rFonts w:cs="Simplified Arabic"/>
                <w:b/>
                <w:bCs/>
                <w:sz w:val="24"/>
                <w:szCs w:val="24"/>
                <w:rtl/>
              </w:rPr>
              <w:t>ا</w:t>
            </w:r>
            <w:r w:rsidRPr="004A5A6C">
              <w:rPr>
                <w:rFonts w:cs="Simplified Arabic" w:hint="cs"/>
                <w:b/>
                <w:bCs/>
                <w:sz w:val="24"/>
                <w:szCs w:val="24"/>
                <w:rtl/>
              </w:rPr>
              <w:t>لجدول</w:t>
            </w:r>
          </w:p>
          <w:p w:rsidR="000F46FE" w:rsidRPr="004A5A6C" w:rsidRDefault="000F46FE" w:rsidP="002F357D">
            <w:pPr>
              <w:jc w:val="lowKashida"/>
              <w:rPr>
                <w:rFonts w:cs="Simplified Arabic"/>
                <w:b/>
                <w:bCs/>
                <w:sz w:val="16"/>
                <w:szCs w:val="16"/>
                <w:rtl/>
              </w:rPr>
            </w:pPr>
          </w:p>
        </w:tc>
        <w:tc>
          <w:tcPr>
            <w:tcW w:w="6888" w:type="dxa"/>
          </w:tcPr>
          <w:p w:rsidR="000F46FE" w:rsidRPr="004A5A6C" w:rsidRDefault="000F46FE" w:rsidP="002F357D">
            <w:pPr>
              <w:jc w:val="lowKashida"/>
              <w:rPr>
                <w:rFonts w:cs="Simplified Arabic"/>
                <w:sz w:val="24"/>
                <w:szCs w:val="24"/>
              </w:rPr>
            </w:pPr>
          </w:p>
        </w:tc>
        <w:tc>
          <w:tcPr>
            <w:tcW w:w="853" w:type="dxa"/>
          </w:tcPr>
          <w:p w:rsidR="000F46FE" w:rsidRPr="004A5A6C" w:rsidRDefault="000F46FE" w:rsidP="002F357D">
            <w:pPr>
              <w:jc w:val="center"/>
              <w:rPr>
                <w:rFonts w:cs="Simplified Arabic"/>
                <w:b/>
                <w:bCs/>
                <w:sz w:val="24"/>
                <w:szCs w:val="24"/>
                <w:rtl/>
              </w:rPr>
            </w:pPr>
            <w:r w:rsidRPr="004A5A6C">
              <w:rPr>
                <w:rFonts w:cs="Simplified Arabic"/>
                <w:b/>
                <w:bCs/>
                <w:sz w:val="24"/>
                <w:szCs w:val="24"/>
                <w:rtl/>
              </w:rPr>
              <w:t>ا</w:t>
            </w:r>
            <w:r w:rsidRPr="004A5A6C">
              <w:rPr>
                <w:rFonts w:cs="Simplified Arabic" w:hint="cs"/>
                <w:b/>
                <w:bCs/>
                <w:sz w:val="24"/>
                <w:szCs w:val="24"/>
                <w:rtl/>
              </w:rPr>
              <w:t>لصفحة</w:t>
            </w:r>
          </w:p>
        </w:tc>
      </w:tr>
      <w:tr w:rsidR="000F46FE" w:rsidRPr="004A5A6C" w:rsidTr="002F357D">
        <w:trPr>
          <w:trHeight w:hRule="exact" w:val="57"/>
          <w:tblHeader/>
          <w:jc w:val="center"/>
        </w:trPr>
        <w:tc>
          <w:tcPr>
            <w:tcW w:w="1331" w:type="dxa"/>
          </w:tcPr>
          <w:p w:rsidR="000F46FE" w:rsidRPr="004A5A6C" w:rsidRDefault="000F46FE" w:rsidP="002F357D">
            <w:pPr>
              <w:rPr>
                <w:rFonts w:cs="Simplified Arabic"/>
                <w:b/>
                <w:bCs/>
                <w:sz w:val="24"/>
                <w:szCs w:val="24"/>
                <w:u w:val="single"/>
                <w:rtl/>
              </w:rPr>
            </w:pPr>
          </w:p>
        </w:tc>
        <w:tc>
          <w:tcPr>
            <w:tcW w:w="6888" w:type="dxa"/>
          </w:tcPr>
          <w:p w:rsidR="000F46FE" w:rsidRPr="004A5A6C" w:rsidRDefault="000F46FE" w:rsidP="002F357D">
            <w:pPr>
              <w:jc w:val="lowKashida"/>
              <w:rPr>
                <w:rFonts w:cs="Simplified Arabic"/>
                <w:sz w:val="24"/>
                <w:szCs w:val="24"/>
              </w:rPr>
            </w:pPr>
          </w:p>
        </w:tc>
        <w:tc>
          <w:tcPr>
            <w:tcW w:w="853" w:type="dxa"/>
          </w:tcPr>
          <w:p w:rsidR="000F46FE" w:rsidRPr="004A5A6C" w:rsidRDefault="000F46FE" w:rsidP="002F357D">
            <w:pPr>
              <w:jc w:val="center"/>
              <w:rPr>
                <w:rFonts w:cs="Simplified Arabic"/>
                <w:b/>
                <w:bCs/>
                <w:sz w:val="24"/>
                <w:szCs w:val="24"/>
                <w:rtl/>
              </w:rPr>
            </w:pPr>
          </w:p>
        </w:tc>
      </w:tr>
      <w:tr w:rsidR="000F46FE" w:rsidRPr="004A5A6C" w:rsidTr="002F357D">
        <w:trPr>
          <w:jc w:val="center"/>
        </w:trPr>
        <w:tc>
          <w:tcPr>
            <w:tcW w:w="8219" w:type="dxa"/>
            <w:gridSpan w:val="2"/>
            <w:vAlign w:val="center"/>
          </w:tcPr>
          <w:p w:rsidR="000F46FE" w:rsidRPr="004A5A6C" w:rsidRDefault="000F46FE" w:rsidP="0020229B">
            <w:pPr>
              <w:jc w:val="lowKashida"/>
              <w:rPr>
                <w:rFonts w:ascii="Arial" w:hAnsi="Arial" w:cs="Simplified Arabic"/>
                <w:b/>
                <w:bCs/>
                <w:sz w:val="24"/>
                <w:szCs w:val="24"/>
              </w:rPr>
            </w:pPr>
            <w:r w:rsidRPr="004A5A6C">
              <w:rPr>
                <w:rFonts w:ascii="Arial" w:hAnsi="Arial" w:cs="Simplified Arabic" w:hint="cs"/>
                <w:b/>
                <w:bCs/>
                <w:sz w:val="24"/>
                <w:szCs w:val="24"/>
                <w:rtl/>
              </w:rPr>
              <w:t>1</w:t>
            </w:r>
            <w:r w:rsidRPr="004A5A6C">
              <w:rPr>
                <w:rFonts w:ascii="Arial" w:hAnsi="Arial" w:cs="Simplified Arabic"/>
                <w:b/>
                <w:bCs/>
                <w:sz w:val="24"/>
                <w:szCs w:val="24"/>
              </w:rPr>
              <w:t>.</w:t>
            </w:r>
            <w:r w:rsidRPr="004A5A6C">
              <w:rPr>
                <w:rFonts w:ascii="Arial" w:hAnsi="Arial" w:cs="Simplified Arabic" w:hint="cs"/>
                <w:b/>
                <w:bCs/>
                <w:sz w:val="24"/>
                <w:szCs w:val="24"/>
                <w:rtl/>
              </w:rPr>
              <w:t xml:space="preserve"> </w:t>
            </w:r>
            <w:r w:rsidRPr="004A5A6C">
              <w:rPr>
                <w:rFonts w:cs="Simplified Arabic" w:hint="cs"/>
                <w:b/>
                <w:bCs/>
                <w:sz w:val="24"/>
                <w:szCs w:val="24"/>
                <w:rtl/>
              </w:rPr>
              <w:t>خصائص الأسر</w:t>
            </w:r>
            <w:r w:rsidR="0020229B">
              <w:rPr>
                <w:rFonts w:ascii="Arial" w:hAnsi="Arial" w:cs="Simplified Arabic" w:hint="cs"/>
                <w:b/>
                <w:bCs/>
                <w:sz w:val="24"/>
                <w:szCs w:val="24"/>
                <w:rtl/>
              </w:rPr>
              <w:t>:</w:t>
            </w:r>
          </w:p>
        </w:tc>
        <w:tc>
          <w:tcPr>
            <w:tcW w:w="853" w:type="dxa"/>
          </w:tcPr>
          <w:p w:rsidR="000F46FE" w:rsidRPr="004A5A6C" w:rsidRDefault="000F46FE" w:rsidP="002F357D">
            <w:pPr>
              <w:jc w:val="center"/>
              <w:rPr>
                <w:rFonts w:cs="Simplified Arabic"/>
                <w:b/>
                <w:bCs/>
                <w:sz w:val="24"/>
                <w:szCs w:val="24"/>
              </w:rPr>
            </w:pPr>
          </w:p>
        </w:tc>
      </w:tr>
      <w:tr w:rsidR="000F46FE" w:rsidRPr="004A5A6C" w:rsidTr="002F357D">
        <w:trPr>
          <w:trHeight w:val="340"/>
          <w:jc w:val="center"/>
        </w:trPr>
        <w:tc>
          <w:tcPr>
            <w:tcW w:w="1331" w:type="dxa"/>
          </w:tcPr>
          <w:p w:rsidR="000F46FE" w:rsidRPr="004A5A6C" w:rsidRDefault="000F46FE" w:rsidP="002F357D">
            <w:pPr>
              <w:rPr>
                <w:rFonts w:cs="Simplified Arabic"/>
                <w:b/>
                <w:bCs/>
                <w:sz w:val="24"/>
                <w:szCs w:val="24"/>
              </w:rPr>
            </w:pPr>
            <w:r w:rsidRPr="004A5A6C">
              <w:rPr>
                <w:rFonts w:cs="Simplified Arabic" w:hint="cs"/>
                <w:b/>
                <w:bCs/>
                <w:sz w:val="24"/>
                <w:szCs w:val="24"/>
                <w:rtl/>
              </w:rPr>
              <w:lastRenderedPageBreak/>
              <w:t>جدول 1.1:</w:t>
            </w:r>
          </w:p>
        </w:tc>
        <w:tc>
          <w:tcPr>
            <w:tcW w:w="6888" w:type="dxa"/>
            <w:vAlign w:val="center"/>
          </w:tcPr>
          <w:p w:rsidR="000F46FE" w:rsidRPr="004A5A6C" w:rsidRDefault="000F46FE" w:rsidP="002F357D">
            <w:pPr>
              <w:jc w:val="lowKashida"/>
              <w:rPr>
                <w:rFonts w:cs="Simplified Arabic"/>
                <w:sz w:val="24"/>
                <w:szCs w:val="24"/>
                <w:rtl/>
              </w:rPr>
            </w:pPr>
            <w:r w:rsidRPr="004A5A6C">
              <w:rPr>
                <w:rFonts w:cs="Simplified Arabic" w:hint="cs"/>
                <w:sz w:val="24"/>
                <w:szCs w:val="24"/>
                <w:rtl/>
              </w:rPr>
              <w:t>التوزيع النسبي للأسر في الأراضي الفلسطينية حسب بعض المتغيرات المختارة، 2010</w:t>
            </w:r>
          </w:p>
        </w:tc>
        <w:tc>
          <w:tcPr>
            <w:tcW w:w="853" w:type="dxa"/>
          </w:tcPr>
          <w:p w:rsidR="000F46FE" w:rsidRPr="004A5A6C" w:rsidRDefault="0099306D" w:rsidP="002F357D">
            <w:pPr>
              <w:pStyle w:val="Heading2"/>
              <w:spacing w:before="0" w:after="0"/>
              <w:rPr>
                <w:rtl/>
              </w:rPr>
            </w:pPr>
            <w:r>
              <w:rPr>
                <w:rFonts w:hint="cs"/>
                <w:rtl/>
              </w:rPr>
              <w:t>49</w:t>
            </w:r>
          </w:p>
        </w:tc>
      </w:tr>
      <w:tr w:rsidR="000F46FE" w:rsidRPr="004A5A6C" w:rsidTr="002F357D">
        <w:trPr>
          <w:trHeight w:hRule="exact" w:val="57"/>
          <w:jc w:val="center"/>
        </w:trPr>
        <w:tc>
          <w:tcPr>
            <w:tcW w:w="1331" w:type="dxa"/>
          </w:tcPr>
          <w:p w:rsidR="000F46FE" w:rsidRPr="004A5A6C" w:rsidRDefault="000F46FE" w:rsidP="002F357D">
            <w:pPr>
              <w:rPr>
                <w:rFonts w:cs="Simplified Arabic"/>
                <w:b/>
                <w:bCs/>
                <w:sz w:val="24"/>
                <w:szCs w:val="24"/>
                <w:u w:val="single"/>
                <w:rtl/>
              </w:rPr>
            </w:pPr>
          </w:p>
        </w:tc>
        <w:tc>
          <w:tcPr>
            <w:tcW w:w="6888" w:type="dxa"/>
          </w:tcPr>
          <w:p w:rsidR="000F46FE" w:rsidRPr="004A5A6C" w:rsidRDefault="000F46FE" w:rsidP="002F357D">
            <w:pPr>
              <w:jc w:val="lowKashida"/>
              <w:rPr>
                <w:rFonts w:cs="Simplified Arabic"/>
                <w:sz w:val="24"/>
                <w:szCs w:val="24"/>
              </w:rPr>
            </w:pPr>
          </w:p>
        </w:tc>
        <w:tc>
          <w:tcPr>
            <w:tcW w:w="853" w:type="dxa"/>
          </w:tcPr>
          <w:p w:rsidR="000F46FE" w:rsidRPr="004A5A6C" w:rsidRDefault="000F46FE" w:rsidP="002F357D">
            <w:pPr>
              <w:jc w:val="center"/>
              <w:rPr>
                <w:rFonts w:cs="Simplified Arabic"/>
                <w:b/>
                <w:bCs/>
                <w:sz w:val="24"/>
                <w:szCs w:val="24"/>
                <w:rtl/>
              </w:rPr>
            </w:pPr>
          </w:p>
        </w:tc>
      </w:tr>
      <w:tr w:rsidR="000F46FE" w:rsidRPr="004A5A6C" w:rsidTr="002F357D">
        <w:trPr>
          <w:trHeight w:val="340"/>
          <w:jc w:val="center"/>
        </w:trPr>
        <w:tc>
          <w:tcPr>
            <w:tcW w:w="1331" w:type="dxa"/>
          </w:tcPr>
          <w:p w:rsidR="000F46FE" w:rsidRPr="004A5A6C" w:rsidRDefault="000F46FE" w:rsidP="002F357D">
            <w:pPr>
              <w:rPr>
                <w:rFonts w:cs="Simplified Arabic"/>
                <w:b/>
                <w:bCs/>
                <w:sz w:val="24"/>
                <w:szCs w:val="24"/>
              </w:rPr>
            </w:pPr>
            <w:r w:rsidRPr="004A5A6C">
              <w:rPr>
                <w:rFonts w:cs="Simplified Arabic" w:hint="cs"/>
                <w:b/>
                <w:bCs/>
                <w:sz w:val="24"/>
                <w:szCs w:val="24"/>
                <w:rtl/>
              </w:rPr>
              <w:t>جدول 2.1:</w:t>
            </w:r>
          </w:p>
        </w:tc>
        <w:tc>
          <w:tcPr>
            <w:tcW w:w="6888" w:type="dxa"/>
            <w:vAlign w:val="center"/>
          </w:tcPr>
          <w:p w:rsidR="000F46FE" w:rsidRPr="004A5A6C" w:rsidRDefault="000F46FE" w:rsidP="002F357D">
            <w:pPr>
              <w:pStyle w:val="Title"/>
              <w:ind w:left="-55"/>
              <w:jc w:val="lowKashida"/>
              <w:rPr>
                <w:rFonts w:cs="Simplified Arabic"/>
                <w:b w:val="0"/>
                <w:bCs w:val="0"/>
                <w:sz w:val="24"/>
                <w:szCs w:val="24"/>
                <w:rtl/>
              </w:rPr>
            </w:pPr>
            <w:r w:rsidRPr="004A5A6C">
              <w:rPr>
                <w:rFonts w:cs="Simplified Arabic" w:hint="cs"/>
                <w:b w:val="0"/>
                <w:bCs w:val="0"/>
                <w:sz w:val="24"/>
                <w:szCs w:val="24"/>
                <w:rtl/>
              </w:rPr>
              <w:t>نسبة</w:t>
            </w:r>
            <w:r w:rsidRPr="004A5A6C">
              <w:rPr>
                <w:rFonts w:cs="Simplified Arabic"/>
                <w:b w:val="0"/>
                <w:bCs w:val="0"/>
                <w:sz w:val="24"/>
                <w:szCs w:val="24"/>
                <w:rtl/>
              </w:rPr>
              <w:t xml:space="preserve"> الأسر</w:t>
            </w:r>
            <w:r w:rsidRPr="004A5A6C">
              <w:rPr>
                <w:rFonts w:cs="Simplified Arabic" w:hint="cs"/>
                <w:b w:val="0"/>
                <w:bCs w:val="0"/>
                <w:sz w:val="24"/>
                <w:szCs w:val="24"/>
                <w:rtl/>
              </w:rPr>
              <w:t xml:space="preserve"> في الأراضي</w:t>
            </w:r>
            <w:r w:rsidRPr="004A5A6C">
              <w:rPr>
                <w:rFonts w:cs="Simplified Arabic"/>
                <w:b w:val="0"/>
                <w:bCs w:val="0"/>
                <w:sz w:val="24"/>
                <w:szCs w:val="24"/>
                <w:rtl/>
              </w:rPr>
              <w:t xml:space="preserve"> الفلسطينية </w:t>
            </w:r>
            <w:r w:rsidRPr="004A5A6C">
              <w:rPr>
                <w:rFonts w:cs="Simplified Arabic" w:hint="cs"/>
                <w:b w:val="0"/>
                <w:bCs w:val="0"/>
                <w:sz w:val="24"/>
                <w:szCs w:val="24"/>
                <w:rtl/>
              </w:rPr>
              <w:t>التي تمتلك ا</w:t>
            </w:r>
            <w:r w:rsidRPr="004A5A6C">
              <w:rPr>
                <w:rFonts w:cs="Simplified Arabic"/>
                <w:b w:val="0"/>
                <w:bCs w:val="0"/>
                <w:sz w:val="24"/>
                <w:szCs w:val="24"/>
                <w:rtl/>
              </w:rPr>
              <w:t xml:space="preserve">لسلع المعمرة </w:t>
            </w:r>
            <w:r w:rsidRPr="004A5A6C">
              <w:rPr>
                <w:rFonts w:cs="Simplified Arabic" w:hint="cs"/>
                <w:b w:val="0"/>
                <w:bCs w:val="0"/>
                <w:sz w:val="24"/>
                <w:szCs w:val="24"/>
                <w:rtl/>
              </w:rPr>
              <w:t xml:space="preserve">حسب </w:t>
            </w:r>
            <w:r w:rsidRPr="004A5A6C">
              <w:rPr>
                <w:rFonts w:cs="Simplified Arabic"/>
                <w:b w:val="0"/>
                <w:bCs w:val="0"/>
                <w:sz w:val="24"/>
                <w:szCs w:val="24"/>
                <w:rtl/>
              </w:rPr>
              <w:t>المنطقة</w:t>
            </w:r>
            <w:r w:rsidRPr="004A5A6C">
              <w:rPr>
                <w:rFonts w:cs="Simplified Arabic" w:hint="cs"/>
                <w:b w:val="0"/>
                <w:bCs w:val="0"/>
                <w:sz w:val="24"/>
                <w:szCs w:val="24"/>
                <w:rtl/>
              </w:rPr>
              <w:t xml:space="preserve">، </w:t>
            </w:r>
            <w:r w:rsidRPr="004A5A6C">
              <w:rPr>
                <w:rFonts w:cs="Simplified Arabic"/>
                <w:b w:val="0"/>
                <w:bCs w:val="0"/>
                <w:sz w:val="24"/>
                <w:szCs w:val="24"/>
              </w:rPr>
              <w:t>2010</w:t>
            </w:r>
          </w:p>
        </w:tc>
        <w:tc>
          <w:tcPr>
            <w:tcW w:w="853" w:type="dxa"/>
          </w:tcPr>
          <w:p w:rsidR="000F46FE" w:rsidRPr="004A5A6C" w:rsidRDefault="0099306D" w:rsidP="002F357D">
            <w:pPr>
              <w:pStyle w:val="Heading2"/>
              <w:spacing w:before="0" w:after="0"/>
              <w:rPr>
                <w:rtl/>
              </w:rPr>
            </w:pPr>
            <w:r>
              <w:t>50</w:t>
            </w:r>
          </w:p>
        </w:tc>
      </w:tr>
      <w:tr w:rsidR="000F46FE" w:rsidRPr="004A5A6C" w:rsidTr="002F357D">
        <w:trPr>
          <w:trHeight w:hRule="exact" w:val="171"/>
          <w:jc w:val="center"/>
        </w:trPr>
        <w:tc>
          <w:tcPr>
            <w:tcW w:w="1331" w:type="dxa"/>
          </w:tcPr>
          <w:p w:rsidR="000F46FE" w:rsidRPr="004A5A6C" w:rsidRDefault="000F46FE" w:rsidP="002F357D">
            <w:pPr>
              <w:rPr>
                <w:rFonts w:cs="Simplified Arabic"/>
                <w:b/>
                <w:bCs/>
                <w:sz w:val="24"/>
                <w:szCs w:val="24"/>
                <w:u w:val="single"/>
                <w:rtl/>
              </w:rPr>
            </w:pPr>
          </w:p>
        </w:tc>
        <w:tc>
          <w:tcPr>
            <w:tcW w:w="6888" w:type="dxa"/>
          </w:tcPr>
          <w:p w:rsidR="000F46FE" w:rsidRPr="004A5A6C" w:rsidRDefault="000F46FE" w:rsidP="002F357D">
            <w:pPr>
              <w:jc w:val="lowKashida"/>
              <w:rPr>
                <w:rFonts w:cs="Simplified Arabic"/>
                <w:sz w:val="24"/>
                <w:szCs w:val="24"/>
                <w:u w:val="single"/>
                <w:rtl/>
              </w:rPr>
            </w:pPr>
          </w:p>
        </w:tc>
        <w:tc>
          <w:tcPr>
            <w:tcW w:w="853" w:type="dxa"/>
          </w:tcPr>
          <w:p w:rsidR="000F46FE" w:rsidRPr="004A5A6C" w:rsidRDefault="000F46FE" w:rsidP="002F357D">
            <w:pPr>
              <w:jc w:val="center"/>
              <w:rPr>
                <w:rFonts w:cs="Simplified Arabic"/>
                <w:b/>
                <w:bCs/>
                <w:sz w:val="24"/>
                <w:szCs w:val="24"/>
                <w:rtl/>
              </w:rPr>
            </w:pPr>
          </w:p>
        </w:tc>
      </w:tr>
      <w:tr w:rsidR="000F46FE" w:rsidRPr="004A5A6C" w:rsidTr="002F357D">
        <w:trPr>
          <w:trHeight w:hRule="exact" w:val="397"/>
          <w:jc w:val="center"/>
        </w:trPr>
        <w:tc>
          <w:tcPr>
            <w:tcW w:w="8219" w:type="dxa"/>
            <w:gridSpan w:val="2"/>
          </w:tcPr>
          <w:p w:rsidR="000F46FE" w:rsidRPr="004A5A6C" w:rsidRDefault="000F46FE" w:rsidP="0020229B">
            <w:pPr>
              <w:jc w:val="lowKashida"/>
              <w:rPr>
                <w:rFonts w:cs="Simplified Arabic"/>
                <w:b/>
                <w:bCs/>
                <w:sz w:val="24"/>
                <w:szCs w:val="24"/>
              </w:rPr>
            </w:pPr>
            <w:r w:rsidRPr="004A5A6C">
              <w:rPr>
                <w:rFonts w:cs="Simplified Arabic" w:hint="cs"/>
                <w:b/>
                <w:bCs/>
                <w:sz w:val="24"/>
                <w:szCs w:val="24"/>
                <w:rtl/>
              </w:rPr>
              <w:t>2. متوسط الإنفاق والاستهلاك الشهري</w:t>
            </w:r>
            <w:r w:rsidR="0020229B">
              <w:rPr>
                <w:rFonts w:cs="Simplified Arabic" w:hint="cs"/>
                <w:b/>
                <w:bCs/>
                <w:sz w:val="24"/>
                <w:szCs w:val="24"/>
                <w:rtl/>
              </w:rPr>
              <w:t>:</w:t>
            </w:r>
          </w:p>
        </w:tc>
        <w:tc>
          <w:tcPr>
            <w:tcW w:w="853" w:type="dxa"/>
          </w:tcPr>
          <w:p w:rsidR="000F46FE" w:rsidRPr="004A5A6C" w:rsidRDefault="000F46FE" w:rsidP="002F357D">
            <w:pPr>
              <w:jc w:val="center"/>
              <w:rPr>
                <w:rFonts w:cs="Simplified Arabic"/>
                <w:b/>
                <w:bCs/>
                <w:sz w:val="24"/>
                <w:szCs w:val="24"/>
              </w:rPr>
            </w:pPr>
          </w:p>
        </w:tc>
      </w:tr>
      <w:tr w:rsidR="000F46FE" w:rsidRPr="004A5A6C" w:rsidTr="002F357D">
        <w:trPr>
          <w:trHeight w:hRule="exact" w:val="57"/>
          <w:jc w:val="center"/>
        </w:trPr>
        <w:tc>
          <w:tcPr>
            <w:tcW w:w="1331" w:type="dxa"/>
          </w:tcPr>
          <w:p w:rsidR="000F46FE" w:rsidRPr="004A5A6C" w:rsidRDefault="000F46FE" w:rsidP="002F357D">
            <w:pPr>
              <w:jc w:val="lowKashida"/>
              <w:rPr>
                <w:rFonts w:cs="Simplified Arabic"/>
                <w:b/>
                <w:bCs/>
                <w:sz w:val="24"/>
                <w:szCs w:val="24"/>
                <w:u w:val="single"/>
                <w:rtl/>
              </w:rPr>
            </w:pPr>
          </w:p>
        </w:tc>
        <w:tc>
          <w:tcPr>
            <w:tcW w:w="6888" w:type="dxa"/>
          </w:tcPr>
          <w:p w:rsidR="000F46FE" w:rsidRPr="004A5A6C" w:rsidRDefault="000F46FE" w:rsidP="002F357D">
            <w:pPr>
              <w:jc w:val="lowKashida"/>
              <w:rPr>
                <w:rFonts w:cs="Simplified Arabic"/>
                <w:sz w:val="24"/>
                <w:szCs w:val="24"/>
              </w:rPr>
            </w:pPr>
          </w:p>
        </w:tc>
        <w:tc>
          <w:tcPr>
            <w:tcW w:w="853" w:type="dxa"/>
          </w:tcPr>
          <w:p w:rsidR="000F46FE" w:rsidRPr="004A5A6C" w:rsidRDefault="000F46FE" w:rsidP="002F357D">
            <w:pPr>
              <w:jc w:val="lowKashida"/>
              <w:rPr>
                <w:rFonts w:cs="Simplified Arabic"/>
                <w:b/>
                <w:bCs/>
                <w:sz w:val="24"/>
                <w:szCs w:val="24"/>
                <w:rtl/>
              </w:rPr>
            </w:pPr>
          </w:p>
        </w:tc>
      </w:tr>
      <w:tr w:rsidR="000F46FE" w:rsidRPr="004A5A6C" w:rsidTr="002F357D">
        <w:trPr>
          <w:trHeight w:hRule="exact" w:val="794"/>
          <w:jc w:val="center"/>
        </w:trPr>
        <w:tc>
          <w:tcPr>
            <w:tcW w:w="1331" w:type="dxa"/>
          </w:tcPr>
          <w:p w:rsidR="000F46FE" w:rsidRPr="004A5A6C" w:rsidRDefault="000F46FE" w:rsidP="002F357D">
            <w:pPr>
              <w:jc w:val="lowKashida"/>
              <w:rPr>
                <w:rFonts w:cs="Simplified Arabic"/>
                <w:b/>
                <w:bCs/>
                <w:sz w:val="24"/>
                <w:szCs w:val="24"/>
                <w:rtl/>
              </w:rPr>
            </w:pPr>
            <w:r w:rsidRPr="004A5A6C">
              <w:rPr>
                <w:rFonts w:cs="Simplified Arabic"/>
                <w:b/>
                <w:bCs/>
                <w:sz w:val="24"/>
                <w:szCs w:val="24"/>
                <w:rtl/>
              </w:rPr>
              <w:t>ج</w:t>
            </w:r>
            <w:r w:rsidRPr="004A5A6C">
              <w:rPr>
                <w:rFonts w:cs="Simplified Arabic" w:hint="cs"/>
                <w:b/>
                <w:bCs/>
                <w:sz w:val="24"/>
                <w:szCs w:val="24"/>
                <w:rtl/>
              </w:rPr>
              <w:t>دو</w:t>
            </w:r>
            <w:r w:rsidRPr="004A5A6C">
              <w:rPr>
                <w:rFonts w:cs="Simplified Arabic"/>
                <w:b/>
                <w:bCs/>
                <w:sz w:val="24"/>
                <w:szCs w:val="24"/>
                <w:rtl/>
              </w:rPr>
              <w:t>ل</w:t>
            </w:r>
            <w:r w:rsidRPr="004A5A6C">
              <w:rPr>
                <w:rFonts w:cs="Simplified Arabic" w:hint="cs"/>
                <w:b/>
                <w:bCs/>
                <w:sz w:val="24"/>
                <w:szCs w:val="24"/>
                <w:rtl/>
              </w:rPr>
              <w:t xml:space="preserve"> 1.2:</w:t>
            </w:r>
          </w:p>
        </w:tc>
        <w:tc>
          <w:tcPr>
            <w:tcW w:w="6888" w:type="dxa"/>
            <w:vAlign w:val="center"/>
          </w:tcPr>
          <w:p w:rsidR="000F46FE" w:rsidRPr="004A5A6C" w:rsidRDefault="000F46FE" w:rsidP="002F357D">
            <w:pPr>
              <w:jc w:val="lowKashida"/>
              <w:rPr>
                <w:rFonts w:cs="Simplified Arabic"/>
                <w:sz w:val="24"/>
                <w:szCs w:val="24"/>
                <w:rtl/>
              </w:rPr>
            </w:pPr>
            <w:r w:rsidRPr="004A5A6C">
              <w:rPr>
                <w:rFonts w:cs="Simplified Arabic"/>
                <w:sz w:val="24"/>
                <w:szCs w:val="24"/>
                <w:rtl/>
              </w:rPr>
              <w:t xml:space="preserve">متوسط </w:t>
            </w:r>
            <w:r w:rsidRPr="004A5A6C">
              <w:rPr>
                <w:rFonts w:cs="Simplified Arabic" w:hint="cs"/>
                <w:sz w:val="24"/>
                <w:szCs w:val="24"/>
                <w:rtl/>
              </w:rPr>
              <w:t>إنفاق</w:t>
            </w:r>
            <w:r w:rsidRPr="004A5A6C">
              <w:rPr>
                <w:rFonts w:cs="Simplified Arabic"/>
                <w:sz w:val="24"/>
                <w:szCs w:val="24"/>
                <w:rtl/>
              </w:rPr>
              <w:t xml:space="preserve"> واستهلاك </w:t>
            </w:r>
            <w:r w:rsidRPr="004A5A6C">
              <w:rPr>
                <w:rFonts w:cs="Simplified Arabic" w:hint="cs"/>
                <w:sz w:val="24"/>
                <w:szCs w:val="24"/>
                <w:rtl/>
              </w:rPr>
              <w:t>الأسرة</w:t>
            </w:r>
            <w:r w:rsidRPr="004A5A6C">
              <w:rPr>
                <w:rFonts w:cs="Simplified Arabic"/>
                <w:sz w:val="24"/>
                <w:szCs w:val="24"/>
                <w:rtl/>
              </w:rPr>
              <w:t xml:space="preserve"> الشهري بالدينار </w:t>
            </w:r>
            <w:r w:rsidRPr="004A5A6C">
              <w:rPr>
                <w:rFonts w:cs="Simplified Arabic" w:hint="cs"/>
                <w:sz w:val="24"/>
                <w:szCs w:val="24"/>
                <w:rtl/>
              </w:rPr>
              <w:t>الأردني في الأراضي الفلسطينية</w:t>
            </w:r>
            <w:r w:rsidRPr="004A5A6C">
              <w:rPr>
                <w:rFonts w:cs="Simplified Arabic"/>
                <w:sz w:val="24"/>
                <w:szCs w:val="24"/>
                <w:rtl/>
              </w:rPr>
              <w:t xml:space="preserve"> حسب مجموعات </w:t>
            </w:r>
            <w:r w:rsidRPr="004A5A6C">
              <w:rPr>
                <w:rFonts w:cs="Simplified Arabic" w:hint="cs"/>
                <w:sz w:val="24"/>
                <w:szCs w:val="24"/>
                <w:rtl/>
              </w:rPr>
              <w:t>السلع والخدمات والمنطقة، 2010</w:t>
            </w:r>
          </w:p>
        </w:tc>
        <w:tc>
          <w:tcPr>
            <w:tcW w:w="853" w:type="dxa"/>
          </w:tcPr>
          <w:p w:rsidR="000F46FE" w:rsidRPr="004A5A6C" w:rsidRDefault="0099306D" w:rsidP="002F357D">
            <w:pPr>
              <w:pStyle w:val="Heading2"/>
              <w:spacing w:before="0" w:after="0"/>
              <w:rPr>
                <w:rtl/>
              </w:rPr>
            </w:pPr>
            <w:r>
              <w:t>53</w:t>
            </w:r>
          </w:p>
        </w:tc>
      </w:tr>
      <w:tr w:rsidR="000F46FE" w:rsidRPr="004A5A6C" w:rsidTr="002F357D">
        <w:trPr>
          <w:trHeight w:hRule="exact" w:val="57"/>
          <w:jc w:val="center"/>
        </w:trPr>
        <w:tc>
          <w:tcPr>
            <w:tcW w:w="1331" w:type="dxa"/>
          </w:tcPr>
          <w:p w:rsidR="000F46FE" w:rsidRPr="004A5A6C" w:rsidRDefault="000F46FE" w:rsidP="002F357D">
            <w:pPr>
              <w:jc w:val="lowKashida"/>
              <w:rPr>
                <w:rFonts w:cs="Simplified Arabic"/>
                <w:b/>
                <w:bCs/>
                <w:sz w:val="24"/>
                <w:szCs w:val="24"/>
                <w:u w:val="single"/>
                <w:rtl/>
              </w:rPr>
            </w:pPr>
          </w:p>
        </w:tc>
        <w:tc>
          <w:tcPr>
            <w:tcW w:w="6888" w:type="dxa"/>
          </w:tcPr>
          <w:p w:rsidR="000F46FE" w:rsidRPr="004A5A6C" w:rsidRDefault="000F46FE" w:rsidP="002F357D">
            <w:pPr>
              <w:rPr>
                <w:rFonts w:cs="Simplified Arabic"/>
                <w:sz w:val="24"/>
                <w:szCs w:val="24"/>
              </w:rPr>
            </w:pPr>
          </w:p>
        </w:tc>
        <w:tc>
          <w:tcPr>
            <w:tcW w:w="853" w:type="dxa"/>
          </w:tcPr>
          <w:p w:rsidR="000F46FE" w:rsidRPr="004A5A6C" w:rsidRDefault="000F46FE" w:rsidP="002F357D">
            <w:pPr>
              <w:jc w:val="lowKashida"/>
              <w:rPr>
                <w:rFonts w:cs="Simplified Arabic"/>
                <w:b/>
                <w:bCs/>
                <w:sz w:val="24"/>
                <w:szCs w:val="24"/>
                <w:rtl/>
              </w:rPr>
            </w:pPr>
          </w:p>
        </w:tc>
      </w:tr>
      <w:tr w:rsidR="000F46FE" w:rsidRPr="004A5A6C" w:rsidTr="002F357D">
        <w:trPr>
          <w:trHeight w:hRule="exact" w:val="794"/>
          <w:jc w:val="center"/>
        </w:trPr>
        <w:tc>
          <w:tcPr>
            <w:tcW w:w="1331" w:type="dxa"/>
          </w:tcPr>
          <w:p w:rsidR="000F46FE" w:rsidRPr="004A5A6C" w:rsidRDefault="000F46FE" w:rsidP="002F357D">
            <w:pPr>
              <w:jc w:val="lowKashida"/>
              <w:rPr>
                <w:rFonts w:cs="Simplified Arabic"/>
                <w:b/>
                <w:bCs/>
                <w:sz w:val="24"/>
                <w:szCs w:val="24"/>
                <w:rtl/>
              </w:rPr>
            </w:pPr>
            <w:r w:rsidRPr="004A5A6C">
              <w:rPr>
                <w:rFonts w:cs="Simplified Arabic" w:hint="cs"/>
                <w:b/>
                <w:bCs/>
                <w:sz w:val="24"/>
                <w:szCs w:val="24"/>
                <w:rtl/>
              </w:rPr>
              <w:t>جدول 2.2:</w:t>
            </w:r>
          </w:p>
        </w:tc>
        <w:tc>
          <w:tcPr>
            <w:tcW w:w="6888" w:type="dxa"/>
            <w:vAlign w:val="center"/>
          </w:tcPr>
          <w:p w:rsidR="000F46FE" w:rsidRPr="004A5A6C" w:rsidRDefault="000F46FE" w:rsidP="002F357D">
            <w:pPr>
              <w:pStyle w:val="Title"/>
              <w:jc w:val="lowKashida"/>
              <w:rPr>
                <w:rFonts w:cs="Simplified Arabic"/>
                <w:b w:val="0"/>
                <w:bCs w:val="0"/>
                <w:sz w:val="24"/>
                <w:szCs w:val="24"/>
                <w:rtl/>
              </w:rPr>
            </w:pPr>
            <w:r w:rsidRPr="004A5A6C">
              <w:rPr>
                <w:rFonts w:cs="Simplified Arabic" w:hint="cs"/>
                <w:b w:val="0"/>
                <w:bCs w:val="0"/>
                <w:sz w:val="24"/>
                <w:szCs w:val="24"/>
                <w:rtl/>
              </w:rPr>
              <w:t>التوزيع النسبي لاستهلاك الأسرة</w:t>
            </w:r>
            <w:r w:rsidRPr="004A5A6C">
              <w:rPr>
                <w:rFonts w:cs="Simplified Arabic"/>
                <w:b w:val="0"/>
                <w:bCs w:val="0"/>
                <w:sz w:val="24"/>
                <w:szCs w:val="24"/>
                <w:rtl/>
              </w:rPr>
              <w:t xml:space="preserve"> الشهري بالدينار </w:t>
            </w:r>
            <w:r w:rsidRPr="004A5A6C">
              <w:rPr>
                <w:rFonts w:cs="Simplified Arabic" w:hint="cs"/>
                <w:b w:val="0"/>
                <w:bCs w:val="0"/>
                <w:sz w:val="24"/>
                <w:szCs w:val="24"/>
                <w:rtl/>
              </w:rPr>
              <w:t>الأردني في الأراضي الفلسطينية</w:t>
            </w:r>
            <w:r w:rsidRPr="004A5A6C">
              <w:rPr>
                <w:rFonts w:cs="Simplified Arabic"/>
                <w:b w:val="0"/>
                <w:bCs w:val="0"/>
                <w:sz w:val="24"/>
                <w:szCs w:val="24"/>
                <w:rtl/>
              </w:rPr>
              <w:t xml:space="preserve"> حسب مجموعات </w:t>
            </w:r>
            <w:r w:rsidRPr="004A5A6C">
              <w:rPr>
                <w:rFonts w:cs="Simplified Arabic" w:hint="cs"/>
                <w:b w:val="0"/>
                <w:bCs w:val="0"/>
                <w:sz w:val="24"/>
                <w:szCs w:val="24"/>
                <w:rtl/>
              </w:rPr>
              <w:t>السلع والخدمات والمنطقة، 2010</w:t>
            </w:r>
            <w:r w:rsidRPr="004A5A6C">
              <w:rPr>
                <w:rFonts w:cs="Simplified Arabic"/>
                <w:b w:val="0"/>
                <w:bCs w:val="0"/>
                <w:sz w:val="24"/>
                <w:szCs w:val="24"/>
                <w:rtl/>
              </w:rPr>
              <w:t xml:space="preserve"> </w:t>
            </w:r>
          </w:p>
          <w:p w:rsidR="000F46FE" w:rsidRPr="004A5A6C" w:rsidRDefault="000F46FE" w:rsidP="002F357D">
            <w:pPr>
              <w:pStyle w:val="Title"/>
              <w:jc w:val="lowKashida"/>
              <w:rPr>
                <w:rFonts w:cs="Simplified Arabic"/>
                <w:b w:val="0"/>
                <w:bCs w:val="0"/>
                <w:sz w:val="24"/>
                <w:szCs w:val="24"/>
                <w:rtl/>
              </w:rPr>
            </w:pPr>
            <w:r w:rsidRPr="004A5A6C">
              <w:rPr>
                <w:rFonts w:cs="Simplified Arabic"/>
                <w:b w:val="0"/>
                <w:bCs w:val="0"/>
                <w:sz w:val="24"/>
                <w:szCs w:val="24"/>
                <w:rtl/>
              </w:rPr>
              <w:t xml:space="preserve">مجموعات </w:t>
            </w:r>
            <w:r w:rsidRPr="004A5A6C">
              <w:rPr>
                <w:rFonts w:cs="Simplified Arabic" w:hint="cs"/>
                <w:b w:val="0"/>
                <w:bCs w:val="0"/>
                <w:sz w:val="24"/>
                <w:szCs w:val="24"/>
                <w:rtl/>
              </w:rPr>
              <w:t>السلع والخدمات والمنطقة، 2005</w:t>
            </w:r>
          </w:p>
          <w:p w:rsidR="000F46FE" w:rsidRPr="004A5A6C" w:rsidRDefault="000F46FE" w:rsidP="002F357D">
            <w:pPr>
              <w:jc w:val="lowKashida"/>
              <w:rPr>
                <w:rFonts w:cs="Simplified Arabic"/>
                <w:sz w:val="24"/>
                <w:szCs w:val="24"/>
                <w:rtl/>
              </w:rPr>
            </w:pPr>
          </w:p>
        </w:tc>
        <w:tc>
          <w:tcPr>
            <w:tcW w:w="853" w:type="dxa"/>
          </w:tcPr>
          <w:p w:rsidR="000F46FE" w:rsidRPr="004A5A6C" w:rsidRDefault="0099306D" w:rsidP="002F357D">
            <w:pPr>
              <w:pStyle w:val="Heading2"/>
              <w:spacing w:before="0" w:after="0"/>
              <w:rPr>
                <w:rtl/>
              </w:rPr>
            </w:pPr>
            <w:r>
              <w:t>55</w:t>
            </w:r>
          </w:p>
        </w:tc>
      </w:tr>
      <w:tr w:rsidR="000F46FE" w:rsidRPr="004A5A6C" w:rsidTr="002F357D">
        <w:trPr>
          <w:trHeight w:hRule="exact" w:val="57"/>
          <w:jc w:val="center"/>
        </w:trPr>
        <w:tc>
          <w:tcPr>
            <w:tcW w:w="1331" w:type="dxa"/>
          </w:tcPr>
          <w:p w:rsidR="000F46FE" w:rsidRPr="004A5A6C" w:rsidRDefault="000F46FE" w:rsidP="002F357D">
            <w:pPr>
              <w:jc w:val="lowKashida"/>
              <w:rPr>
                <w:rFonts w:cs="Simplified Arabic"/>
                <w:b/>
                <w:bCs/>
                <w:sz w:val="24"/>
                <w:szCs w:val="24"/>
                <w:u w:val="single"/>
                <w:rtl/>
              </w:rPr>
            </w:pPr>
          </w:p>
        </w:tc>
        <w:tc>
          <w:tcPr>
            <w:tcW w:w="6888" w:type="dxa"/>
          </w:tcPr>
          <w:p w:rsidR="000F46FE" w:rsidRPr="004A5A6C" w:rsidRDefault="000F46FE" w:rsidP="002F357D">
            <w:pPr>
              <w:rPr>
                <w:rFonts w:cs="Simplified Arabic"/>
                <w:sz w:val="24"/>
                <w:szCs w:val="24"/>
              </w:rPr>
            </w:pPr>
          </w:p>
        </w:tc>
        <w:tc>
          <w:tcPr>
            <w:tcW w:w="853" w:type="dxa"/>
          </w:tcPr>
          <w:p w:rsidR="000F46FE" w:rsidRPr="004A5A6C" w:rsidRDefault="000F46FE" w:rsidP="002F357D">
            <w:pPr>
              <w:jc w:val="lowKashida"/>
              <w:rPr>
                <w:rFonts w:cs="Simplified Arabic"/>
                <w:b/>
                <w:bCs/>
                <w:sz w:val="24"/>
                <w:szCs w:val="24"/>
                <w:rtl/>
              </w:rPr>
            </w:pPr>
          </w:p>
        </w:tc>
      </w:tr>
      <w:tr w:rsidR="000F46FE" w:rsidRPr="004A5A6C" w:rsidTr="002F357D">
        <w:trPr>
          <w:trHeight w:hRule="exact" w:val="794"/>
          <w:jc w:val="center"/>
        </w:trPr>
        <w:tc>
          <w:tcPr>
            <w:tcW w:w="1331" w:type="dxa"/>
          </w:tcPr>
          <w:p w:rsidR="000F46FE" w:rsidRPr="004A5A6C" w:rsidRDefault="000F46FE" w:rsidP="002F357D">
            <w:pPr>
              <w:jc w:val="lowKashida"/>
              <w:rPr>
                <w:rFonts w:cs="Simplified Arabic"/>
                <w:b/>
                <w:bCs/>
                <w:sz w:val="24"/>
                <w:szCs w:val="24"/>
                <w:rtl/>
              </w:rPr>
            </w:pPr>
            <w:r w:rsidRPr="004A5A6C">
              <w:rPr>
                <w:rFonts w:cs="Simplified Arabic" w:hint="cs"/>
                <w:b/>
                <w:bCs/>
                <w:sz w:val="24"/>
                <w:szCs w:val="24"/>
                <w:rtl/>
              </w:rPr>
              <w:t>جدول 3.2:</w:t>
            </w:r>
          </w:p>
        </w:tc>
        <w:tc>
          <w:tcPr>
            <w:tcW w:w="6888" w:type="dxa"/>
            <w:vAlign w:val="center"/>
          </w:tcPr>
          <w:p w:rsidR="000F46FE" w:rsidRPr="004A5A6C" w:rsidRDefault="000F46FE" w:rsidP="002F357D">
            <w:pPr>
              <w:pStyle w:val="Title"/>
              <w:jc w:val="lowKashida"/>
              <w:rPr>
                <w:rFonts w:cs="Simplified Arabic"/>
                <w:b w:val="0"/>
                <w:bCs w:val="0"/>
                <w:sz w:val="24"/>
                <w:szCs w:val="24"/>
                <w:rtl/>
              </w:rPr>
            </w:pPr>
            <w:r w:rsidRPr="004A5A6C">
              <w:rPr>
                <w:rFonts w:cs="Simplified Arabic"/>
                <w:b w:val="0"/>
                <w:bCs w:val="0"/>
                <w:sz w:val="24"/>
                <w:szCs w:val="24"/>
                <w:rtl/>
              </w:rPr>
              <w:t xml:space="preserve">متوسط </w:t>
            </w:r>
            <w:r w:rsidRPr="004A5A6C">
              <w:rPr>
                <w:rFonts w:cs="Simplified Arabic" w:hint="cs"/>
                <w:b w:val="0"/>
                <w:bCs w:val="0"/>
                <w:sz w:val="24"/>
                <w:szCs w:val="24"/>
                <w:rtl/>
              </w:rPr>
              <w:t>إنفاق</w:t>
            </w:r>
            <w:r w:rsidRPr="004A5A6C">
              <w:rPr>
                <w:rFonts w:cs="Simplified Arabic"/>
                <w:b w:val="0"/>
                <w:bCs w:val="0"/>
                <w:sz w:val="24"/>
                <w:szCs w:val="24"/>
                <w:rtl/>
              </w:rPr>
              <w:t xml:space="preserve"> واستهلاك </w:t>
            </w:r>
            <w:r w:rsidRPr="004A5A6C">
              <w:rPr>
                <w:rFonts w:cs="Simplified Arabic" w:hint="cs"/>
                <w:b w:val="0"/>
                <w:bCs w:val="0"/>
                <w:sz w:val="24"/>
                <w:szCs w:val="24"/>
                <w:rtl/>
              </w:rPr>
              <w:t>الفرد</w:t>
            </w:r>
            <w:r w:rsidRPr="004A5A6C">
              <w:rPr>
                <w:rFonts w:cs="Simplified Arabic"/>
                <w:b w:val="0"/>
                <w:bCs w:val="0"/>
                <w:sz w:val="24"/>
                <w:szCs w:val="24"/>
                <w:rtl/>
              </w:rPr>
              <w:t xml:space="preserve"> الشهري بالدينار </w:t>
            </w:r>
            <w:r w:rsidRPr="004A5A6C">
              <w:rPr>
                <w:rFonts w:cs="Simplified Arabic" w:hint="cs"/>
                <w:b w:val="0"/>
                <w:bCs w:val="0"/>
                <w:sz w:val="24"/>
                <w:szCs w:val="24"/>
                <w:rtl/>
              </w:rPr>
              <w:t>الأردني في الأراضي الفلسطينية</w:t>
            </w:r>
            <w:r w:rsidRPr="004A5A6C">
              <w:rPr>
                <w:rFonts w:cs="Simplified Arabic"/>
                <w:b w:val="0"/>
                <w:bCs w:val="0"/>
                <w:sz w:val="24"/>
                <w:szCs w:val="24"/>
                <w:rtl/>
              </w:rPr>
              <w:t xml:space="preserve"> حسب مجموعات </w:t>
            </w:r>
            <w:r w:rsidRPr="004A5A6C">
              <w:rPr>
                <w:rFonts w:cs="Simplified Arabic" w:hint="cs"/>
                <w:b w:val="0"/>
                <w:bCs w:val="0"/>
                <w:sz w:val="24"/>
                <w:szCs w:val="24"/>
                <w:rtl/>
              </w:rPr>
              <w:t>السلع والخدمات والمنطقة، 2010</w:t>
            </w:r>
          </w:p>
          <w:p w:rsidR="000F46FE" w:rsidRPr="004A5A6C" w:rsidRDefault="000F46FE" w:rsidP="002F357D">
            <w:pPr>
              <w:pStyle w:val="Title"/>
              <w:jc w:val="lowKashida"/>
              <w:rPr>
                <w:rFonts w:cs="Simplified Arabic"/>
                <w:b w:val="0"/>
                <w:bCs w:val="0"/>
                <w:sz w:val="24"/>
                <w:szCs w:val="24"/>
                <w:rtl/>
              </w:rPr>
            </w:pPr>
            <w:r w:rsidRPr="004A5A6C">
              <w:rPr>
                <w:rFonts w:cs="Simplified Arabic"/>
                <w:b w:val="0"/>
                <w:bCs w:val="0"/>
                <w:sz w:val="24"/>
                <w:szCs w:val="24"/>
                <w:rtl/>
              </w:rPr>
              <w:t xml:space="preserve">مجموعات </w:t>
            </w:r>
            <w:r w:rsidRPr="004A5A6C">
              <w:rPr>
                <w:rFonts w:cs="Simplified Arabic" w:hint="cs"/>
                <w:b w:val="0"/>
                <w:bCs w:val="0"/>
                <w:sz w:val="24"/>
                <w:szCs w:val="24"/>
                <w:rtl/>
              </w:rPr>
              <w:t>السلع والخدمات والمنطقة، 2005</w:t>
            </w:r>
          </w:p>
          <w:p w:rsidR="000F46FE" w:rsidRPr="004A5A6C" w:rsidRDefault="000F46FE" w:rsidP="002F357D">
            <w:pPr>
              <w:jc w:val="lowKashida"/>
              <w:rPr>
                <w:rFonts w:cs="Simplified Arabic"/>
                <w:sz w:val="24"/>
                <w:szCs w:val="24"/>
                <w:rtl/>
              </w:rPr>
            </w:pPr>
          </w:p>
        </w:tc>
        <w:tc>
          <w:tcPr>
            <w:tcW w:w="853" w:type="dxa"/>
          </w:tcPr>
          <w:p w:rsidR="000F46FE" w:rsidRPr="004A5A6C" w:rsidRDefault="0099306D" w:rsidP="002F357D">
            <w:pPr>
              <w:pStyle w:val="Heading2"/>
              <w:spacing w:before="0" w:after="0"/>
              <w:rPr>
                <w:rtl/>
              </w:rPr>
            </w:pPr>
            <w:r>
              <w:t>57</w:t>
            </w:r>
          </w:p>
        </w:tc>
      </w:tr>
      <w:tr w:rsidR="000F46FE" w:rsidRPr="004A5A6C" w:rsidTr="002F357D">
        <w:trPr>
          <w:trHeight w:hRule="exact" w:val="57"/>
          <w:jc w:val="center"/>
        </w:trPr>
        <w:tc>
          <w:tcPr>
            <w:tcW w:w="1331" w:type="dxa"/>
          </w:tcPr>
          <w:p w:rsidR="000F46FE" w:rsidRPr="004A5A6C" w:rsidRDefault="000F46FE" w:rsidP="002F357D">
            <w:pPr>
              <w:jc w:val="lowKashida"/>
              <w:rPr>
                <w:rFonts w:cs="Simplified Arabic"/>
                <w:b/>
                <w:bCs/>
                <w:sz w:val="24"/>
                <w:szCs w:val="24"/>
                <w:u w:val="single"/>
                <w:rtl/>
              </w:rPr>
            </w:pPr>
          </w:p>
        </w:tc>
        <w:tc>
          <w:tcPr>
            <w:tcW w:w="6888" w:type="dxa"/>
          </w:tcPr>
          <w:p w:rsidR="000F46FE" w:rsidRPr="004A5A6C" w:rsidRDefault="000F46FE" w:rsidP="002F357D">
            <w:pPr>
              <w:rPr>
                <w:rFonts w:cs="Simplified Arabic"/>
                <w:sz w:val="24"/>
                <w:szCs w:val="24"/>
              </w:rPr>
            </w:pPr>
          </w:p>
        </w:tc>
        <w:tc>
          <w:tcPr>
            <w:tcW w:w="853" w:type="dxa"/>
          </w:tcPr>
          <w:p w:rsidR="000F46FE" w:rsidRPr="004A5A6C" w:rsidRDefault="000F46FE" w:rsidP="002F357D">
            <w:pPr>
              <w:jc w:val="lowKashida"/>
              <w:rPr>
                <w:rFonts w:cs="Simplified Arabic"/>
                <w:b/>
                <w:bCs/>
                <w:sz w:val="24"/>
                <w:szCs w:val="24"/>
                <w:rtl/>
              </w:rPr>
            </w:pPr>
          </w:p>
        </w:tc>
      </w:tr>
      <w:tr w:rsidR="000F46FE" w:rsidRPr="004A5A6C" w:rsidTr="002F357D">
        <w:trPr>
          <w:trHeight w:hRule="exact" w:val="794"/>
          <w:jc w:val="center"/>
        </w:trPr>
        <w:tc>
          <w:tcPr>
            <w:tcW w:w="1331" w:type="dxa"/>
          </w:tcPr>
          <w:p w:rsidR="000F46FE" w:rsidRPr="004A5A6C" w:rsidRDefault="000F46FE" w:rsidP="002F357D">
            <w:pPr>
              <w:jc w:val="lowKashida"/>
              <w:rPr>
                <w:rFonts w:cs="Simplified Arabic"/>
                <w:b/>
                <w:bCs/>
                <w:sz w:val="24"/>
                <w:szCs w:val="24"/>
                <w:rtl/>
              </w:rPr>
            </w:pPr>
            <w:r w:rsidRPr="004A5A6C">
              <w:rPr>
                <w:rFonts w:cs="Simplified Arabic" w:hint="cs"/>
                <w:b/>
                <w:bCs/>
                <w:sz w:val="24"/>
                <w:szCs w:val="24"/>
                <w:rtl/>
              </w:rPr>
              <w:t>جدول 4.2:</w:t>
            </w:r>
          </w:p>
        </w:tc>
        <w:tc>
          <w:tcPr>
            <w:tcW w:w="6888" w:type="dxa"/>
            <w:vAlign w:val="center"/>
          </w:tcPr>
          <w:p w:rsidR="000F46FE" w:rsidRPr="004A5A6C" w:rsidRDefault="000F46FE" w:rsidP="002F357D">
            <w:pPr>
              <w:pStyle w:val="Title"/>
              <w:jc w:val="lowKashida"/>
              <w:rPr>
                <w:rFonts w:cs="Simplified Arabic"/>
                <w:b w:val="0"/>
                <w:bCs w:val="0"/>
                <w:sz w:val="24"/>
                <w:szCs w:val="24"/>
                <w:rtl/>
              </w:rPr>
            </w:pPr>
            <w:r w:rsidRPr="004A5A6C">
              <w:rPr>
                <w:rFonts w:cs="Simplified Arabic"/>
                <w:b w:val="0"/>
                <w:bCs w:val="0"/>
                <w:sz w:val="24"/>
                <w:szCs w:val="24"/>
                <w:rtl/>
              </w:rPr>
              <w:t xml:space="preserve">متوسط </w:t>
            </w:r>
            <w:r w:rsidRPr="004A5A6C">
              <w:rPr>
                <w:rFonts w:cs="Simplified Arabic" w:hint="cs"/>
                <w:b w:val="0"/>
                <w:bCs w:val="0"/>
                <w:sz w:val="24"/>
                <w:szCs w:val="24"/>
                <w:rtl/>
              </w:rPr>
              <w:t>إنفاق</w:t>
            </w:r>
            <w:r w:rsidRPr="004A5A6C">
              <w:rPr>
                <w:rFonts w:cs="Simplified Arabic"/>
                <w:b w:val="0"/>
                <w:bCs w:val="0"/>
                <w:sz w:val="24"/>
                <w:szCs w:val="24"/>
                <w:rtl/>
              </w:rPr>
              <w:t xml:space="preserve"> واستهلاك الأسرة الشهري بالدينار </w:t>
            </w:r>
            <w:r w:rsidRPr="004A5A6C">
              <w:rPr>
                <w:rFonts w:cs="Simplified Arabic" w:hint="cs"/>
                <w:b w:val="0"/>
                <w:bCs w:val="0"/>
                <w:sz w:val="24"/>
                <w:szCs w:val="24"/>
                <w:rtl/>
              </w:rPr>
              <w:t xml:space="preserve">الأردني في الأراضي الفلسطينية </w:t>
            </w:r>
            <w:r w:rsidRPr="004A5A6C">
              <w:rPr>
                <w:rFonts w:cs="Simplified Arabic"/>
                <w:b w:val="0"/>
                <w:bCs w:val="0"/>
                <w:sz w:val="24"/>
                <w:szCs w:val="24"/>
                <w:rtl/>
              </w:rPr>
              <w:t>حسب</w:t>
            </w:r>
            <w:r w:rsidRPr="004A5A6C">
              <w:rPr>
                <w:rFonts w:cs="Simplified Arabic" w:hint="cs"/>
                <w:b w:val="0"/>
                <w:bCs w:val="0"/>
                <w:sz w:val="24"/>
                <w:szCs w:val="24"/>
                <w:rtl/>
              </w:rPr>
              <w:t xml:space="preserve"> </w:t>
            </w:r>
            <w:r w:rsidRPr="004A5A6C">
              <w:rPr>
                <w:rFonts w:cs="Simplified Arabic"/>
                <w:b w:val="0"/>
                <w:bCs w:val="0"/>
                <w:sz w:val="24"/>
                <w:szCs w:val="24"/>
                <w:rtl/>
              </w:rPr>
              <w:t xml:space="preserve">مجموعات </w:t>
            </w:r>
            <w:r w:rsidRPr="004A5A6C">
              <w:rPr>
                <w:rFonts w:cs="Simplified Arabic" w:hint="cs"/>
                <w:b w:val="0"/>
                <w:bCs w:val="0"/>
                <w:sz w:val="24"/>
                <w:szCs w:val="24"/>
                <w:rtl/>
              </w:rPr>
              <w:t>السلع ونوع التجمع السكاني، 2010</w:t>
            </w:r>
          </w:p>
          <w:p w:rsidR="000F46FE" w:rsidRPr="004A5A6C" w:rsidRDefault="000F46FE" w:rsidP="002F357D">
            <w:pPr>
              <w:pStyle w:val="Title"/>
              <w:jc w:val="lowKashida"/>
              <w:rPr>
                <w:rFonts w:cs="Simplified Arabic"/>
                <w:b w:val="0"/>
                <w:bCs w:val="0"/>
                <w:sz w:val="24"/>
                <w:szCs w:val="24"/>
                <w:rtl/>
              </w:rPr>
            </w:pPr>
            <w:r w:rsidRPr="004A5A6C">
              <w:rPr>
                <w:rFonts w:cs="Simplified Arabic" w:hint="cs"/>
                <w:b w:val="0"/>
                <w:bCs w:val="0"/>
                <w:sz w:val="24"/>
                <w:szCs w:val="24"/>
                <w:rtl/>
              </w:rPr>
              <w:t>والخدمات والمنطقة، 2005</w:t>
            </w:r>
          </w:p>
          <w:p w:rsidR="000F46FE" w:rsidRPr="004A5A6C" w:rsidRDefault="000F46FE" w:rsidP="002F357D">
            <w:pPr>
              <w:jc w:val="lowKashida"/>
              <w:rPr>
                <w:rFonts w:cs="Simplified Arabic"/>
                <w:sz w:val="24"/>
                <w:szCs w:val="24"/>
                <w:rtl/>
              </w:rPr>
            </w:pPr>
          </w:p>
        </w:tc>
        <w:tc>
          <w:tcPr>
            <w:tcW w:w="853" w:type="dxa"/>
          </w:tcPr>
          <w:p w:rsidR="000F46FE" w:rsidRPr="004A5A6C" w:rsidRDefault="0099306D" w:rsidP="002F357D">
            <w:pPr>
              <w:pStyle w:val="Heading2"/>
              <w:spacing w:before="0" w:after="0"/>
              <w:rPr>
                <w:rtl/>
              </w:rPr>
            </w:pPr>
            <w:r>
              <w:t>59</w:t>
            </w:r>
          </w:p>
        </w:tc>
      </w:tr>
      <w:tr w:rsidR="000F46FE" w:rsidRPr="004A5A6C" w:rsidTr="002F357D">
        <w:trPr>
          <w:trHeight w:hRule="exact" w:val="57"/>
          <w:jc w:val="center"/>
        </w:trPr>
        <w:tc>
          <w:tcPr>
            <w:tcW w:w="1331" w:type="dxa"/>
          </w:tcPr>
          <w:p w:rsidR="000F46FE" w:rsidRPr="004A5A6C" w:rsidRDefault="000F46FE" w:rsidP="002F357D">
            <w:pPr>
              <w:rPr>
                <w:rFonts w:cs="Simplified Arabic"/>
                <w:b/>
                <w:bCs/>
                <w:sz w:val="24"/>
                <w:szCs w:val="24"/>
                <w:rtl/>
              </w:rPr>
            </w:pPr>
          </w:p>
        </w:tc>
        <w:tc>
          <w:tcPr>
            <w:tcW w:w="6888" w:type="dxa"/>
            <w:vAlign w:val="center"/>
          </w:tcPr>
          <w:p w:rsidR="000F46FE" w:rsidRPr="004A5A6C" w:rsidRDefault="000F46FE" w:rsidP="002F357D">
            <w:pPr>
              <w:rPr>
                <w:rFonts w:cs="Simplified Arabic"/>
                <w:sz w:val="24"/>
                <w:szCs w:val="24"/>
                <w:rtl/>
              </w:rPr>
            </w:pPr>
          </w:p>
        </w:tc>
        <w:tc>
          <w:tcPr>
            <w:tcW w:w="853" w:type="dxa"/>
          </w:tcPr>
          <w:p w:rsidR="000F46FE" w:rsidRPr="004A5A6C" w:rsidRDefault="000F46FE" w:rsidP="002F357D">
            <w:pPr>
              <w:jc w:val="center"/>
              <w:rPr>
                <w:rFonts w:cs="Simplified Arabic"/>
                <w:b/>
                <w:bCs/>
                <w:sz w:val="24"/>
                <w:szCs w:val="24"/>
                <w:rtl/>
              </w:rPr>
            </w:pPr>
          </w:p>
        </w:tc>
      </w:tr>
      <w:tr w:rsidR="000F46FE" w:rsidRPr="004A5A6C" w:rsidTr="002F357D">
        <w:trPr>
          <w:jc w:val="center"/>
        </w:trPr>
        <w:tc>
          <w:tcPr>
            <w:tcW w:w="1331" w:type="dxa"/>
          </w:tcPr>
          <w:p w:rsidR="000F46FE" w:rsidRPr="004A5A6C" w:rsidRDefault="000F46FE" w:rsidP="002F357D">
            <w:pPr>
              <w:rPr>
                <w:rFonts w:cs="Simplified Arabic"/>
                <w:b/>
                <w:bCs/>
                <w:sz w:val="24"/>
                <w:szCs w:val="24"/>
                <w:rtl/>
              </w:rPr>
            </w:pPr>
            <w:r w:rsidRPr="004A5A6C">
              <w:rPr>
                <w:rFonts w:cs="Simplified Arabic" w:hint="cs"/>
                <w:b/>
                <w:bCs/>
                <w:sz w:val="24"/>
                <w:szCs w:val="24"/>
                <w:rtl/>
              </w:rPr>
              <w:t>جدول 5.2:</w:t>
            </w:r>
          </w:p>
        </w:tc>
        <w:tc>
          <w:tcPr>
            <w:tcW w:w="6888" w:type="dxa"/>
            <w:vAlign w:val="center"/>
          </w:tcPr>
          <w:p w:rsidR="000F46FE" w:rsidRPr="004A5A6C" w:rsidRDefault="000F46FE" w:rsidP="002F357D">
            <w:pPr>
              <w:pStyle w:val="Title"/>
              <w:tabs>
                <w:tab w:val="left" w:pos="664"/>
              </w:tabs>
              <w:jc w:val="lowKashida"/>
              <w:rPr>
                <w:rFonts w:cs="Simplified Arabic"/>
                <w:b w:val="0"/>
                <w:bCs w:val="0"/>
                <w:sz w:val="24"/>
                <w:szCs w:val="24"/>
                <w:rtl/>
              </w:rPr>
            </w:pPr>
            <w:r w:rsidRPr="004A5A6C">
              <w:rPr>
                <w:rFonts w:cs="Simplified Arabic" w:hint="cs"/>
                <w:b w:val="0"/>
                <w:bCs w:val="0"/>
                <w:sz w:val="24"/>
                <w:szCs w:val="24"/>
                <w:rtl/>
              </w:rPr>
              <w:t>التوزيع النسبي لاستهلاك الأسرة</w:t>
            </w:r>
            <w:r w:rsidRPr="004A5A6C">
              <w:rPr>
                <w:rFonts w:cs="Simplified Arabic"/>
                <w:b w:val="0"/>
                <w:bCs w:val="0"/>
                <w:sz w:val="24"/>
                <w:szCs w:val="24"/>
                <w:rtl/>
              </w:rPr>
              <w:t xml:space="preserve"> الشهري بالدينار </w:t>
            </w:r>
            <w:r w:rsidRPr="004A5A6C">
              <w:rPr>
                <w:rFonts w:cs="Simplified Arabic" w:hint="cs"/>
                <w:b w:val="0"/>
                <w:bCs w:val="0"/>
                <w:sz w:val="24"/>
                <w:szCs w:val="24"/>
                <w:rtl/>
              </w:rPr>
              <w:t xml:space="preserve">الأردني في الأراضي الفلسطينية </w:t>
            </w:r>
            <w:r w:rsidRPr="004A5A6C">
              <w:rPr>
                <w:rFonts w:cs="Simplified Arabic"/>
                <w:b w:val="0"/>
                <w:bCs w:val="0"/>
                <w:sz w:val="24"/>
                <w:szCs w:val="24"/>
                <w:rtl/>
              </w:rPr>
              <w:t>حسب</w:t>
            </w:r>
            <w:r w:rsidRPr="004A5A6C">
              <w:rPr>
                <w:rFonts w:cs="Simplified Arabic" w:hint="cs"/>
                <w:b w:val="0"/>
                <w:bCs w:val="0"/>
                <w:sz w:val="24"/>
                <w:szCs w:val="24"/>
                <w:rtl/>
              </w:rPr>
              <w:t xml:space="preserve"> </w:t>
            </w:r>
            <w:r w:rsidRPr="004A5A6C">
              <w:rPr>
                <w:rFonts w:cs="Simplified Arabic"/>
                <w:b w:val="0"/>
                <w:bCs w:val="0"/>
                <w:sz w:val="24"/>
                <w:szCs w:val="24"/>
                <w:rtl/>
              </w:rPr>
              <w:t>مجموعات</w:t>
            </w:r>
            <w:r w:rsidRPr="004A5A6C">
              <w:rPr>
                <w:rFonts w:cs="Simplified Arabic" w:hint="cs"/>
                <w:b w:val="0"/>
                <w:bCs w:val="0"/>
                <w:sz w:val="24"/>
                <w:szCs w:val="24"/>
                <w:rtl/>
              </w:rPr>
              <w:t xml:space="preserve"> السلع والخدمات ونوع التجمع السكاني، 2010</w:t>
            </w:r>
          </w:p>
        </w:tc>
        <w:tc>
          <w:tcPr>
            <w:tcW w:w="853" w:type="dxa"/>
          </w:tcPr>
          <w:p w:rsidR="000F46FE" w:rsidRPr="004A5A6C" w:rsidRDefault="0099306D" w:rsidP="002F357D">
            <w:pPr>
              <w:pStyle w:val="Heading2"/>
              <w:spacing w:before="0" w:after="0"/>
              <w:rPr>
                <w:rtl/>
              </w:rPr>
            </w:pPr>
            <w:r>
              <w:t>61</w:t>
            </w:r>
          </w:p>
        </w:tc>
      </w:tr>
      <w:tr w:rsidR="000F46FE" w:rsidRPr="004A5A6C" w:rsidTr="002F357D">
        <w:trPr>
          <w:trHeight w:hRule="exact" w:val="57"/>
          <w:jc w:val="center"/>
        </w:trPr>
        <w:tc>
          <w:tcPr>
            <w:tcW w:w="1331" w:type="dxa"/>
          </w:tcPr>
          <w:p w:rsidR="000F46FE" w:rsidRPr="004A5A6C" w:rsidRDefault="000F46FE" w:rsidP="002F357D">
            <w:pPr>
              <w:rPr>
                <w:rFonts w:cs="Simplified Arabic"/>
                <w:b/>
                <w:bCs/>
                <w:sz w:val="24"/>
                <w:szCs w:val="24"/>
                <w:rtl/>
              </w:rPr>
            </w:pPr>
          </w:p>
        </w:tc>
        <w:tc>
          <w:tcPr>
            <w:tcW w:w="6888" w:type="dxa"/>
            <w:vAlign w:val="center"/>
          </w:tcPr>
          <w:p w:rsidR="000F46FE" w:rsidRPr="004A5A6C" w:rsidRDefault="000F46FE" w:rsidP="002F357D">
            <w:pPr>
              <w:rPr>
                <w:rFonts w:cs="Simplified Arabic"/>
                <w:sz w:val="24"/>
                <w:szCs w:val="24"/>
                <w:rtl/>
              </w:rPr>
            </w:pPr>
          </w:p>
        </w:tc>
        <w:tc>
          <w:tcPr>
            <w:tcW w:w="853" w:type="dxa"/>
          </w:tcPr>
          <w:p w:rsidR="000F46FE" w:rsidRPr="004A5A6C" w:rsidRDefault="000F46FE" w:rsidP="002F357D">
            <w:pPr>
              <w:jc w:val="center"/>
              <w:rPr>
                <w:rFonts w:cs="Simplified Arabic"/>
                <w:b/>
                <w:bCs/>
                <w:sz w:val="24"/>
                <w:szCs w:val="24"/>
                <w:rtl/>
              </w:rPr>
            </w:pPr>
          </w:p>
        </w:tc>
      </w:tr>
      <w:tr w:rsidR="000F46FE" w:rsidRPr="004A5A6C" w:rsidTr="002F357D">
        <w:trPr>
          <w:trHeight w:hRule="exact" w:val="794"/>
          <w:jc w:val="center"/>
        </w:trPr>
        <w:tc>
          <w:tcPr>
            <w:tcW w:w="1331" w:type="dxa"/>
          </w:tcPr>
          <w:p w:rsidR="000F46FE" w:rsidRPr="004A5A6C" w:rsidRDefault="000F46FE" w:rsidP="002F357D">
            <w:pPr>
              <w:rPr>
                <w:rFonts w:cs="Simplified Arabic"/>
                <w:b/>
                <w:bCs/>
                <w:sz w:val="24"/>
                <w:szCs w:val="24"/>
                <w:rtl/>
              </w:rPr>
            </w:pPr>
            <w:r w:rsidRPr="004A5A6C">
              <w:rPr>
                <w:rFonts w:cs="Simplified Arabic" w:hint="cs"/>
                <w:b/>
                <w:bCs/>
                <w:sz w:val="24"/>
                <w:szCs w:val="24"/>
                <w:rtl/>
              </w:rPr>
              <w:t>جدول 6.2:</w:t>
            </w:r>
          </w:p>
        </w:tc>
        <w:tc>
          <w:tcPr>
            <w:tcW w:w="6888" w:type="dxa"/>
            <w:vAlign w:val="center"/>
          </w:tcPr>
          <w:p w:rsidR="000F46FE" w:rsidRPr="004A5A6C" w:rsidRDefault="000F46FE" w:rsidP="002F357D">
            <w:pPr>
              <w:pStyle w:val="Title"/>
              <w:jc w:val="lowKashida"/>
              <w:rPr>
                <w:rFonts w:cs="Simplified Arabic"/>
                <w:b w:val="0"/>
                <w:bCs w:val="0"/>
                <w:sz w:val="24"/>
                <w:szCs w:val="24"/>
                <w:rtl/>
              </w:rPr>
            </w:pPr>
            <w:r w:rsidRPr="004A5A6C">
              <w:rPr>
                <w:rFonts w:cs="Simplified Arabic"/>
                <w:b w:val="0"/>
                <w:bCs w:val="0"/>
                <w:sz w:val="24"/>
                <w:szCs w:val="24"/>
                <w:rtl/>
              </w:rPr>
              <w:t xml:space="preserve">متوسط </w:t>
            </w:r>
            <w:r w:rsidRPr="004A5A6C">
              <w:rPr>
                <w:rFonts w:cs="Simplified Arabic" w:hint="cs"/>
                <w:b w:val="0"/>
                <w:bCs w:val="0"/>
                <w:sz w:val="24"/>
                <w:szCs w:val="24"/>
                <w:rtl/>
              </w:rPr>
              <w:t>إنفاق</w:t>
            </w:r>
            <w:r w:rsidRPr="004A5A6C">
              <w:rPr>
                <w:rFonts w:cs="Simplified Arabic"/>
                <w:b w:val="0"/>
                <w:bCs w:val="0"/>
                <w:sz w:val="24"/>
                <w:szCs w:val="24"/>
                <w:rtl/>
              </w:rPr>
              <w:t xml:space="preserve"> واستهلاك </w:t>
            </w:r>
            <w:r w:rsidRPr="004A5A6C">
              <w:rPr>
                <w:rFonts w:cs="Simplified Arabic" w:hint="cs"/>
                <w:b w:val="0"/>
                <w:bCs w:val="0"/>
                <w:sz w:val="24"/>
                <w:szCs w:val="24"/>
                <w:rtl/>
              </w:rPr>
              <w:t>الفرد</w:t>
            </w:r>
            <w:r w:rsidRPr="004A5A6C">
              <w:rPr>
                <w:rFonts w:cs="Simplified Arabic"/>
                <w:b w:val="0"/>
                <w:bCs w:val="0"/>
                <w:sz w:val="24"/>
                <w:szCs w:val="24"/>
                <w:rtl/>
              </w:rPr>
              <w:t xml:space="preserve"> الشهري بالدينار </w:t>
            </w:r>
            <w:r w:rsidRPr="004A5A6C">
              <w:rPr>
                <w:rFonts w:cs="Simplified Arabic" w:hint="cs"/>
                <w:b w:val="0"/>
                <w:bCs w:val="0"/>
                <w:sz w:val="24"/>
                <w:szCs w:val="24"/>
                <w:rtl/>
              </w:rPr>
              <w:t xml:space="preserve">الأردني في الأراضي الفلسطينية </w:t>
            </w:r>
            <w:r w:rsidRPr="004A5A6C">
              <w:rPr>
                <w:rFonts w:cs="Simplified Arabic"/>
                <w:b w:val="0"/>
                <w:bCs w:val="0"/>
                <w:sz w:val="24"/>
                <w:szCs w:val="24"/>
                <w:rtl/>
              </w:rPr>
              <w:t>حسب</w:t>
            </w:r>
            <w:r w:rsidRPr="004A5A6C">
              <w:rPr>
                <w:rFonts w:cs="Simplified Arabic" w:hint="cs"/>
                <w:b w:val="0"/>
                <w:bCs w:val="0"/>
                <w:sz w:val="24"/>
                <w:szCs w:val="24"/>
                <w:rtl/>
              </w:rPr>
              <w:t xml:space="preserve"> </w:t>
            </w:r>
            <w:r w:rsidRPr="004A5A6C">
              <w:rPr>
                <w:rFonts w:cs="Simplified Arabic"/>
                <w:b w:val="0"/>
                <w:bCs w:val="0"/>
                <w:sz w:val="24"/>
                <w:szCs w:val="24"/>
                <w:rtl/>
              </w:rPr>
              <w:t xml:space="preserve">مجموعات </w:t>
            </w:r>
            <w:r w:rsidRPr="004A5A6C">
              <w:rPr>
                <w:rFonts w:cs="Simplified Arabic" w:hint="cs"/>
                <w:b w:val="0"/>
                <w:bCs w:val="0"/>
                <w:sz w:val="24"/>
                <w:szCs w:val="24"/>
                <w:rtl/>
              </w:rPr>
              <w:t>السلع والخدمات ونوع التجمع السكاني، 2010</w:t>
            </w:r>
          </w:p>
          <w:p w:rsidR="000F46FE" w:rsidRPr="004A5A6C" w:rsidRDefault="000F46FE" w:rsidP="002F357D">
            <w:pPr>
              <w:pStyle w:val="Title"/>
              <w:jc w:val="lowKashida"/>
              <w:rPr>
                <w:rFonts w:cs="Simplified Arabic"/>
                <w:b w:val="0"/>
                <w:bCs w:val="0"/>
                <w:sz w:val="24"/>
                <w:szCs w:val="24"/>
                <w:rtl/>
              </w:rPr>
            </w:pPr>
            <w:r w:rsidRPr="004A5A6C">
              <w:rPr>
                <w:rFonts w:cs="Simplified Arabic" w:hint="cs"/>
                <w:b w:val="0"/>
                <w:bCs w:val="0"/>
                <w:sz w:val="24"/>
                <w:szCs w:val="24"/>
                <w:rtl/>
              </w:rPr>
              <w:t>والخدمات والمنطقة، 2005</w:t>
            </w:r>
          </w:p>
          <w:p w:rsidR="000F46FE" w:rsidRPr="004A5A6C" w:rsidRDefault="000F46FE" w:rsidP="002F357D">
            <w:pPr>
              <w:jc w:val="lowKashida"/>
              <w:rPr>
                <w:rFonts w:cs="Simplified Arabic"/>
                <w:sz w:val="24"/>
                <w:szCs w:val="24"/>
                <w:rtl/>
              </w:rPr>
            </w:pPr>
          </w:p>
        </w:tc>
        <w:tc>
          <w:tcPr>
            <w:tcW w:w="853" w:type="dxa"/>
          </w:tcPr>
          <w:p w:rsidR="000F46FE" w:rsidRPr="004A5A6C" w:rsidRDefault="0099306D" w:rsidP="002F357D">
            <w:pPr>
              <w:pStyle w:val="Heading2"/>
              <w:spacing w:before="0" w:after="0"/>
              <w:rPr>
                <w:rtl/>
              </w:rPr>
            </w:pPr>
            <w:r>
              <w:t>63</w:t>
            </w:r>
          </w:p>
        </w:tc>
      </w:tr>
      <w:tr w:rsidR="000F46FE" w:rsidRPr="004A5A6C" w:rsidTr="002F357D">
        <w:trPr>
          <w:trHeight w:hRule="exact" w:val="57"/>
          <w:jc w:val="center"/>
        </w:trPr>
        <w:tc>
          <w:tcPr>
            <w:tcW w:w="1331" w:type="dxa"/>
          </w:tcPr>
          <w:p w:rsidR="000F46FE" w:rsidRPr="004A5A6C" w:rsidRDefault="000F46FE" w:rsidP="002F357D">
            <w:pPr>
              <w:rPr>
                <w:rFonts w:cs="Simplified Arabic"/>
                <w:b/>
                <w:bCs/>
                <w:sz w:val="24"/>
                <w:szCs w:val="24"/>
                <w:rtl/>
              </w:rPr>
            </w:pPr>
          </w:p>
        </w:tc>
        <w:tc>
          <w:tcPr>
            <w:tcW w:w="6888" w:type="dxa"/>
            <w:vAlign w:val="center"/>
          </w:tcPr>
          <w:p w:rsidR="000F46FE" w:rsidRPr="004A5A6C" w:rsidRDefault="000F46FE" w:rsidP="002F357D">
            <w:pPr>
              <w:rPr>
                <w:rFonts w:cs="Simplified Arabic"/>
                <w:sz w:val="24"/>
                <w:szCs w:val="24"/>
                <w:rtl/>
              </w:rPr>
            </w:pPr>
          </w:p>
        </w:tc>
        <w:tc>
          <w:tcPr>
            <w:tcW w:w="853" w:type="dxa"/>
          </w:tcPr>
          <w:p w:rsidR="000F46FE" w:rsidRPr="004A5A6C" w:rsidRDefault="000F46FE" w:rsidP="002F357D">
            <w:pPr>
              <w:jc w:val="center"/>
              <w:rPr>
                <w:rFonts w:cs="Simplified Arabic"/>
                <w:b/>
                <w:bCs/>
                <w:sz w:val="24"/>
                <w:szCs w:val="24"/>
                <w:rtl/>
              </w:rPr>
            </w:pPr>
          </w:p>
        </w:tc>
      </w:tr>
      <w:tr w:rsidR="000F46FE" w:rsidRPr="004A5A6C" w:rsidTr="002F357D">
        <w:trPr>
          <w:jc w:val="center"/>
        </w:trPr>
        <w:tc>
          <w:tcPr>
            <w:tcW w:w="1331" w:type="dxa"/>
          </w:tcPr>
          <w:p w:rsidR="000F46FE" w:rsidRPr="004A5A6C" w:rsidRDefault="000F46FE" w:rsidP="002F357D">
            <w:pPr>
              <w:rPr>
                <w:rFonts w:cs="Simplified Arabic"/>
                <w:b/>
                <w:bCs/>
                <w:sz w:val="24"/>
                <w:szCs w:val="24"/>
                <w:rtl/>
              </w:rPr>
            </w:pPr>
            <w:r w:rsidRPr="004A5A6C">
              <w:rPr>
                <w:rFonts w:cs="Simplified Arabic" w:hint="cs"/>
                <w:b/>
                <w:bCs/>
                <w:sz w:val="24"/>
                <w:szCs w:val="24"/>
                <w:rtl/>
              </w:rPr>
              <w:t>جدول 7.2:</w:t>
            </w:r>
          </w:p>
        </w:tc>
        <w:tc>
          <w:tcPr>
            <w:tcW w:w="6888" w:type="dxa"/>
            <w:vAlign w:val="center"/>
          </w:tcPr>
          <w:p w:rsidR="000F46FE" w:rsidRPr="004A5A6C" w:rsidRDefault="000F46FE" w:rsidP="002F357D">
            <w:pPr>
              <w:jc w:val="lowKashida"/>
              <w:rPr>
                <w:rFonts w:cs="Simplified Arabic"/>
                <w:sz w:val="24"/>
                <w:szCs w:val="24"/>
                <w:rtl/>
              </w:rPr>
            </w:pPr>
            <w:r w:rsidRPr="004A5A6C">
              <w:rPr>
                <w:rFonts w:cs="Simplified Arabic"/>
                <w:sz w:val="24"/>
                <w:szCs w:val="24"/>
                <w:rtl/>
              </w:rPr>
              <w:t xml:space="preserve">متوسط </w:t>
            </w:r>
            <w:r w:rsidRPr="004A5A6C">
              <w:rPr>
                <w:rFonts w:cs="Simplified Arabic" w:hint="cs"/>
                <w:sz w:val="24"/>
                <w:szCs w:val="24"/>
                <w:rtl/>
              </w:rPr>
              <w:t>إنفاق</w:t>
            </w:r>
            <w:r w:rsidRPr="004A5A6C">
              <w:rPr>
                <w:rFonts w:cs="Simplified Arabic"/>
                <w:sz w:val="24"/>
                <w:szCs w:val="24"/>
                <w:rtl/>
              </w:rPr>
              <w:t xml:space="preserve"> واستهلاك الأسرة الشهري بالدينار </w:t>
            </w:r>
            <w:r w:rsidRPr="004A5A6C">
              <w:rPr>
                <w:rFonts w:cs="Simplified Arabic" w:hint="cs"/>
                <w:sz w:val="24"/>
                <w:szCs w:val="24"/>
                <w:rtl/>
              </w:rPr>
              <w:t xml:space="preserve">الأردني في الأراضي الفلسطينية </w:t>
            </w:r>
            <w:r w:rsidRPr="004A5A6C">
              <w:rPr>
                <w:rFonts w:cs="Simplified Arabic"/>
                <w:sz w:val="24"/>
                <w:szCs w:val="24"/>
                <w:rtl/>
              </w:rPr>
              <w:t xml:space="preserve">حسب مجموعات </w:t>
            </w:r>
            <w:r w:rsidRPr="004A5A6C">
              <w:rPr>
                <w:rFonts w:cs="Simplified Arabic" w:hint="cs"/>
                <w:sz w:val="24"/>
                <w:szCs w:val="24"/>
                <w:rtl/>
              </w:rPr>
              <w:t>السلع والخدمات وعدد أفراد الأسرة، 2010</w:t>
            </w:r>
          </w:p>
        </w:tc>
        <w:tc>
          <w:tcPr>
            <w:tcW w:w="853" w:type="dxa"/>
          </w:tcPr>
          <w:p w:rsidR="000F46FE" w:rsidRPr="004A5A6C" w:rsidRDefault="0099306D" w:rsidP="002F357D">
            <w:pPr>
              <w:pStyle w:val="Heading2"/>
              <w:spacing w:before="0" w:after="0"/>
              <w:rPr>
                <w:rtl/>
              </w:rPr>
            </w:pPr>
            <w:r>
              <w:t>65</w:t>
            </w:r>
          </w:p>
        </w:tc>
      </w:tr>
      <w:tr w:rsidR="000F46FE" w:rsidRPr="004A5A6C" w:rsidTr="002F357D">
        <w:trPr>
          <w:trHeight w:hRule="exact" w:val="57"/>
          <w:jc w:val="center"/>
        </w:trPr>
        <w:tc>
          <w:tcPr>
            <w:tcW w:w="1331" w:type="dxa"/>
          </w:tcPr>
          <w:p w:rsidR="000F46FE" w:rsidRPr="004A5A6C" w:rsidRDefault="000F46FE" w:rsidP="002F357D">
            <w:pPr>
              <w:rPr>
                <w:rFonts w:cs="Simplified Arabic"/>
                <w:b/>
                <w:bCs/>
                <w:sz w:val="24"/>
                <w:szCs w:val="24"/>
                <w:rtl/>
              </w:rPr>
            </w:pPr>
          </w:p>
        </w:tc>
        <w:tc>
          <w:tcPr>
            <w:tcW w:w="6888" w:type="dxa"/>
            <w:vAlign w:val="center"/>
          </w:tcPr>
          <w:p w:rsidR="000F46FE" w:rsidRPr="004A5A6C" w:rsidRDefault="000F46FE" w:rsidP="002F357D">
            <w:pPr>
              <w:rPr>
                <w:rFonts w:cs="Simplified Arabic"/>
                <w:sz w:val="24"/>
                <w:szCs w:val="24"/>
                <w:rtl/>
              </w:rPr>
            </w:pPr>
          </w:p>
        </w:tc>
        <w:tc>
          <w:tcPr>
            <w:tcW w:w="853" w:type="dxa"/>
          </w:tcPr>
          <w:p w:rsidR="000F46FE" w:rsidRPr="004A5A6C" w:rsidRDefault="000F46FE" w:rsidP="002F357D">
            <w:pPr>
              <w:jc w:val="center"/>
              <w:rPr>
                <w:rFonts w:cs="Simplified Arabic"/>
                <w:b/>
                <w:bCs/>
                <w:sz w:val="24"/>
                <w:szCs w:val="24"/>
                <w:rtl/>
              </w:rPr>
            </w:pPr>
          </w:p>
        </w:tc>
      </w:tr>
      <w:tr w:rsidR="000F46FE" w:rsidRPr="004A5A6C" w:rsidTr="002F357D">
        <w:trPr>
          <w:trHeight w:hRule="exact" w:val="794"/>
          <w:jc w:val="center"/>
        </w:trPr>
        <w:tc>
          <w:tcPr>
            <w:tcW w:w="1331" w:type="dxa"/>
          </w:tcPr>
          <w:p w:rsidR="000F46FE" w:rsidRPr="004A5A6C" w:rsidRDefault="000F46FE" w:rsidP="002F357D">
            <w:pPr>
              <w:jc w:val="lowKashida"/>
              <w:rPr>
                <w:rFonts w:cs="Simplified Arabic"/>
                <w:b/>
                <w:bCs/>
                <w:sz w:val="24"/>
                <w:szCs w:val="24"/>
                <w:rtl/>
              </w:rPr>
            </w:pPr>
            <w:r w:rsidRPr="004A5A6C">
              <w:rPr>
                <w:rFonts w:cs="Simplified Arabic" w:hint="cs"/>
                <w:b/>
                <w:bCs/>
                <w:sz w:val="24"/>
                <w:szCs w:val="24"/>
                <w:rtl/>
              </w:rPr>
              <w:t>جدول 8.2:</w:t>
            </w:r>
          </w:p>
        </w:tc>
        <w:tc>
          <w:tcPr>
            <w:tcW w:w="6888" w:type="dxa"/>
            <w:vAlign w:val="center"/>
          </w:tcPr>
          <w:p w:rsidR="000F46FE" w:rsidRPr="004A5A6C" w:rsidRDefault="000F46FE" w:rsidP="002F357D">
            <w:pPr>
              <w:jc w:val="lowKashida"/>
              <w:rPr>
                <w:rFonts w:cs="Simplified Arabic"/>
                <w:sz w:val="24"/>
                <w:szCs w:val="24"/>
                <w:rtl/>
              </w:rPr>
            </w:pPr>
            <w:r w:rsidRPr="004A5A6C">
              <w:rPr>
                <w:rFonts w:cs="Simplified Arabic" w:hint="cs"/>
                <w:sz w:val="24"/>
                <w:szCs w:val="24"/>
                <w:rtl/>
              </w:rPr>
              <w:t>التوزيع النسبي لاستهلاك الأسرة</w:t>
            </w:r>
            <w:r w:rsidRPr="004A5A6C">
              <w:rPr>
                <w:rFonts w:cs="Simplified Arabic"/>
                <w:sz w:val="24"/>
                <w:szCs w:val="24"/>
                <w:rtl/>
              </w:rPr>
              <w:t xml:space="preserve"> الشهري بالدينار </w:t>
            </w:r>
            <w:r w:rsidRPr="004A5A6C">
              <w:rPr>
                <w:rFonts w:cs="Simplified Arabic" w:hint="cs"/>
                <w:sz w:val="24"/>
                <w:szCs w:val="24"/>
                <w:rtl/>
              </w:rPr>
              <w:t xml:space="preserve">الأردني في الأراضي الفلسطينية </w:t>
            </w:r>
            <w:r w:rsidRPr="004A5A6C">
              <w:rPr>
                <w:rFonts w:cs="Simplified Arabic"/>
                <w:sz w:val="24"/>
                <w:szCs w:val="24"/>
                <w:rtl/>
              </w:rPr>
              <w:t xml:space="preserve">حسب مجموعات </w:t>
            </w:r>
            <w:r w:rsidRPr="004A5A6C">
              <w:rPr>
                <w:rFonts w:cs="Simplified Arabic" w:hint="cs"/>
                <w:sz w:val="24"/>
                <w:szCs w:val="24"/>
                <w:rtl/>
              </w:rPr>
              <w:t>السلع والخدمات وعدد أفراد الأسرة، 2010</w:t>
            </w:r>
          </w:p>
        </w:tc>
        <w:tc>
          <w:tcPr>
            <w:tcW w:w="853" w:type="dxa"/>
          </w:tcPr>
          <w:p w:rsidR="000F46FE" w:rsidRPr="004A5A6C" w:rsidRDefault="0099306D" w:rsidP="002F357D">
            <w:pPr>
              <w:pStyle w:val="Heading2"/>
              <w:spacing w:before="0" w:after="0"/>
              <w:rPr>
                <w:rtl/>
              </w:rPr>
            </w:pPr>
            <w:r>
              <w:t>67</w:t>
            </w:r>
          </w:p>
        </w:tc>
      </w:tr>
      <w:tr w:rsidR="000F46FE" w:rsidRPr="004A5A6C" w:rsidTr="002F357D">
        <w:trPr>
          <w:trHeight w:hRule="exact" w:val="57"/>
          <w:jc w:val="center"/>
        </w:trPr>
        <w:tc>
          <w:tcPr>
            <w:tcW w:w="1331" w:type="dxa"/>
          </w:tcPr>
          <w:p w:rsidR="000F46FE" w:rsidRPr="004A5A6C" w:rsidRDefault="000F46FE" w:rsidP="002F357D">
            <w:pPr>
              <w:jc w:val="lowKashida"/>
              <w:rPr>
                <w:rFonts w:cs="Simplified Arabic"/>
                <w:b/>
                <w:bCs/>
                <w:sz w:val="24"/>
                <w:szCs w:val="24"/>
                <w:rtl/>
              </w:rPr>
            </w:pPr>
          </w:p>
        </w:tc>
        <w:tc>
          <w:tcPr>
            <w:tcW w:w="6888" w:type="dxa"/>
            <w:vAlign w:val="center"/>
          </w:tcPr>
          <w:p w:rsidR="000F46FE" w:rsidRPr="004A5A6C" w:rsidRDefault="000F46FE" w:rsidP="002F357D">
            <w:pPr>
              <w:rPr>
                <w:rFonts w:cs="Simplified Arabic"/>
                <w:sz w:val="24"/>
                <w:szCs w:val="24"/>
                <w:rtl/>
              </w:rPr>
            </w:pPr>
          </w:p>
        </w:tc>
        <w:tc>
          <w:tcPr>
            <w:tcW w:w="853" w:type="dxa"/>
          </w:tcPr>
          <w:p w:rsidR="000F46FE" w:rsidRPr="004A5A6C" w:rsidRDefault="000F46FE" w:rsidP="002F357D">
            <w:pPr>
              <w:jc w:val="center"/>
              <w:rPr>
                <w:rFonts w:cs="Simplified Arabic"/>
                <w:b/>
                <w:bCs/>
                <w:sz w:val="24"/>
                <w:szCs w:val="24"/>
                <w:rtl/>
              </w:rPr>
            </w:pPr>
          </w:p>
        </w:tc>
      </w:tr>
      <w:tr w:rsidR="000F46FE" w:rsidRPr="004A5A6C" w:rsidTr="002F357D">
        <w:trPr>
          <w:trHeight w:hRule="exact" w:val="794"/>
          <w:jc w:val="center"/>
        </w:trPr>
        <w:tc>
          <w:tcPr>
            <w:tcW w:w="1331" w:type="dxa"/>
          </w:tcPr>
          <w:p w:rsidR="000F46FE" w:rsidRPr="004A5A6C" w:rsidRDefault="000F46FE" w:rsidP="002F357D">
            <w:pPr>
              <w:jc w:val="lowKashida"/>
              <w:rPr>
                <w:rFonts w:cs="Simplified Arabic"/>
                <w:b/>
                <w:bCs/>
                <w:sz w:val="24"/>
                <w:szCs w:val="24"/>
                <w:rtl/>
              </w:rPr>
            </w:pPr>
            <w:r w:rsidRPr="004A5A6C">
              <w:rPr>
                <w:rFonts w:cs="Simplified Arabic" w:hint="cs"/>
                <w:b/>
                <w:bCs/>
                <w:sz w:val="24"/>
                <w:szCs w:val="24"/>
                <w:rtl/>
              </w:rPr>
              <w:t>جدول 9.2:</w:t>
            </w:r>
          </w:p>
        </w:tc>
        <w:tc>
          <w:tcPr>
            <w:tcW w:w="6888" w:type="dxa"/>
            <w:vAlign w:val="center"/>
          </w:tcPr>
          <w:p w:rsidR="000F46FE" w:rsidRPr="004A5A6C" w:rsidRDefault="000F46FE" w:rsidP="002F357D">
            <w:pPr>
              <w:pStyle w:val="Title"/>
              <w:jc w:val="lowKashida"/>
              <w:rPr>
                <w:rFonts w:cs="Simplified Arabic"/>
                <w:b w:val="0"/>
                <w:bCs w:val="0"/>
                <w:sz w:val="24"/>
                <w:szCs w:val="24"/>
                <w:rtl/>
              </w:rPr>
            </w:pPr>
            <w:r w:rsidRPr="004A5A6C">
              <w:rPr>
                <w:rFonts w:cs="Simplified Arabic"/>
                <w:b w:val="0"/>
                <w:bCs w:val="0"/>
                <w:sz w:val="24"/>
                <w:szCs w:val="24"/>
                <w:rtl/>
              </w:rPr>
              <w:t xml:space="preserve">متوسط </w:t>
            </w:r>
            <w:r w:rsidRPr="004A5A6C">
              <w:rPr>
                <w:rFonts w:cs="Simplified Arabic" w:hint="cs"/>
                <w:b w:val="0"/>
                <w:bCs w:val="0"/>
                <w:sz w:val="24"/>
                <w:szCs w:val="24"/>
                <w:rtl/>
              </w:rPr>
              <w:t>إنفاق</w:t>
            </w:r>
            <w:r w:rsidRPr="004A5A6C">
              <w:rPr>
                <w:rFonts w:cs="Simplified Arabic"/>
                <w:b w:val="0"/>
                <w:bCs w:val="0"/>
                <w:sz w:val="24"/>
                <w:szCs w:val="24"/>
                <w:rtl/>
              </w:rPr>
              <w:t xml:space="preserve"> واستهلاك </w:t>
            </w:r>
            <w:r w:rsidRPr="004A5A6C">
              <w:rPr>
                <w:rFonts w:cs="Simplified Arabic" w:hint="cs"/>
                <w:b w:val="0"/>
                <w:bCs w:val="0"/>
                <w:sz w:val="24"/>
                <w:szCs w:val="24"/>
                <w:rtl/>
              </w:rPr>
              <w:t>الفرد</w:t>
            </w:r>
            <w:r w:rsidRPr="004A5A6C">
              <w:rPr>
                <w:rFonts w:cs="Simplified Arabic"/>
                <w:b w:val="0"/>
                <w:bCs w:val="0"/>
                <w:sz w:val="24"/>
                <w:szCs w:val="24"/>
                <w:rtl/>
              </w:rPr>
              <w:t xml:space="preserve"> الشهري بالدينار </w:t>
            </w:r>
            <w:r w:rsidRPr="004A5A6C">
              <w:rPr>
                <w:rFonts w:cs="Simplified Arabic" w:hint="cs"/>
                <w:b w:val="0"/>
                <w:bCs w:val="0"/>
                <w:sz w:val="24"/>
                <w:szCs w:val="24"/>
                <w:rtl/>
              </w:rPr>
              <w:t xml:space="preserve">الأردني في الأراضي الفلسطينية </w:t>
            </w:r>
            <w:r w:rsidRPr="004A5A6C">
              <w:rPr>
                <w:rFonts w:cs="Simplified Arabic"/>
                <w:b w:val="0"/>
                <w:bCs w:val="0"/>
                <w:sz w:val="24"/>
                <w:szCs w:val="24"/>
                <w:rtl/>
              </w:rPr>
              <w:t xml:space="preserve">حسب مجموعات </w:t>
            </w:r>
            <w:r w:rsidRPr="004A5A6C">
              <w:rPr>
                <w:rFonts w:cs="Simplified Arabic" w:hint="cs"/>
                <w:b w:val="0"/>
                <w:bCs w:val="0"/>
                <w:sz w:val="24"/>
                <w:szCs w:val="24"/>
                <w:rtl/>
              </w:rPr>
              <w:t>السلع والخدمات وعدد أفراد الأسرة، 2010</w:t>
            </w:r>
          </w:p>
          <w:p w:rsidR="000F46FE" w:rsidRPr="004A5A6C" w:rsidRDefault="000F46FE" w:rsidP="002F357D">
            <w:pPr>
              <w:jc w:val="lowKashida"/>
              <w:rPr>
                <w:rFonts w:cs="Simplified Arabic"/>
                <w:sz w:val="24"/>
                <w:szCs w:val="24"/>
                <w:rtl/>
              </w:rPr>
            </w:pPr>
          </w:p>
        </w:tc>
        <w:tc>
          <w:tcPr>
            <w:tcW w:w="853" w:type="dxa"/>
          </w:tcPr>
          <w:p w:rsidR="000F46FE" w:rsidRPr="004A5A6C" w:rsidRDefault="0099306D" w:rsidP="002F357D">
            <w:pPr>
              <w:pStyle w:val="Heading2"/>
              <w:spacing w:before="0" w:after="0"/>
              <w:rPr>
                <w:rtl/>
              </w:rPr>
            </w:pPr>
            <w:r>
              <w:t>69</w:t>
            </w:r>
          </w:p>
        </w:tc>
      </w:tr>
      <w:tr w:rsidR="000F46FE" w:rsidRPr="004A5A6C" w:rsidTr="002F357D">
        <w:trPr>
          <w:trHeight w:hRule="exact" w:val="57"/>
          <w:jc w:val="center"/>
        </w:trPr>
        <w:tc>
          <w:tcPr>
            <w:tcW w:w="1331" w:type="dxa"/>
          </w:tcPr>
          <w:p w:rsidR="000F46FE" w:rsidRPr="004A5A6C" w:rsidRDefault="000F46FE" w:rsidP="002F357D">
            <w:pPr>
              <w:jc w:val="lowKashida"/>
              <w:rPr>
                <w:rFonts w:cs="Simplified Arabic"/>
                <w:b/>
                <w:bCs/>
                <w:sz w:val="24"/>
                <w:szCs w:val="24"/>
                <w:rtl/>
              </w:rPr>
            </w:pPr>
          </w:p>
        </w:tc>
        <w:tc>
          <w:tcPr>
            <w:tcW w:w="6888" w:type="dxa"/>
            <w:vAlign w:val="center"/>
          </w:tcPr>
          <w:p w:rsidR="000F46FE" w:rsidRPr="004A5A6C" w:rsidRDefault="000F46FE" w:rsidP="002F357D">
            <w:pPr>
              <w:rPr>
                <w:rFonts w:cs="Simplified Arabic"/>
                <w:sz w:val="24"/>
                <w:szCs w:val="24"/>
                <w:rtl/>
              </w:rPr>
            </w:pPr>
          </w:p>
        </w:tc>
        <w:tc>
          <w:tcPr>
            <w:tcW w:w="853" w:type="dxa"/>
          </w:tcPr>
          <w:p w:rsidR="000F46FE" w:rsidRPr="004A5A6C" w:rsidRDefault="000F46FE" w:rsidP="002F357D">
            <w:pPr>
              <w:jc w:val="center"/>
              <w:rPr>
                <w:rFonts w:cs="Simplified Arabic"/>
                <w:b/>
                <w:bCs/>
                <w:sz w:val="24"/>
                <w:szCs w:val="24"/>
                <w:rtl/>
              </w:rPr>
            </w:pPr>
          </w:p>
        </w:tc>
      </w:tr>
      <w:tr w:rsidR="000F46FE" w:rsidRPr="004A5A6C" w:rsidTr="002F357D">
        <w:trPr>
          <w:trHeight w:hRule="exact" w:val="794"/>
          <w:jc w:val="center"/>
        </w:trPr>
        <w:tc>
          <w:tcPr>
            <w:tcW w:w="1331" w:type="dxa"/>
          </w:tcPr>
          <w:p w:rsidR="000F46FE" w:rsidRPr="004A5A6C" w:rsidRDefault="000F46FE" w:rsidP="002F357D">
            <w:pPr>
              <w:jc w:val="lowKashida"/>
              <w:rPr>
                <w:rFonts w:cs="Simplified Arabic"/>
                <w:b/>
                <w:bCs/>
                <w:sz w:val="24"/>
                <w:szCs w:val="24"/>
                <w:rtl/>
              </w:rPr>
            </w:pPr>
            <w:r w:rsidRPr="004A5A6C">
              <w:rPr>
                <w:rFonts w:cs="Simplified Arabic" w:hint="cs"/>
                <w:b/>
                <w:bCs/>
                <w:sz w:val="24"/>
                <w:szCs w:val="24"/>
                <w:rtl/>
              </w:rPr>
              <w:t>جدول 10.2:</w:t>
            </w:r>
          </w:p>
        </w:tc>
        <w:tc>
          <w:tcPr>
            <w:tcW w:w="6888" w:type="dxa"/>
            <w:vAlign w:val="center"/>
          </w:tcPr>
          <w:p w:rsidR="000F46FE" w:rsidRPr="004A5A6C" w:rsidRDefault="000F46FE" w:rsidP="002F357D">
            <w:pPr>
              <w:jc w:val="lowKashida"/>
              <w:rPr>
                <w:rFonts w:cs="Simplified Arabic"/>
                <w:sz w:val="24"/>
                <w:szCs w:val="24"/>
                <w:rtl/>
              </w:rPr>
            </w:pPr>
            <w:r w:rsidRPr="004A5A6C">
              <w:rPr>
                <w:rFonts w:cs="Simplified Arabic" w:hint="cs"/>
                <w:sz w:val="24"/>
                <w:szCs w:val="24"/>
                <w:rtl/>
              </w:rPr>
              <w:t>مت</w:t>
            </w:r>
            <w:r w:rsidRPr="004A5A6C">
              <w:rPr>
                <w:rFonts w:cs="Simplified Arabic"/>
                <w:sz w:val="24"/>
                <w:szCs w:val="24"/>
                <w:rtl/>
              </w:rPr>
              <w:t xml:space="preserve">وسط </w:t>
            </w:r>
            <w:r w:rsidRPr="004A5A6C">
              <w:rPr>
                <w:rFonts w:cs="Simplified Arabic" w:hint="cs"/>
                <w:sz w:val="24"/>
                <w:szCs w:val="24"/>
                <w:rtl/>
              </w:rPr>
              <w:t>إنفاق</w:t>
            </w:r>
            <w:r w:rsidRPr="004A5A6C">
              <w:rPr>
                <w:rFonts w:cs="Simplified Arabic"/>
                <w:sz w:val="24"/>
                <w:szCs w:val="24"/>
                <w:rtl/>
              </w:rPr>
              <w:t xml:space="preserve"> واستهلاك الأسرة الشهري بالدينار </w:t>
            </w:r>
            <w:r w:rsidRPr="004A5A6C">
              <w:rPr>
                <w:rFonts w:cs="Simplified Arabic" w:hint="cs"/>
                <w:sz w:val="24"/>
                <w:szCs w:val="24"/>
                <w:rtl/>
              </w:rPr>
              <w:t xml:space="preserve">الأردني في الأراضي الفلسطينية حسب </w:t>
            </w:r>
            <w:r w:rsidRPr="004A5A6C">
              <w:rPr>
                <w:rFonts w:cs="Simplified Arabic"/>
                <w:sz w:val="24"/>
                <w:szCs w:val="24"/>
                <w:rtl/>
              </w:rPr>
              <w:t xml:space="preserve">مجموعات </w:t>
            </w:r>
            <w:r w:rsidRPr="004A5A6C">
              <w:rPr>
                <w:rFonts w:cs="Simplified Arabic" w:hint="cs"/>
                <w:sz w:val="24"/>
                <w:szCs w:val="24"/>
                <w:rtl/>
              </w:rPr>
              <w:t>السلع والخدمات ومعدل الإعالة، 2010</w:t>
            </w:r>
          </w:p>
        </w:tc>
        <w:tc>
          <w:tcPr>
            <w:tcW w:w="853" w:type="dxa"/>
          </w:tcPr>
          <w:p w:rsidR="000F46FE" w:rsidRPr="004A5A6C" w:rsidRDefault="0099306D" w:rsidP="002F357D">
            <w:pPr>
              <w:pStyle w:val="Heading2"/>
              <w:spacing w:before="0" w:after="0"/>
              <w:rPr>
                <w:rtl/>
              </w:rPr>
            </w:pPr>
            <w:r>
              <w:t>71</w:t>
            </w:r>
          </w:p>
        </w:tc>
      </w:tr>
      <w:tr w:rsidR="000F46FE" w:rsidRPr="004A5A6C" w:rsidTr="002F357D">
        <w:trPr>
          <w:trHeight w:hRule="exact" w:val="57"/>
          <w:jc w:val="center"/>
        </w:trPr>
        <w:tc>
          <w:tcPr>
            <w:tcW w:w="1331" w:type="dxa"/>
          </w:tcPr>
          <w:p w:rsidR="000F46FE" w:rsidRPr="004A5A6C" w:rsidRDefault="000F46FE" w:rsidP="002F357D">
            <w:pPr>
              <w:jc w:val="lowKashida"/>
              <w:rPr>
                <w:rFonts w:cs="Simplified Arabic"/>
                <w:b/>
                <w:bCs/>
                <w:sz w:val="24"/>
                <w:szCs w:val="24"/>
                <w:rtl/>
              </w:rPr>
            </w:pPr>
          </w:p>
        </w:tc>
        <w:tc>
          <w:tcPr>
            <w:tcW w:w="6888" w:type="dxa"/>
            <w:vAlign w:val="center"/>
          </w:tcPr>
          <w:p w:rsidR="000F46FE" w:rsidRPr="004A5A6C" w:rsidRDefault="000F46FE" w:rsidP="002F357D">
            <w:pPr>
              <w:rPr>
                <w:rFonts w:cs="Simplified Arabic"/>
                <w:sz w:val="24"/>
                <w:szCs w:val="24"/>
                <w:rtl/>
              </w:rPr>
            </w:pPr>
          </w:p>
        </w:tc>
        <w:tc>
          <w:tcPr>
            <w:tcW w:w="853" w:type="dxa"/>
          </w:tcPr>
          <w:p w:rsidR="000F46FE" w:rsidRPr="004A5A6C" w:rsidRDefault="000F46FE" w:rsidP="002F357D">
            <w:pPr>
              <w:jc w:val="center"/>
              <w:rPr>
                <w:rFonts w:cs="Simplified Arabic"/>
                <w:b/>
                <w:bCs/>
                <w:sz w:val="24"/>
                <w:szCs w:val="24"/>
                <w:rtl/>
              </w:rPr>
            </w:pPr>
          </w:p>
        </w:tc>
      </w:tr>
      <w:tr w:rsidR="000F46FE" w:rsidRPr="004A5A6C" w:rsidTr="002F357D">
        <w:trPr>
          <w:jc w:val="center"/>
        </w:trPr>
        <w:tc>
          <w:tcPr>
            <w:tcW w:w="1331" w:type="dxa"/>
          </w:tcPr>
          <w:p w:rsidR="000F46FE" w:rsidRPr="004A5A6C" w:rsidRDefault="000F46FE" w:rsidP="002F357D">
            <w:pPr>
              <w:jc w:val="lowKashida"/>
              <w:rPr>
                <w:rFonts w:cs="Simplified Arabic"/>
                <w:b/>
                <w:bCs/>
                <w:sz w:val="24"/>
                <w:szCs w:val="24"/>
                <w:rtl/>
              </w:rPr>
            </w:pPr>
            <w:r w:rsidRPr="004A5A6C">
              <w:rPr>
                <w:rFonts w:cs="Simplified Arabic" w:hint="cs"/>
                <w:b/>
                <w:bCs/>
                <w:sz w:val="24"/>
                <w:szCs w:val="24"/>
                <w:rtl/>
              </w:rPr>
              <w:t>جدول 11.2:</w:t>
            </w:r>
          </w:p>
        </w:tc>
        <w:tc>
          <w:tcPr>
            <w:tcW w:w="6888" w:type="dxa"/>
            <w:vAlign w:val="center"/>
          </w:tcPr>
          <w:p w:rsidR="000F46FE" w:rsidRPr="004A5A6C" w:rsidRDefault="000F46FE" w:rsidP="002F357D">
            <w:pPr>
              <w:jc w:val="lowKashida"/>
              <w:rPr>
                <w:rFonts w:cs="Simplified Arabic"/>
                <w:sz w:val="24"/>
                <w:szCs w:val="24"/>
                <w:rtl/>
              </w:rPr>
            </w:pPr>
            <w:r w:rsidRPr="004A5A6C">
              <w:rPr>
                <w:rFonts w:cs="Simplified Arabic" w:hint="cs"/>
                <w:sz w:val="24"/>
                <w:szCs w:val="24"/>
                <w:rtl/>
              </w:rPr>
              <w:t>التوزيع النسبي لاستهلاك الأسرة</w:t>
            </w:r>
            <w:r w:rsidRPr="004A5A6C">
              <w:rPr>
                <w:rFonts w:cs="Simplified Arabic"/>
                <w:sz w:val="24"/>
                <w:szCs w:val="24"/>
                <w:rtl/>
              </w:rPr>
              <w:t xml:space="preserve"> </w:t>
            </w:r>
            <w:r w:rsidRPr="004A5A6C">
              <w:rPr>
                <w:rFonts w:cs="Simplified Arabic" w:hint="cs"/>
                <w:sz w:val="24"/>
                <w:szCs w:val="24"/>
                <w:rtl/>
              </w:rPr>
              <w:t xml:space="preserve">الشهري </w:t>
            </w:r>
            <w:r w:rsidRPr="004A5A6C">
              <w:rPr>
                <w:rFonts w:cs="Simplified Arabic"/>
                <w:sz w:val="24"/>
                <w:szCs w:val="24"/>
                <w:rtl/>
              </w:rPr>
              <w:t xml:space="preserve">بالدينار </w:t>
            </w:r>
            <w:r w:rsidRPr="004A5A6C">
              <w:rPr>
                <w:rFonts w:cs="Simplified Arabic" w:hint="cs"/>
                <w:sz w:val="24"/>
                <w:szCs w:val="24"/>
                <w:rtl/>
              </w:rPr>
              <w:t xml:space="preserve">الأردني في الأراضي الفلسطينية حسب </w:t>
            </w:r>
            <w:r w:rsidRPr="004A5A6C">
              <w:rPr>
                <w:rFonts w:cs="Simplified Arabic"/>
                <w:sz w:val="24"/>
                <w:szCs w:val="24"/>
                <w:rtl/>
              </w:rPr>
              <w:t xml:space="preserve">مجموعات </w:t>
            </w:r>
            <w:r w:rsidRPr="004A5A6C">
              <w:rPr>
                <w:rFonts w:cs="Simplified Arabic" w:hint="cs"/>
                <w:sz w:val="24"/>
                <w:szCs w:val="24"/>
                <w:rtl/>
              </w:rPr>
              <w:t>السلع والخدمات ومعدل الإعالة، 2010</w:t>
            </w:r>
          </w:p>
        </w:tc>
        <w:tc>
          <w:tcPr>
            <w:tcW w:w="853" w:type="dxa"/>
          </w:tcPr>
          <w:p w:rsidR="000F46FE" w:rsidRPr="004A5A6C" w:rsidRDefault="0099306D" w:rsidP="002F357D">
            <w:pPr>
              <w:pStyle w:val="Heading2"/>
              <w:spacing w:before="0" w:after="0"/>
              <w:rPr>
                <w:rtl/>
              </w:rPr>
            </w:pPr>
            <w:r>
              <w:t>73</w:t>
            </w:r>
          </w:p>
        </w:tc>
      </w:tr>
      <w:tr w:rsidR="000F46FE" w:rsidRPr="004A5A6C" w:rsidTr="002F357D">
        <w:trPr>
          <w:trHeight w:hRule="exact" w:val="57"/>
          <w:jc w:val="center"/>
        </w:trPr>
        <w:tc>
          <w:tcPr>
            <w:tcW w:w="1331" w:type="dxa"/>
          </w:tcPr>
          <w:p w:rsidR="000F46FE" w:rsidRPr="004A5A6C" w:rsidRDefault="000F46FE" w:rsidP="002F357D">
            <w:pPr>
              <w:jc w:val="lowKashida"/>
              <w:rPr>
                <w:rFonts w:cs="Simplified Arabic"/>
                <w:b/>
                <w:bCs/>
                <w:sz w:val="24"/>
                <w:szCs w:val="24"/>
                <w:rtl/>
              </w:rPr>
            </w:pPr>
          </w:p>
        </w:tc>
        <w:tc>
          <w:tcPr>
            <w:tcW w:w="6888" w:type="dxa"/>
            <w:vAlign w:val="center"/>
          </w:tcPr>
          <w:p w:rsidR="000F46FE" w:rsidRPr="004A5A6C" w:rsidRDefault="000F46FE" w:rsidP="002F357D">
            <w:pPr>
              <w:rPr>
                <w:rFonts w:cs="Simplified Arabic"/>
                <w:sz w:val="24"/>
                <w:szCs w:val="24"/>
                <w:rtl/>
              </w:rPr>
            </w:pPr>
          </w:p>
        </w:tc>
        <w:tc>
          <w:tcPr>
            <w:tcW w:w="853" w:type="dxa"/>
          </w:tcPr>
          <w:p w:rsidR="000F46FE" w:rsidRPr="004A5A6C" w:rsidRDefault="000F46FE" w:rsidP="002F357D">
            <w:pPr>
              <w:jc w:val="center"/>
              <w:rPr>
                <w:rFonts w:cs="Simplified Arabic"/>
                <w:b/>
                <w:bCs/>
                <w:sz w:val="24"/>
                <w:szCs w:val="24"/>
                <w:rtl/>
              </w:rPr>
            </w:pPr>
          </w:p>
        </w:tc>
      </w:tr>
      <w:tr w:rsidR="000F46FE" w:rsidRPr="004A5A6C" w:rsidTr="002F357D">
        <w:trPr>
          <w:trHeight w:hRule="exact" w:val="737"/>
          <w:jc w:val="center"/>
        </w:trPr>
        <w:tc>
          <w:tcPr>
            <w:tcW w:w="1331" w:type="dxa"/>
          </w:tcPr>
          <w:p w:rsidR="000F46FE" w:rsidRPr="004A5A6C" w:rsidRDefault="000F46FE" w:rsidP="002F357D">
            <w:pPr>
              <w:jc w:val="lowKashida"/>
              <w:rPr>
                <w:rFonts w:cs="Simplified Arabic"/>
                <w:b/>
                <w:bCs/>
                <w:sz w:val="24"/>
                <w:szCs w:val="24"/>
                <w:rtl/>
              </w:rPr>
            </w:pPr>
            <w:r w:rsidRPr="004A5A6C">
              <w:rPr>
                <w:rFonts w:cs="Simplified Arabic" w:hint="cs"/>
                <w:b/>
                <w:bCs/>
                <w:sz w:val="24"/>
                <w:szCs w:val="24"/>
                <w:rtl/>
              </w:rPr>
              <w:t>جدول 12.2:</w:t>
            </w:r>
          </w:p>
        </w:tc>
        <w:tc>
          <w:tcPr>
            <w:tcW w:w="6888" w:type="dxa"/>
            <w:vAlign w:val="center"/>
          </w:tcPr>
          <w:p w:rsidR="000F46FE" w:rsidRPr="004A5A6C" w:rsidRDefault="000F46FE" w:rsidP="002F357D">
            <w:pPr>
              <w:pStyle w:val="Title"/>
              <w:jc w:val="lowKashida"/>
              <w:rPr>
                <w:rFonts w:cs="Simplified Arabic"/>
                <w:b w:val="0"/>
                <w:bCs w:val="0"/>
                <w:sz w:val="24"/>
                <w:szCs w:val="24"/>
                <w:rtl/>
              </w:rPr>
            </w:pPr>
            <w:r w:rsidRPr="004A5A6C">
              <w:rPr>
                <w:rFonts w:cs="Simplified Arabic" w:hint="cs"/>
                <w:b w:val="0"/>
                <w:bCs w:val="0"/>
                <w:sz w:val="24"/>
                <w:szCs w:val="24"/>
                <w:rtl/>
              </w:rPr>
              <w:t>مت</w:t>
            </w:r>
            <w:r w:rsidRPr="004A5A6C">
              <w:rPr>
                <w:rFonts w:cs="Simplified Arabic"/>
                <w:b w:val="0"/>
                <w:bCs w:val="0"/>
                <w:sz w:val="24"/>
                <w:szCs w:val="24"/>
                <w:rtl/>
              </w:rPr>
              <w:t xml:space="preserve">وسط </w:t>
            </w:r>
            <w:r w:rsidRPr="004A5A6C">
              <w:rPr>
                <w:rFonts w:cs="Simplified Arabic" w:hint="cs"/>
                <w:b w:val="0"/>
                <w:bCs w:val="0"/>
                <w:sz w:val="24"/>
                <w:szCs w:val="24"/>
                <w:rtl/>
              </w:rPr>
              <w:t>إنفاق</w:t>
            </w:r>
            <w:r w:rsidRPr="004A5A6C">
              <w:rPr>
                <w:rFonts w:cs="Simplified Arabic"/>
                <w:b w:val="0"/>
                <w:bCs w:val="0"/>
                <w:sz w:val="24"/>
                <w:szCs w:val="24"/>
                <w:rtl/>
              </w:rPr>
              <w:t xml:space="preserve"> واستهلاك </w:t>
            </w:r>
            <w:r w:rsidRPr="004A5A6C">
              <w:rPr>
                <w:rFonts w:cs="Simplified Arabic" w:hint="cs"/>
                <w:b w:val="0"/>
                <w:bCs w:val="0"/>
                <w:sz w:val="24"/>
                <w:szCs w:val="24"/>
                <w:rtl/>
              </w:rPr>
              <w:t>الفرد</w:t>
            </w:r>
            <w:r w:rsidRPr="004A5A6C">
              <w:rPr>
                <w:rFonts w:cs="Simplified Arabic"/>
                <w:b w:val="0"/>
                <w:bCs w:val="0"/>
                <w:sz w:val="24"/>
                <w:szCs w:val="24"/>
                <w:rtl/>
              </w:rPr>
              <w:t xml:space="preserve"> الشهري بالدينار </w:t>
            </w:r>
            <w:r w:rsidRPr="004A5A6C">
              <w:rPr>
                <w:rFonts w:cs="Simplified Arabic" w:hint="cs"/>
                <w:b w:val="0"/>
                <w:bCs w:val="0"/>
                <w:sz w:val="24"/>
                <w:szCs w:val="24"/>
                <w:rtl/>
              </w:rPr>
              <w:t xml:space="preserve">الأردني في الأراضي الفلسطينية حسب </w:t>
            </w:r>
            <w:r w:rsidRPr="004A5A6C">
              <w:rPr>
                <w:rFonts w:cs="Simplified Arabic"/>
                <w:b w:val="0"/>
                <w:bCs w:val="0"/>
                <w:sz w:val="24"/>
                <w:szCs w:val="24"/>
                <w:rtl/>
              </w:rPr>
              <w:t xml:space="preserve">مجموعات </w:t>
            </w:r>
            <w:r w:rsidRPr="004A5A6C">
              <w:rPr>
                <w:rFonts w:cs="Simplified Arabic" w:hint="cs"/>
                <w:b w:val="0"/>
                <w:bCs w:val="0"/>
                <w:sz w:val="24"/>
                <w:szCs w:val="24"/>
                <w:rtl/>
              </w:rPr>
              <w:t>السلع والخدمات ومعدل الإعالة، 2010</w:t>
            </w:r>
          </w:p>
          <w:p w:rsidR="000F46FE" w:rsidRPr="004A5A6C" w:rsidRDefault="000F46FE" w:rsidP="002F357D">
            <w:pPr>
              <w:jc w:val="lowKashida"/>
              <w:rPr>
                <w:rFonts w:cs="Simplified Arabic"/>
                <w:sz w:val="24"/>
                <w:szCs w:val="24"/>
                <w:rtl/>
              </w:rPr>
            </w:pPr>
          </w:p>
        </w:tc>
        <w:tc>
          <w:tcPr>
            <w:tcW w:w="853" w:type="dxa"/>
          </w:tcPr>
          <w:p w:rsidR="000F46FE" w:rsidRPr="004A5A6C" w:rsidRDefault="0099306D" w:rsidP="002F357D">
            <w:pPr>
              <w:pStyle w:val="Heading2"/>
              <w:spacing w:before="0" w:after="0"/>
              <w:rPr>
                <w:rtl/>
              </w:rPr>
            </w:pPr>
            <w:r>
              <w:t>75</w:t>
            </w:r>
          </w:p>
        </w:tc>
      </w:tr>
      <w:tr w:rsidR="000F46FE" w:rsidRPr="004A5A6C" w:rsidTr="002F357D">
        <w:trPr>
          <w:trHeight w:hRule="exact" w:val="57"/>
          <w:jc w:val="center"/>
        </w:trPr>
        <w:tc>
          <w:tcPr>
            <w:tcW w:w="1331" w:type="dxa"/>
          </w:tcPr>
          <w:p w:rsidR="000F46FE" w:rsidRPr="004A5A6C" w:rsidRDefault="000F46FE" w:rsidP="002F357D">
            <w:pPr>
              <w:jc w:val="lowKashida"/>
              <w:rPr>
                <w:rFonts w:cs="Simplified Arabic"/>
                <w:b/>
                <w:bCs/>
                <w:sz w:val="24"/>
                <w:szCs w:val="24"/>
                <w:rtl/>
              </w:rPr>
            </w:pPr>
          </w:p>
        </w:tc>
        <w:tc>
          <w:tcPr>
            <w:tcW w:w="6888" w:type="dxa"/>
            <w:vAlign w:val="center"/>
          </w:tcPr>
          <w:p w:rsidR="000F46FE" w:rsidRPr="004A5A6C" w:rsidRDefault="000F46FE" w:rsidP="002F357D">
            <w:pPr>
              <w:rPr>
                <w:rFonts w:cs="Simplified Arabic"/>
                <w:sz w:val="24"/>
                <w:szCs w:val="24"/>
                <w:rtl/>
              </w:rPr>
            </w:pPr>
          </w:p>
        </w:tc>
        <w:tc>
          <w:tcPr>
            <w:tcW w:w="853" w:type="dxa"/>
          </w:tcPr>
          <w:p w:rsidR="000F46FE" w:rsidRPr="004A5A6C" w:rsidRDefault="000F46FE" w:rsidP="002F357D">
            <w:pPr>
              <w:jc w:val="center"/>
              <w:rPr>
                <w:rFonts w:cs="Simplified Arabic"/>
                <w:b/>
                <w:bCs/>
                <w:sz w:val="24"/>
                <w:szCs w:val="24"/>
                <w:rtl/>
              </w:rPr>
            </w:pPr>
          </w:p>
        </w:tc>
      </w:tr>
      <w:tr w:rsidR="000F46FE" w:rsidRPr="004A5A6C" w:rsidTr="002F357D">
        <w:trPr>
          <w:jc w:val="center"/>
        </w:trPr>
        <w:tc>
          <w:tcPr>
            <w:tcW w:w="1331" w:type="dxa"/>
          </w:tcPr>
          <w:p w:rsidR="000F46FE" w:rsidRPr="004A5A6C" w:rsidRDefault="000F46FE" w:rsidP="002F357D">
            <w:pPr>
              <w:jc w:val="lowKashida"/>
              <w:rPr>
                <w:rFonts w:cs="Simplified Arabic"/>
                <w:b/>
                <w:bCs/>
                <w:sz w:val="24"/>
                <w:szCs w:val="24"/>
                <w:rtl/>
              </w:rPr>
            </w:pPr>
            <w:r w:rsidRPr="004A5A6C">
              <w:rPr>
                <w:rFonts w:cs="Simplified Arabic" w:hint="cs"/>
                <w:b/>
                <w:bCs/>
                <w:sz w:val="24"/>
                <w:szCs w:val="24"/>
                <w:rtl/>
              </w:rPr>
              <w:t>جدول 13.2:</w:t>
            </w:r>
          </w:p>
        </w:tc>
        <w:tc>
          <w:tcPr>
            <w:tcW w:w="6888" w:type="dxa"/>
            <w:vAlign w:val="center"/>
          </w:tcPr>
          <w:p w:rsidR="000F46FE" w:rsidRPr="004A5A6C" w:rsidRDefault="000F46FE" w:rsidP="002F357D">
            <w:pPr>
              <w:pStyle w:val="Title"/>
              <w:jc w:val="lowKashida"/>
              <w:rPr>
                <w:rFonts w:cs="Simplified Arabic"/>
                <w:b w:val="0"/>
                <w:bCs w:val="0"/>
                <w:sz w:val="24"/>
                <w:szCs w:val="24"/>
                <w:rtl/>
              </w:rPr>
            </w:pPr>
            <w:r w:rsidRPr="004A5A6C">
              <w:rPr>
                <w:rFonts w:cs="Simplified Arabic" w:hint="cs"/>
                <w:b w:val="0"/>
                <w:bCs w:val="0"/>
                <w:sz w:val="24"/>
                <w:szCs w:val="24"/>
                <w:rtl/>
              </w:rPr>
              <w:t>مت</w:t>
            </w:r>
            <w:r w:rsidRPr="004A5A6C">
              <w:rPr>
                <w:rFonts w:cs="Simplified Arabic"/>
                <w:b w:val="0"/>
                <w:bCs w:val="0"/>
                <w:sz w:val="24"/>
                <w:szCs w:val="24"/>
                <w:rtl/>
              </w:rPr>
              <w:t xml:space="preserve">وسط </w:t>
            </w:r>
            <w:r w:rsidRPr="004A5A6C">
              <w:rPr>
                <w:rFonts w:cs="Simplified Arabic" w:hint="cs"/>
                <w:b w:val="0"/>
                <w:bCs w:val="0"/>
                <w:sz w:val="24"/>
                <w:szCs w:val="24"/>
                <w:rtl/>
              </w:rPr>
              <w:t>إنفاق</w:t>
            </w:r>
            <w:r w:rsidRPr="004A5A6C">
              <w:rPr>
                <w:rFonts w:cs="Simplified Arabic"/>
                <w:b w:val="0"/>
                <w:bCs w:val="0"/>
                <w:sz w:val="24"/>
                <w:szCs w:val="24"/>
                <w:rtl/>
              </w:rPr>
              <w:t xml:space="preserve"> واستهلاك الأسرة الشهري بالدينار </w:t>
            </w:r>
            <w:r w:rsidRPr="004A5A6C">
              <w:rPr>
                <w:rFonts w:cs="Simplified Arabic" w:hint="cs"/>
                <w:b w:val="0"/>
                <w:bCs w:val="0"/>
                <w:sz w:val="24"/>
                <w:szCs w:val="24"/>
                <w:rtl/>
              </w:rPr>
              <w:t xml:space="preserve">الأردني في الأراضي الفلسطينية حسب </w:t>
            </w:r>
            <w:r w:rsidRPr="004A5A6C">
              <w:rPr>
                <w:rFonts w:cs="Simplified Arabic"/>
                <w:b w:val="0"/>
                <w:bCs w:val="0"/>
                <w:sz w:val="24"/>
                <w:szCs w:val="24"/>
                <w:rtl/>
              </w:rPr>
              <w:t xml:space="preserve">مجموعات </w:t>
            </w:r>
            <w:r w:rsidRPr="004A5A6C">
              <w:rPr>
                <w:rFonts w:cs="Simplified Arabic" w:hint="cs"/>
                <w:b w:val="0"/>
                <w:bCs w:val="0"/>
                <w:sz w:val="24"/>
                <w:szCs w:val="24"/>
                <w:rtl/>
              </w:rPr>
              <w:t>السلع والخدمات</w:t>
            </w:r>
            <w:r w:rsidRPr="004A5A6C">
              <w:rPr>
                <w:rFonts w:cs="Simplified Arabic"/>
                <w:b w:val="0"/>
                <w:bCs w:val="0"/>
                <w:sz w:val="24"/>
                <w:szCs w:val="24"/>
                <w:rtl/>
              </w:rPr>
              <w:t xml:space="preserve"> </w:t>
            </w:r>
            <w:r w:rsidRPr="004A5A6C">
              <w:rPr>
                <w:rFonts w:cs="Simplified Arabic" w:hint="cs"/>
                <w:b w:val="0"/>
                <w:bCs w:val="0"/>
                <w:sz w:val="24"/>
                <w:szCs w:val="24"/>
                <w:rtl/>
              </w:rPr>
              <w:t>والمصدر الرئيسي للدخل، 2010</w:t>
            </w:r>
          </w:p>
        </w:tc>
        <w:tc>
          <w:tcPr>
            <w:tcW w:w="853" w:type="dxa"/>
          </w:tcPr>
          <w:p w:rsidR="000F46FE" w:rsidRPr="004A5A6C" w:rsidRDefault="0099306D" w:rsidP="002F357D">
            <w:pPr>
              <w:pStyle w:val="Heading2"/>
              <w:spacing w:before="0" w:after="0"/>
              <w:rPr>
                <w:rtl/>
              </w:rPr>
            </w:pPr>
            <w:r>
              <w:t>77</w:t>
            </w:r>
          </w:p>
        </w:tc>
      </w:tr>
      <w:tr w:rsidR="000F46FE" w:rsidRPr="004A5A6C" w:rsidTr="002F357D">
        <w:trPr>
          <w:trHeight w:hRule="exact" w:val="57"/>
          <w:jc w:val="center"/>
        </w:trPr>
        <w:tc>
          <w:tcPr>
            <w:tcW w:w="1331" w:type="dxa"/>
          </w:tcPr>
          <w:p w:rsidR="000F46FE" w:rsidRPr="004A5A6C" w:rsidRDefault="000F46FE" w:rsidP="002F357D">
            <w:pPr>
              <w:jc w:val="lowKashida"/>
              <w:rPr>
                <w:rFonts w:cs="Simplified Arabic"/>
                <w:b/>
                <w:bCs/>
                <w:sz w:val="24"/>
                <w:szCs w:val="24"/>
                <w:rtl/>
              </w:rPr>
            </w:pPr>
          </w:p>
        </w:tc>
        <w:tc>
          <w:tcPr>
            <w:tcW w:w="6888" w:type="dxa"/>
            <w:vAlign w:val="center"/>
          </w:tcPr>
          <w:p w:rsidR="000F46FE" w:rsidRPr="004A5A6C" w:rsidRDefault="000F46FE" w:rsidP="002F357D">
            <w:pPr>
              <w:jc w:val="lowKashida"/>
              <w:rPr>
                <w:rFonts w:cs="Simplified Arabic"/>
                <w:sz w:val="24"/>
                <w:szCs w:val="24"/>
                <w:rtl/>
              </w:rPr>
            </w:pPr>
          </w:p>
        </w:tc>
        <w:tc>
          <w:tcPr>
            <w:tcW w:w="853" w:type="dxa"/>
          </w:tcPr>
          <w:p w:rsidR="000F46FE" w:rsidRPr="004A5A6C" w:rsidRDefault="000F46FE" w:rsidP="002F357D">
            <w:pPr>
              <w:jc w:val="center"/>
              <w:rPr>
                <w:rFonts w:cs="Simplified Arabic"/>
                <w:b/>
                <w:bCs/>
                <w:sz w:val="24"/>
                <w:szCs w:val="24"/>
                <w:rtl/>
              </w:rPr>
            </w:pPr>
          </w:p>
        </w:tc>
      </w:tr>
      <w:tr w:rsidR="000F46FE" w:rsidRPr="004A5A6C" w:rsidTr="002F357D">
        <w:trPr>
          <w:trHeight w:hRule="exact" w:val="794"/>
          <w:jc w:val="center"/>
        </w:trPr>
        <w:tc>
          <w:tcPr>
            <w:tcW w:w="1331" w:type="dxa"/>
          </w:tcPr>
          <w:p w:rsidR="000F46FE" w:rsidRPr="004A5A6C" w:rsidRDefault="000F46FE" w:rsidP="002F357D">
            <w:pPr>
              <w:jc w:val="lowKashida"/>
              <w:rPr>
                <w:rFonts w:cs="Simplified Arabic"/>
                <w:b/>
                <w:bCs/>
                <w:sz w:val="24"/>
                <w:szCs w:val="24"/>
                <w:rtl/>
              </w:rPr>
            </w:pPr>
            <w:r w:rsidRPr="004A5A6C">
              <w:rPr>
                <w:rFonts w:cs="Simplified Arabic" w:hint="cs"/>
                <w:b/>
                <w:bCs/>
                <w:sz w:val="24"/>
                <w:szCs w:val="24"/>
                <w:rtl/>
              </w:rPr>
              <w:t>جدول 14.2:</w:t>
            </w:r>
          </w:p>
        </w:tc>
        <w:tc>
          <w:tcPr>
            <w:tcW w:w="6888" w:type="dxa"/>
            <w:vAlign w:val="center"/>
          </w:tcPr>
          <w:p w:rsidR="000F46FE" w:rsidRPr="004A5A6C" w:rsidRDefault="000F46FE" w:rsidP="002F357D">
            <w:pPr>
              <w:pStyle w:val="Title"/>
              <w:tabs>
                <w:tab w:val="left" w:pos="664"/>
              </w:tabs>
              <w:jc w:val="lowKashida"/>
              <w:rPr>
                <w:rFonts w:cs="Simplified Arabic"/>
                <w:b w:val="0"/>
                <w:bCs w:val="0"/>
                <w:sz w:val="24"/>
                <w:szCs w:val="24"/>
                <w:rtl/>
              </w:rPr>
            </w:pPr>
            <w:r w:rsidRPr="004A5A6C">
              <w:rPr>
                <w:rFonts w:cs="Simplified Arabic" w:hint="cs"/>
                <w:b w:val="0"/>
                <w:bCs w:val="0"/>
                <w:sz w:val="24"/>
                <w:szCs w:val="24"/>
                <w:rtl/>
              </w:rPr>
              <w:t>التوزيع النسبي لاستهلاك الأسرة</w:t>
            </w:r>
            <w:r w:rsidRPr="004A5A6C">
              <w:rPr>
                <w:rFonts w:cs="Simplified Arabic"/>
                <w:b w:val="0"/>
                <w:bCs w:val="0"/>
                <w:sz w:val="24"/>
                <w:szCs w:val="24"/>
                <w:rtl/>
              </w:rPr>
              <w:t xml:space="preserve"> الشهري بالدينار </w:t>
            </w:r>
            <w:r w:rsidRPr="004A5A6C">
              <w:rPr>
                <w:rFonts w:cs="Simplified Arabic" w:hint="cs"/>
                <w:b w:val="0"/>
                <w:bCs w:val="0"/>
                <w:sz w:val="24"/>
                <w:szCs w:val="24"/>
                <w:rtl/>
              </w:rPr>
              <w:t xml:space="preserve">الأردني في الأراضي الفلسطينية </w:t>
            </w:r>
            <w:r w:rsidRPr="004A5A6C">
              <w:rPr>
                <w:rFonts w:cs="Simplified Arabic"/>
                <w:b w:val="0"/>
                <w:bCs w:val="0"/>
                <w:sz w:val="24"/>
                <w:szCs w:val="24"/>
                <w:rtl/>
              </w:rPr>
              <w:t>حسب</w:t>
            </w:r>
            <w:r w:rsidRPr="004A5A6C">
              <w:rPr>
                <w:rFonts w:cs="Simplified Arabic" w:hint="cs"/>
                <w:b w:val="0"/>
                <w:bCs w:val="0"/>
                <w:sz w:val="24"/>
                <w:szCs w:val="24"/>
                <w:rtl/>
              </w:rPr>
              <w:t xml:space="preserve"> </w:t>
            </w:r>
            <w:r w:rsidRPr="004A5A6C">
              <w:rPr>
                <w:rFonts w:cs="Simplified Arabic"/>
                <w:b w:val="0"/>
                <w:bCs w:val="0"/>
                <w:sz w:val="24"/>
                <w:szCs w:val="24"/>
                <w:rtl/>
              </w:rPr>
              <w:t>مجموعات</w:t>
            </w:r>
            <w:r w:rsidRPr="004A5A6C">
              <w:rPr>
                <w:rFonts w:cs="Simplified Arabic" w:hint="cs"/>
                <w:b w:val="0"/>
                <w:bCs w:val="0"/>
                <w:sz w:val="24"/>
                <w:szCs w:val="24"/>
                <w:rtl/>
              </w:rPr>
              <w:t xml:space="preserve"> السلع والخدمات والمصدر الرئيسي للدخل، 2010</w:t>
            </w:r>
          </w:p>
          <w:p w:rsidR="000F46FE" w:rsidRPr="004A5A6C" w:rsidRDefault="000F46FE" w:rsidP="002F357D">
            <w:pPr>
              <w:pStyle w:val="Title"/>
              <w:tabs>
                <w:tab w:val="left" w:pos="664"/>
              </w:tabs>
              <w:jc w:val="lowKashida"/>
              <w:rPr>
                <w:rFonts w:cs="Simplified Arabic"/>
                <w:b w:val="0"/>
                <w:bCs w:val="0"/>
                <w:sz w:val="24"/>
                <w:szCs w:val="24"/>
                <w:rtl/>
              </w:rPr>
            </w:pPr>
            <w:r w:rsidRPr="004A5A6C">
              <w:rPr>
                <w:rFonts w:cs="Simplified Arabic" w:hint="cs"/>
                <w:b w:val="0"/>
                <w:bCs w:val="0"/>
                <w:sz w:val="24"/>
                <w:szCs w:val="24"/>
                <w:rtl/>
              </w:rPr>
              <w:t>السلع والخدمات ومعدل الإعالة، 2005</w:t>
            </w:r>
          </w:p>
          <w:p w:rsidR="000F46FE" w:rsidRPr="004A5A6C" w:rsidRDefault="000F46FE" w:rsidP="002F357D">
            <w:pPr>
              <w:jc w:val="lowKashida"/>
              <w:rPr>
                <w:rFonts w:cs="Simplified Arabic"/>
                <w:sz w:val="24"/>
                <w:szCs w:val="24"/>
                <w:rtl/>
              </w:rPr>
            </w:pPr>
          </w:p>
        </w:tc>
        <w:tc>
          <w:tcPr>
            <w:tcW w:w="853" w:type="dxa"/>
          </w:tcPr>
          <w:p w:rsidR="000F46FE" w:rsidRPr="004A5A6C" w:rsidRDefault="0099306D" w:rsidP="002F357D">
            <w:pPr>
              <w:pStyle w:val="Heading2"/>
              <w:spacing w:before="0" w:after="0"/>
              <w:rPr>
                <w:rtl/>
              </w:rPr>
            </w:pPr>
            <w:r>
              <w:t>79</w:t>
            </w:r>
          </w:p>
        </w:tc>
      </w:tr>
      <w:tr w:rsidR="000F46FE" w:rsidRPr="004A5A6C" w:rsidTr="002F357D">
        <w:trPr>
          <w:trHeight w:hRule="exact" w:val="57"/>
          <w:jc w:val="center"/>
        </w:trPr>
        <w:tc>
          <w:tcPr>
            <w:tcW w:w="1331" w:type="dxa"/>
          </w:tcPr>
          <w:p w:rsidR="000F46FE" w:rsidRPr="004A5A6C" w:rsidRDefault="000F46FE" w:rsidP="002F357D">
            <w:pPr>
              <w:jc w:val="lowKashida"/>
              <w:rPr>
                <w:rFonts w:cs="Simplified Arabic"/>
                <w:b/>
                <w:bCs/>
                <w:sz w:val="24"/>
                <w:szCs w:val="24"/>
                <w:rtl/>
              </w:rPr>
            </w:pPr>
          </w:p>
        </w:tc>
        <w:tc>
          <w:tcPr>
            <w:tcW w:w="6888" w:type="dxa"/>
            <w:vAlign w:val="center"/>
          </w:tcPr>
          <w:p w:rsidR="000F46FE" w:rsidRPr="004A5A6C" w:rsidRDefault="000F46FE" w:rsidP="002F357D">
            <w:pPr>
              <w:jc w:val="lowKashida"/>
              <w:rPr>
                <w:rFonts w:cs="Simplified Arabic"/>
                <w:sz w:val="24"/>
                <w:szCs w:val="24"/>
                <w:rtl/>
              </w:rPr>
            </w:pPr>
          </w:p>
        </w:tc>
        <w:tc>
          <w:tcPr>
            <w:tcW w:w="853" w:type="dxa"/>
          </w:tcPr>
          <w:p w:rsidR="000F46FE" w:rsidRPr="004A5A6C" w:rsidRDefault="000F46FE" w:rsidP="002F357D">
            <w:pPr>
              <w:jc w:val="center"/>
              <w:rPr>
                <w:rFonts w:cs="Simplified Arabic"/>
                <w:b/>
                <w:bCs/>
                <w:sz w:val="24"/>
                <w:szCs w:val="24"/>
                <w:rtl/>
              </w:rPr>
            </w:pPr>
          </w:p>
        </w:tc>
      </w:tr>
      <w:tr w:rsidR="000F46FE" w:rsidRPr="004A5A6C" w:rsidTr="002F357D">
        <w:trPr>
          <w:jc w:val="center"/>
        </w:trPr>
        <w:tc>
          <w:tcPr>
            <w:tcW w:w="1331" w:type="dxa"/>
          </w:tcPr>
          <w:p w:rsidR="000F46FE" w:rsidRPr="004A5A6C" w:rsidRDefault="000F46FE" w:rsidP="002F357D">
            <w:pPr>
              <w:jc w:val="lowKashida"/>
              <w:rPr>
                <w:rFonts w:cs="Simplified Arabic"/>
                <w:b/>
                <w:bCs/>
                <w:sz w:val="24"/>
                <w:szCs w:val="24"/>
                <w:rtl/>
              </w:rPr>
            </w:pPr>
            <w:r w:rsidRPr="004A5A6C">
              <w:rPr>
                <w:rFonts w:cs="Simplified Arabic" w:hint="cs"/>
                <w:b/>
                <w:bCs/>
                <w:sz w:val="24"/>
                <w:szCs w:val="24"/>
                <w:rtl/>
              </w:rPr>
              <w:lastRenderedPageBreak/>
              <w:t>جدول 15.2:</w:t>
            </w:r>
          </w:p>
        </w:tc>
        <w:tc>
          <w:tcPr>
            <w:tcW w:w="6888" w:type="dxa"/>
            <w:vAlign w:val="center"/>
          </w:tcPr>
          <w:p w:rsidR="000F46FE" w:rsidRPr="004A5A6C" w:rsidRDefault="000F46FE" w:rsidP="002F357D">
            <w:pPr>
              <w:pStyle w:val="Title"/>
              <w:jc w:val="lowKashida"/>
              <w:rPr>
                <w:rFonts w:cs="Simplified Arabic"/>
                <w:b w:val="0"/>
                <w:bCs w:val="0"/>
                <w:sz w:val="24"/>
                <w:szCs w:val="24"/>
                <w:rtl/>
              </w:rPr>
            </w:pPr>
            <w:r w:rsidRPr="004A5A6C">
              <w:rPr>
                <w:rFonts w:cs="Simplified Arabic" w:hint="cs"/>
                <w:b w:val="0"/>
                <w:bCs w:val="0"/>
                <w:sz w:val="24"/>
                <w:szCs w:val="24"/>
                <w:rtl/>
              </w:rPr>
              <w:t>مت</w:t>
            </w:r>
            <w:r w:rsidRPr="004A5A6C">
              <w:rPr>
                <w:rFonts w:cs="Simplified Arabic"/>
                <w:b w:val="0"/>
                <w:bCs w:val="0"/>
                <w:sz w:val="24"/>
                <w:szCs w:val="24"/>
                <w:rtl/>
              </w:rPr>
              <w:t xml:space="preserve">وسط </w:t>
            </w:r>
            <w:r w:rsidRPr="004A5A6C">
              <w:rPr>
                <w:rFonts w:cs="Simplified Arabic" w:hint="cs"/>
                <w:b w:val="0"/>
                <w:bCs w:val="0"/>
                <w:sz w:val="24"/>
                <w:szCs w:val="24"/>
                <w:rtl/>
              </w:rPr>
              <w:t>إنفاق</w:t>
            </w:r>
            <w:r w:rsidRPr="004A5A6C">
              <w:rPr>
                <w:rFonts w:cs="Simplified Arabic"/>
                <w:b w:val="0"/>
                <w:bCs w:val="0"/>
                <w:sz w:val="24"/>
                <w:szCs w:val="24"/>
                <w:rtl/>
              </w:rPr>
              <w:t xml:space="preserve"> واستهلاك </w:t>
            </w:r>
            <w:r w:rsidRPr="004A5A6C">
              <w:rPr>
                <w:rFonts w:cs="Simplified Arabic" w:hint="cs"/>
                <w:b w:val="0"/>
                <w:bCs w:val="0"/>
                <w:sz w:val="24"/>
                <w:szCs w:val="24"/>
                <w:rtl/>
              </w:rPr>
              <w:t>الفرد</w:t>
            </w:r>
            <w:r w:rsidRPr="004A5A6C">
              <w:rPr>
                <w:rFonts w:cs="Simplified Arabic"/>
                <w:b w:val="0"/>
                <w:bCs w:val="0"/>
                <w:sz w:val="24"/>
                <w:szCs w:val="24"/>
                <w:rtl/>
              </w:rPr>
              <w:t xml:space="preserve"> الشهري بالدينار </w:t>
            </w:r>
            <w:r w:rsidRPr="004A5A6C">
              <w:rPr>
                <w:rFonts w:cs="Simplified Arabic" w:hint="cs"/>
                <w:b w:val="0"/>
                <w:bCs w:val="0"/>
                <w:sz w:val="24"/>
                <w:szCs w:val="24"/>
                <w:rtl/>
              </w:rPr>
              <w:t xml:space="preserve">الأردني في الأراضي الفلسطينية حسب </w:t>
            </w:r>
            <w:r w:rsidRPr="004A5A6C">
              <w:rPr>
                <w:rFonts w:cs="Simplified Arabic"/>
                <w:b w:val="0"/>
                <w:bCs w:val="0"/>
                <w:sz w:val="24"/>
                <w:szCs w:val="24"/>
                <w:rtl/>
              </w:rPr>
              <w:t xml:space="preserve">مجموعات </w:t>
            </w:r>
            <w:r w:rsidRPr="004A5A6C">
              <w:rPr>
                <w:rFonts w:cs="Simplified Arabic" w:hint="cs"/>
                <w:b w:val="0"/>
                <w:bCs w:val="0"/>
                <w:sz w:val="24"/>
                <w:szCs w:val="24"/>
                <w:rtl/>
              </w:rPr>
              <w:t>السلع والخدمات</w:t>
            </w:r>
            <w:r w:rsidRPr="004A5A6C">
              <w:rPr>
                <w:rFonts w:cs="Simplified Arabic"/>
                <w:b w:val="0"/>
                <w:bCs w:val="0"/>
                <w:sz w:val="24"/>
                <w:szCs w:val="24"/>
                <w:rtl/>
              </w:rPr>
              <w:t xml:space="preserve"> </w:t>
            </w:r>
            <w:r w:rsidRPr="004A5A6C">
              <w:rPr>
                <w:rFonts w:cs="Simplified Arabic" w:hint="cs"/>
                <w:b w:val="0"/>
                <w:bCs w:val="0"/>
                <w:sz w:val="24"/>
                <w:szCs w:val="24"/>
                <w:rtl/>
              </w:rPr>
              <w:t>والمصدر الرئيسي للدخل، 2010</w:t>
            </w:r>
          </w:p>
        </w:tc>
        <w:tc>
          <w:tcPr>
            <w:tcW w:w="853" w:type="dxa"/>
          </w:tcPr>
          <w:p w:rsidR="000F46FE" w:rsidRPr="004A5A6C" w:rsidRDefault="0099306D" w:rsidP="002F357D">
            <w:pPr>
              <w:pStyle w:val="Heading2"/>
              <w:spacing w:before="0" w:after="0"/>
              <w:rPr>
                <w:rtl/>
              </w:rPr>
            </w:pPr>
            <w:r>
              <w:t>81</w:t>
            </w:r>
          </w:p>
        </w:tc>
      </w:tr>
      <w:tr w:rsidR="000F46FE" w:rsidRPr="004A5A6C" w:rsidTr="002F357D">
        <w:trPr>
          <w:trHeight w:hRule="exact" w:val="57"/>
          <w:jc w:val="center"/>
        </w:trPr>
        <w:tc>
          <w:tcPr>
            <w:tcW w:w="1331" w:type="dxa"/>
          </w:tcPr>
          <w:p w:rsidR="000F46FE" w:rsidRPr="004A5A6C" w:rsidRDefault="000F46FE" w:rsidP="002F357D">
            <w:pPr>
              <w:jc w:val="lowKashida"/>
              <w:rPr>
                <w:rFonts w:cs="Simplified Arabic"/>
                <w:b/>
                <w:bCs/>
                <w:sz w:val="24"/>
                <w:szCs w:val="24"/>
                <w:rtl/>
              </w:rPr>
            </w:pPr>
          </w:p>
        </w:tc>
        <w:tc>
          <w:tcPr>
            <w:tcW w:w="6888" w:type="dxa"/>
            <w:vAlign w:val="center"/>
          </w:tcPr>
          <w:p w:rsidR="000F46FE" w:rsidRPr="004A5A6C" w:rsidRDefault="000F46FE" w:rsidP="002F357D">
            <w:pPr>
              <w:jc w:val="lowKashida"/>
              <w:rPr>
                <w:rFonts w:cs="Simplified Arabic"/>
                <w:sz w:val="24"/>
                <w:szCs w:val="24"/>
                <w:rtl/>
              </w:rPr>
            </w:pPr>
          </w:p>
        </w:tc>
        <w:tc>
          <w:tcPr>
            <w:tcW w:w="853" w:type="dxa"/>
          </w:tcPr>
          <w:p w:rsidR="000F46FE" w:rsidRPr="004A5A6C" w:rsidRDefault="000F46FE" w:rsidP="002F357D">
            <w:pPr>
              <w:jc w:val="center"/>
              <w:rPr>
                <w:rFonts w:cs="Simplified Arabic"/>
                <w:b/>
                <w:bCs/>
                <w:sz w:val="24"/>
                <w:szCs w:val="24"/>
                <w:rtl/>
              </w:rPr>
            </w:pPr>
          </w:p>
        </w:tc>
      </w:tr>
      <w:tr w:rsidR="000F46FE" w:rsidRPr="004A5A6C" w:rsidTr="002F357D">
        <w:trPr>
          <w:trHeight w:hRule="exact" w:val="794"/>
          <w:jc w:val="center"/>
        </w:trPr>
        <w:tc>
          <w:tcPr>
            <w:tcW w:w="1331" w:type="dxa"/>
          </w:tcPr>
          <w:p w:rsidR="000F46FE" w:rsidRPr="004A5A6C" w:rsidRDefault="000F46FE" w:rsidP="002F357D">
            <w:pPr>
              <w:jc w:val="lowKashida"/>
              <w:rPr>
                <w:rFonts w:cs="Simplified Arabic"/>
                <w:b/>
                <w:bCs/>
                <w:sz w:val="24"/>
                <w:szCs w:val="24"/>
                <w:rtl/>
              </w:rPr>
            </w:pPr>
            <w:r w:rsidRPr="004A5A6C">
              <w:rPr>
                <w:rFonts w:cs="Simplified Arabic" w:hint="cs"/>
                <w:b/>
                <w:bCs/>
                <w:sz w:val="24"/>
                <w:szCs w:val="24"/>
                <w:rtl/>
              </w:rPr>
              <w:t>جدول 16.2:</w:t>
            </w:r>
          </w:p>
        </w:tc>
        <w:tc>
          <w:tcPr>
            <w:tcW w:w="6888" w:type="dxa"/>
            <w:vAlign w:val="center"/>
          </w:tcPr>
          <w:p w:rsidR="000F46FE" w:rsidRPr="004A5A6C" w:rsidRDefault="000F46FE" w:rsidP="002F357D">
            <w:pPr>
              <w:jc w:val="lowKashida"/>
              <w:rPr>
                <w:rFonts w:cs="Simplified Arabic"/>
                <w:sz w:val="24"/>
                <w:szCs w:val="24"/>
                <w:rtl/>
              </w:rPr>
            </w:pPr>
            <w:r w:rsidRPr="004A5A6C">
              <w:rPr>
                <w:rFonts w:cs="Simplified Arabic" w:hint="cs"/>
                <w:sz w:val="24"/>
                <w:szCs w:val="24"/>
                <w:rtl/>
              </w:rPr>
              <w:t>مت</w:t>
            </w:r>
            <w:r w:rsidRPr="004A5A6C">
              <w:rPr>
                <w:rFonts w:cs="Simplified Arabic"/>
                <w:sz w:val="24"/>
                <w:szCs w:val="24"/>
                <w:rtl/>
              </w:rPr>
              <w:t xml:space="preserve">وسط </w:t>
            </w:r>
            <w:r w:rsidRPr="004A5A6C">
              <w:rPr>
                <w:rFonts w:cs="Simplified Arabic" w:hint="cs"/>
                <w:sz w:val="24"/>
                <w:szCs w:val="24"/>
                <w:rtl/>
              </w:rPr>
              <w:t>إنفاق</w:t>
            </w:r>
            <w:r w:rsidRPr="004A5A6C">
              <w:rPr>
                <w:rFonts w:cs="Simplified Arabic"/>
                <w:sz w:val="24"/>
                <w:szCs w:val="24"/>
                <w:rtl/>
              </w:rPr>
              <w:t xml:space="preserve"> واستهلاك الأسرة الشهري بالدينار </w:t>
            </w:r>
            <w:r w:rsidRPr="004A5A6C">
              <w:rPr>
                <w:rFonts w:cs="Simplified Arabic" w:hint="cs"/>
                <w:sz w:val="24"/>
                <w:szCs w:val="24"/>
                <w:rtl/>
              </w:rPr>
              <w:t xml:space="preserve">الأردني في الأراضي الفلسطينية حسب </w:t>
            </w:r>
            <w:r w:rsidRPr="004A5A6C">
              <w:rPr>
                <w:rFonts w:cs="Simplified Arabic"/>
                <w:sz w:val="24"/>
                <w:szCs w:val="24"/>
                <w:rtl/>
              </w:rPr>
              <w:t xml:space="preserve">مجموعات </w:t>
            </w:r>
            <w:r w:rsidRPr="004A5A6C">
              <w:rPr>
                <w:rFonts w:cs="Simplified Arabic" w:hint="cs"/>
                <w:sz w:val="24"/>
                <w:szCs w:val="24"/>
                <w:rtl/>
              </w:rPr>
              <w:t>السلع والخدمات ومستوى المعيشة، 2010</w:t>
            </w:r>
          </w:p>
        </w:tc>
        <w:tc>
          <w:tcPr>
            <w:tcW w:w="853" w:type="dxa"/>
          </w:tcPr>
          <w:p w:rsidR="000F46FE" w:rsidRPr="004A5A6C" w:rsidRDefault="0099306D" w:rsidP="002F357D">
            <w:pPr>
              <w:pStyle w:val="Heading2"/>
              <w:spacing w:before="0" w:after="0"/>
              <w:rPr>
                <w:rtl/>
              </w:rPr>
            </w:pPr>
            <w:r>
              <w:t>83</w:t>
            </w:r>
          </w:p>
        </w:tc>
      </w:tr>
      <w:tr w:rsidR="000F46FE" w:rsidRPr="004A5A6C" w:rsidTr="002F357D">
        <w:trPr>
          <w:trHeight w:hRule="exact" w:val="57"/>
          <w:jc w:val="center"/>
        </w:trPr>
        <w:tc>
          <w:tcPr>
            <w:tcW w:w="1331" w:type="dxa"/>
          </w:tcPr>
          <w:p w:rsidR="000F46FE" w:rsidRPr="004A5A6C" w:rsidRDefault="000F46FE" w:rsidP="002F357D">
            <w:pPr>
              <w:jc w:val="lowKashida"/>
              <w:rPr>
                <w:rFonts w:cs="Simplified Arabic"/>
                <w:b/>
                <w:bCs/>
                <w:sz w:val="24"/>
                <w:szCs w:val="24"/>
                <w:rtl/>
              </w:rPr>
            </w:pPr>
          </w:p>
        </w:tc>
        <w:tc>
          <w:tcPr>
            <w:tcW w:w="6888" w:type="dxa"/>
            <w:vAlign w:val="center"/>
          </w:tcPr>
          <w:p w:rsidR="000F46FE" w:rsidRPr="004A5A6C" w:rsidRDefault="000F46FE" w:rsidP="002F357D">
            <w:pPr>
              <w:jc w:val="lowKashida"/>
              <w:rPr>
                <w:rFonts w:cs="Simplified Arabic"/>
                <w:sz w:val="24"/>
                <w:szCs w:val="24"/>
                <w:rtl/>
              </w:rPr>
            </w:pPr>
          </w:p>
        </w:tc>
        <w:tc>
          <w:tcPr>
            <w:tcW w:w="853" w:type="dxa"/>
          </w:tcPr>
          <w:p w:rsidR="000F46FE" w:rsidRPr="004A5A6C" w:rsidRDefault="000F46FE" w:rsidP="002F357D">
            <w:pPr>
              <w:jc w:val="center"/>
              <w:rPr>
                <w:rFonts w:cs="Simplified Arabic"/>
                <w:b/>
                <w:bCs/>
                <w:sz w:val="24"/>
                <w:szCs w:val="24"/>
                <w:rtl/>
              </w:rPr>
            </w:pPr>
          </w:p>
        </w:tc>
      </w:tr>
      <w:tr w:rsidR="000F46FE" w:rsidRPr="004A5A6C" w:rsidTr="002F357D">
        <w:trPr>
          <w:trHeight w:val="340"/>
          <w:jc w:val="center"/>
        </w:trPr>
        <w:tc>
          <w:tcPr>
            <w:tcW w:w="1331" w:type="dxa"/>
          </w:tcPr>
          <w:p w:rsidR="000F46FE" w:rsidRPr="004A5A6C" w:rsidRDefault="000F46FE" w:rsidP="002F357D">
            <w:pPr>
              <w:jc w:val="lowKashida"/>
              <w:rPr>
                <w:rFonts w:cs="Simplified Arabic"/>
                <w:b/>
                <w:bCs/>
                <w:sz w:val="24"/>
                <w:szCs w:val="24"/>
                <w:rtl/>
              </w:rPr>
            </w:pPr>
            <w:r w:rsidRPr="004A5A6C">
              <w:rPr>
                <w:rFonts w:cs="Simplified Arabic" w:hint="cs"/>
                <w:b/>
                <w:bCs/>
                <w:sz w:val="24"/>
                <w:szCs w:val="24"/>
                <w:rtl/>
              </w:rPr>
              <w:t>جدول 17.2:</w:t>
            </w:r>
          </w:p>
        </w:tc>
        <w:tc>
          <w:tcPr>
            <w:tcW w:w="6888" w:type="dxa"/>
            <w:vAlign w:val="center"/>
          </w:tcPr>
          <w:p w:rsidR="000F46FE" w:rsidRPr="004A5A6C" w:rsidRDefault="000F46FE" w:rsidP="002F357D">
            <w:pPr>
              <w:jc w:val="lowKashida"/>
              <w:rPr>
                <w:rFonts w:cs="Simplified Arabic"/>
                <w:sz w:val="24"/>
                <w:szCs w:val="24"/>
                <w:rtl/>
              </w:rPr>
            </w:pPr>
            <w:r w:rsidRPr="004A5A6C">
              <w:rPr>
                <w:rFonts w:cs="Simplified Arabic" w:hint="cs"/>
                <w:sz w:val="24"/>
                <w:szCs w:val="24"/>
                <w:rtl/>
              </w:rPr>
              <w:t>التوزيع النسبي لاستهلاك الأسرة</w:t>
            </w:r>
            <w:r w:rsidRPr="004A5A6C">
              <w:rPr>
                <w:rFonts w:cs="Simplified Arabic"/>
                <w:sz w:val="24"/>
                <w:szCs w:val="24"/>
                <w:rtl/>
              </w:rPr>
              <w:t xml:space="preserve"> </w:t>
            </w:r>
            <w:r w:rsidRPr="004A5A6C">
              <w:rPr>
                <w:rFonts w:cs="Simplified Arabic" w:hint="cs"/>
                <w:sz w:val="24"/>
                <w:szCs w:val="24"/>
                <w:rtl/>
              </w:rPr>
              <w:t>الشهري</w:t>
            </w:r>
            <w:r w:rsidRPr="004A5A6C">
              <w:rPr>
                <w:rFonts w:cs="Simplified Arabic"/>
                <w:sz w:val="24"/>
                <w:szCs w:val="24"/>
                <w:rtl/>
              </w:rPr>
              <w:t xml:space="preserve"> بالدينار </w:t>
            </w:r>
            <w:r w:rsidRPr="004A5A6C">
              <w:rPr>
                <w:rFonts w:cs="Simplified Arabic" w:hint="cs"/>
                <w:sz w:val="24"/>
                <w:szCs w:val="24"/>
                <w:rtl/>
              </w:rPr>
              <w:t>الأردني في الأراضي الفلسطينية</w:t>
            </w:r>
            <w:r w:rsidRPr="004A5A6C">
              <w:rPr>
                <w:rFonts w:cs="Simplified Arabic"/>
                <w:sz w:val="24"/>
                <w:szCs w:val="24"/>
                <w:rtl/>
              </w:rPr>
              <w:t xml:space="preserve"> </w:t>
            </w:r>
            <w:r w:rsidRPr="004A5A6C">
              <w:rPr>
                <w:rFonts w:cs="Simplified Arabic" w:hint="cs"/>
                <w:sz w:val="24"/>
                <w:szCs w:val="24"/>
                <w:rtl/>
              </w:rPr>
              <w:t xml:space="preserve">حسب </w:t>
            </w:r>
            <w:r w:rsidRPr="004A5A6C">
              <w:rPr>
                <w:rFonts w:cs="Simplified Arabic"/>
                <w:sz w:val="24"/>
                <w:szCs w:val="24"/>
                <w:rtl/>
              </w:rPr>
              <w:t xml:space="preserve">مجموعات </w:t>
            </w:r>
            <w:r w:rsidRPr="004A5A6C">
              <w:rPr>
                <w:rFonts w:cs="Simplified Arabic" w:hint="cs"/>
                <w:sz w:val="24"/>
                <w:szCs w:val="24"/>
                <w:rtl/>
              </w:rPr>
              <w:t>السلع والخدمات ومستوى المعيشة، 2010</w:t>
            </w:r>
          </w:p>
        </w:tc>
        <w:tc>
          <w:tcPr>
            <w:tcW w:w="853" w:type="dxa"/>
          </w:tcPr>
          <w:p w:rsidR="000F46FE" w:rsidRPr="004A5A6C" w:rsidRDefault="0099306D" w:rsidP="002F357D">
            <w:pPr>
              <w:pStyle w:val="Heading2"/>
              <w:spacing w:before="0" w:after="0"/>
              <w:rPr>
                <w:rtl/>
              </w:rPr>
            </w:pPr>
            <w:r>
              <w:t>85</w:t>
            </w:r>
          </w:p>
        </w:tc>
      </w:tr>
      <w:tr w:rsidR="000F46FE" w:rsidRPr="004A5A6C" w:rsidTr="002F357D">
        <w:trPr>
          <w:trHeight w:hRule="exact" w:val="57"/>
          <w:jc w:val="center"/>
        </w:trPr>
        <w:tc>
          <w:tcPr>
            <w:tcW w:w="1331" w:type="dxa"/>
          </w:tcPr>
          <w:p w:rsidR="000F46FE" w:rsidRPr="004A5A6C" w:rsidRDefault="000F46FE" w:rsidP="002F357D">
            <w:pPr>
              <w:rPr>
                <w:rFonts w:cs="Simplified Arabic"/>
                <w:b/>
                <w:bCs/>
                <w:sz w:val="24"/>
                <w:szCs w:val="24"/>
                <w:rtl/>
              </w:rPr>
            </w:pPr>
          </w:p>
        </w:tc>
        <w:tc>
          <w:tcPr>
            <w:tcW w:w="6888" w:type="dxa"/>
            <w:vAlign w:val="center"/>
          </w:tcPr>
          <w:p w:rsidR="000F46FE" w:rsidRPr="004A5A6C" w:rsidRDefault="000F46FE" w:rsidP="002F357D">
            <w:pPr>
              <w:rPr>
                <w:rFonts w:cs="Simplified Arabic"/>
                <w:sz w:val="24"/>
                <w:szCs w:val="24"/>
                <w:rtl/>
              </w:rPr>
            </w:pPr>
          </w:p>
        </w:tc>
        <w:tc>
          <w:tcPr>
            <w:tcW w:w="853" w:type="dxa"/>
          </w:tcPr>
          <w:p w:rsidR="000F46FE" w:rsidRPr="004A5A6C" w:rsidRDefault="000F46FE" w:rsidP="002F357D">
            <w:pPr>
              <w:jc w:val="center"/>
              <w:rPr>
                <w:rFonts w:cs="Simplified Arabic"/>
                <w:b/>
                <w:bCs/>
                <w:sz w:val="24"/>
                <w:szCs w:val="24"/>
                <w:rtl/>
              </w:rPr>
            </w:pPr>
          </w:p>
        </w:tc>
      </w:tr>
      <w:tr w:rsidR="000F46FE" w:rsidRPr="004A5A6C" w:rsidTr="002F357D">
        <w:trPr>
          <w:trHeight w:val="340"/>
          <w:jc w:val="center"/>
        </w:trPr>
        <w:tc>
          <w:tcPr>
            <w:tcW w:w="1331" w:type="dxa"/>
          </w:tcPr>
          <w:p w:rsidR="000F46FE" w:rsidRPr="004A5A6C" w:rsidRDefault="000F46FE" w:rsidP="002F357D">
            <w:pPr>
              <w:rPr>
                <w:rFonts w:cs="Simplified Arabic"/>
                <w:b/>
                <w:bCs/>
                <w:sz w:val="24"/>
                <w:szCs w:val="24"/>
                <w:rtl/>
              </w:rPr>
            </w:pPr>
            <w:r w:rsidRPr="004A5A6C">
              <w:rPr>
                <w:rFonts w:cs="Simplified Arabic" w:hint="cs"/>
                <w:b/>
                <w:bCs/>
                <w:sz w:val="24"/>
                <w:szCs w:val="24"/>
                <w:rtl/>
              </w:rPr>
              <w:t>جدول 18.2:</w:t>
            </w:r>
          </w:p>
        </w:tc>
        <w:tc>
          <w:tcPr>
            <w:tcW w:w="6888" w:type="dxa"/>
            <w:vAlign w:val="center"/>
          </w:tcPr>
          <w:p w:rsidR="000F46FE" w:rsidRPr="004A5A6C" w:rsidRDefault="000F46FE" w:rsidP="002F357D">
            <w:pPr>
              <w:jc w:val="lowKashida"/>
              <w:rPr>
                <w:rFonts w:cs="Simplified Arabic"/>
                <w:sz w:val="24"/>
                <w:szCs w:val="24"/>
                <w:rtl/>
              </w:rPr>
            </w:pPr>
            <w:r w:rsidRPr="004A5A6C">
              <w:rPr>
                <w:rFonts w:cs="Simplified Arabic" w:hint="cs"/>
                <w:sz w:val="24"/>
                <w:szCs w:val="24"/>
                <w:rtl/>
              </w:rPr>
              <w:t>مت</w:t>
            </w:r>
            <w:r w:rsidRPr="004A5A6C">
              <w:rPr>
                <w:rFonts w:cs="Simplified Arabic"/>
                <w:sz w:val="24"/>
                <w:szCs w:val="24"/>
                <w:rtl/>
              </w:rPr>
              <w:t xml:space="preserve">وسط </w:t>
            </w:r>
            <w:r w:rsidRPr="004A5A6C">
              <w:rPr>
                <w:rFonts w:cs="Simplified Arabic" w:hint="cs"/>
                <w:sz w:val="24"/>
                <w:szCs w:val="24"/>
                <w:rtl/>
              </w:rPr>
              <w:t>إنفاق</w:t>
            </w:r>
            <w:r w:rsidRPr="004A5A6C">
              <w:rPr>
                <w:rFonts w:cs="Simplified Arabic"/>
                <w:sz w:val="24"/>
                <w:szCs w:val="24"/>
                <w:rtl/>
              </w:rPr>
              <w:t xml:space="preserve"> واستهلاك </w:t>
            </w:r>
            <w:r w:rsidRPr="004A5A6C">
              <w:rPr>
                <w:rFonts w:cs="Simplified Arabic" w:hint="cs"/>
                <w:sz w:val="24"/>
                <w:szCs w:val="24"/>
                <w:rtl/>
              </w:rPr>
              <w:t>الفرد</w:t>
            </w:r>
            <w:r w:rsidRPr="004A5A6C">
              <w:rPr>
                <w:rFonts w:cs="Simplified Arabic"/>
                <w:sz w:val="24"/>
                <w:szCs w:val="24"/>
                <w:rtl/>
              </w:rPr>
              <w:t xml:space="preserve"> الشهري بالدينار </w:t>
            </w:r>
            <w:r w:rsidRPr="004A5A6C">
              <w:rPr>
                <w:rFonts w:cs="Simplified Arabic" w:hint="cs"/>
                <w:sz w:val="24"/>
                <w:szCs w:val="24"/>
                <w:rtl/>
              </w:rPr>
              <w:t xml:space="preserve">الأردني في الأراضي الفلسطينية حسب </w:t>
            </w:r>
            <w:r w:rsidRPr="004A5A6C">
              <w:rPr>
                <w:rFonts w:cs="Simplified Arabic"/>
                <w:sz w:val="24"/>
                <w:szCs w:val="24"/>
                <w:rtl/>
              </w:rPr>
              <w:t xml:space="preserve">مجموعات </w:t>
            </w:r>
            <w:r w:rsidRPr="004A5A6C">
              <w:rPr>
                <w:rFonts w:cs="Simplified Arabic" w:hint="cs"/>
                <w:sz w:val="24"/>
                <w:szCs w:val="24"/>
                <w:rtl/>
              </w:rPr>
              <w:t>السلع والخدمات ومستوى المعيشة، 2010</w:t>
            </w:r>
          </w:p>
        </w:tc>
        <w:tc>
          <w:tcPr>
            <w:tcW w:w="853" w:type="dxa"/>
          </w:tcPr>
          <w:p w:rsidR="000F46FE" w:rsidRPr="004A5A6C" w:rsidRDefault="0099306D" w:rsidP="002F357D">
            <w:pPr>
              <w:pStyle w:val="Heading2"/>
              <w:spacing w:before="0" w:after="0"/>
              <w:rPr>
                <w:rtl/>
              </w:rPr>
            </w:pPr>
            <w:r>
              <w:t>87</w:t>
            </w:r>
          </w:p>
        </w:tc>
      </w:tr>
      <w:tr w:rsidR="000F46FE" w:rsidRPr="004A5A6C" w:rsidTr="002F357D">
        <w:trPr>
          <w:trHeight w:hRule="exact" w:val="57"/>
          <w:jc w:val="center"/>
        </w:trPr>
        <w:tc>
          <w:tcPr>
            <w:tcW w:w="1331" w:type="dxa"/>
          </w:tcPr>
          <w:p w:rsidR="000F46FE" w:rsidRPr="004A5A6C" w:rsidRDefault="000F46FE" w:rsidP="002F357D">
            <w:pPr>
              <w:rPr>
                <w:rFonts w:cs="Simplified Arabic"/>
                <w:b/>
                <w:bCs/>
                <w:sz w:val="24"/>
                <w:szCs w:val="24"/>
                <w:rtl/>
              </w:rPr>
            </w:pPr>
          </w:p>
        </w:tc>
        <w:tc>
          <w:tcPr>
            <w:tcW w:w="6888" w:type="dxa"/>
            <w:vAlign w:val="center"/>
          </w:tcPr>
          <w:p w:rsidR="000F46FE" w:rsidRPr="004A5A6C" w:rsidRDefault="000F46FE" w:rsidP="002F357D">
            <w:pPr>
              <w:jc w:val="lowKashida"/>
              <w:rPr>
                <w:rFonts w:cs="Simplified Arabic"/>
                <w:sz w:val="24"/>
                <w:szCs w:val="24"/>
                <w:rtl/>
              </w:rPr>
            </w:pPr>
          </w:p>
        </w:tc>
        <w:tc>
          <w:tcPr>
            <w:tcW w:w="853" w:type="dxa"/>
          </w:tcPr>
          <w:p w:rsidR="000F46FE" w:rsidRPr="004A5A6C" w:rsidRDefault="000F46FE" w:rsidP="002F357D">
            <w:pPr>
              <w:jc w:val="center"/>
              <w:rPr>
                <w:rFonts w:cs="Simplified Arabic"/>
                <w:b/>
                <w:bCs/>
                <w:sz w:val="24"/>
                <w:szCs w:val="24"/>
                <w:rtl/>
              </w:rPr>
            </w:pPr>
          </w:p>
        </w:tc>
      </w:tr>
      <w:tr w:rsidR="000F46FE" w:rsidRPr="004A5A6C" w:rsidTr="002F357D">
        <w:trPr>
          <w:trHeight w:val="340"/>
          <w:jc w:val="center"/>
        </w:trPr>
        <w:tc>
          <w:tcPr>
            <w:tcW w:w="1331" w:type="dxa"/>
          </w:tcPr>
          <w:p w:rsidR="000F46FE" w:rsidRPr="004A5A6C" w:rsidRDefault="000F46FE" w:rsidP="002F357D">
            <w:pPr>
              <w:rPr>
                <w:rFonts w:cs="Simplified Arabic"/>
                <w:b/>
                <w:bCs/>
                <w:sz w:val="24"/>
                <w:szCs w:val="24"/>
                <w:rtl/>
              </w:rPr>
            </w:pPr>
            <w:r w:rsidRPr="004A5A6C">
              <w:rPr>
                <w:rFonts w:cs="Simplified Arabic" w:hint="cs"/>
                <w:b/>
                <w:bCs/>
                <w:sz w:val="24"/>
                <w:szCs w:val="24"/>
                <w:rtl/>
              </w:rPr>
              <w:t>جدول 19.2:</w:t>
            </w:r>
          </w:p>
        </w:tc>
        <w:tc>
          <w:tcPr>
            <w:tcW w:w="6888" w:type="dxa"/>
            <w:vAlign w:val="center"/>
          </w:tcPr>
          <w:p w:rsidR="000F46FE" w:rsidRPr="004A5A6C" w:rsidRDefault="000F46FE" w:rsidP="002F357D">
            <w:pPr>
              <w:jc w:val="lowKashida"/>
              <w:rPr>
                <w:rFonts w:cs="Simplified Arabic"/>
                <w:sz w:val="24"/>
                <w:szCs w:val="24"/>
                <w:rtl/>
              </w:rPr>
            </w:pPr>
            <w:r w:rsidRPr="004A5A6C">
              <w:rPr>
                <w:rFonts w:cs="Simplified Arabic" w:hint="cs"/>
                <w:sz w:val="24"/>
                <w:szCs w:val="24"/>
                <w:rtl/>
              </w:rPr>
              <w:t>مت</w:t>
            </w:r>
            <w:r w:rsidRPr="004A5A6C">
              <w:rPr>
                <w:rFonts w:cs="Simplified Arabic"/>
                <w:sz w:val="24"/>
                <w:szCs w:val="24"/>
                <w:rtl/>
              </w:rPr>
              <w:t xml:space="preserve">وسط </w:t>
            </w:r>
            <w:r w:rsidRPr="004A5A6C">
              <w:rPr>
                <w:rFonts w:cs="Simplified Arabic" w:hint="cs"/>
                <w:sz w:val="24"/>
                <w:szCs w:val="24"/>
                <w:rtl/>
              </w:rPr>
              <w:t>إنفاق</w:t>
            </w:r>
            <w:r w:rsidRPr="004A5A6C">
              <w:rPr>
                <w:rFonts w:cs="Simplified Arabic"/>
                <w:sz w:val="24"/>
                <w:szCs w:val="24"/>
                <w:rtl/>
              </w:rPr>
              <w:t xml:space="preserve"> واستهلاك الأسرة الشهري بالدينار </w:t>
            </w:r>
            <w:r w:rsidRPr="004A5A6C">
              <w:rPr>
                <w:rFonts w:cs="Simplified Arabic" w:hint="cs"/>
                <w:sz w:val="24"/>
                <w:szCs w:val="24"/>
                <w:rtl/>
              </w:rPr>
              <w:t xml:space="preserve">الأردني في الأراضي الفلسطينية حسب </w:t>
            </w:r>
            <w:r w:rsidRPr="004A5A6C">
              <w:rPr>
                <w:rFonts w:cs="Simplified Arabic"/>
                <w:sz w:val="24"/>
                <w:szCs w:val="24"/>
                <w:rtl/>
              </w:rPr>
              <w:t xml:space="preserve">مجموعات </w:t>
            </w:r>
            <w:r w:rsidRPr="004A5A6C">
              <w:rPr>
                <w:rFonts w:cs="Simplified Arabic" w:hint="cs"/>
                <w:sz w:val="24"/>
                <w:szCs w:val="24"/>
                <w:rtl/>
              </w:rPr>
              <w:t>السلع والخدمات والمؤهل العلمي لرب الأسرة، 2010</w:t>
            </w:r>
          </w:p>
        </w:tc>
        <w:tc>
          <w:tcPr>
            <w:tcW w:w="853" w:type="dxa"/>
          </w:tcPr>
          <w:p w:rsidR="000F46FE" w:rsidRPr="004A5A6C" w:rsidRDefault="0099306D" w:rsidP="002F357D">
            <w:pPr>
              <w:pStyle w:val="Heading2"/>
              <w:spacing w:before="0" w:after="0"/>
              <w:rPr>
                <w:rtl/>
              </w:rPr>
            </w:pPr>
            <w:r>
              <w:t>89</w:t>
            </w:r>
          </w:p>
        </w:tc>
      </w:tr>
      <w:tr w:rsidR="000F46FE" w:rsidRPr="004A5A6C" w:rsidTr="002F357D">
        <w:trPr>
          <w:trHeight w:hRule="exact" w:val="57"/>
          <w:jc w:val="center"/>
        </w:trPr>
        <w:tc>
          <w:tcPr>
            <w:tcW w:w="1331" w:type="dxa"/>
          </w:tcPr>
          <w:p w:rsidR="000F46FE" w:rsidRPr="004A5A6C" w:rsidRDefault="000F46FE" w:rsidP="002F357D">
            <w:pPr>
              <w:rPr>
                <w:rFonts w:cs="Simplified Arabic"/>
                <w:b/>
                <w:bCs/>
                <w:sz w:val="24"/>
                <w:szCs w:val="24"/>
                <w:rtl/>
              </w:rPr>
            </w:pPr>
          </w:p>
        </w:tc>
        <w:tc>
          <w:tcPr>
            <w:tcW w:w="6888" w:type="dxa"/>
            <w:vAlign w:val="center"/>
          </w:tcPr>
          <w:p w:rsidR="000F46FE" w:rsidRPr="004A5A6C" w:rsidRDefault="000F46FE" w:rsidP="002F357D">
            <w:pPr>
              <w:jc w:val="lowKashida"/>
              <w:rPr>
                <w:rFonts w:cs="Simplified Arabic"/>
                <w:sz w:val="24"/>
                <w:szCs w:val="24"/>
                <w:rtl/>
              </w:rPr>
            </w:pPr>
          </w:p>
        </w:tc>
        <w:tc>
          <w:tcPr>
            <w:tcW w:w="853" w:type="dxa"/>
          </w:tcPr>
          <w:p w:rsidR="000F46FE" w:rsidRPr="004A5A6C" w:rsidRDefault="000F46FE" w:rsidP="002F357D">
            <w:pPr>
              <w:jc w:val="center"/>
              <w:rPr>
                <w:rFonts w:cs="Simplified Arabic"/>
                <w:b/>
                <w:bCs/>
                <w:sz w:val="24"/>
                <w:szCs w:val="24"/>
                <w:rtl/>
              </w:rPr>
            </w:pPr>
          </w:p>
        </w:tc>
      </w:tr>
      <w:tr w:rsidR="000F46FE" w:rsidRPr="004A5A6C" w:rsidTr="002F357D">
        <w:trPr>
          <w:trHeight w:val="340"/>
          <w:jc w:val="center"/>
        </w:trPr>
        <w:tc>
          <w:tcPr>
            <w:tcW w:w="1331" w:type="dxa"/>
          </w:tcPr>
          <w:p w:rsidR="000F46FE" w:rsidRPr="004A5A6C" w:rsidRDefault="000F46FE" w:rsidP="002F357D">
            <w:pPr>
              <w:rPr>
                <w:rFonts w:cs="Simplified Arabic"/>
                <w:b/>
                <w:bCs/>
                <w:sz w:val="24"/>
                <w:szCs w:val="24"/>
                <w:rtl/>
              </w:rPr>
            </w:pPr>
            <w:r w:rsidRPr="004A5A6C">
              <w:rPr>
                <w:rFonts w:cs="Simplified Arabic" w:hint="cs"/>
                <w:b/>
                <w:bCs/>
                <w:sz w:val="24"/>
                <w:szCs w:val="24"/>
                <w:rtl/>
              </w:rPr>
              <w:t>جدول 20.2:</w:t>
            </w:r>
          </w:p>
        </w:tc>
        <w:tc>
          <w:tcPr>
            <w:tcW w:w="6888" w:type="dxa"/>
            <w:vAlign w:val="center"/>
          </w:tcPr>
          <w:p w:rsidR="000F46FE" w:rsidRPr="004A5A6C" w:rsidRDefault="000F46FE" w:rsidP="002F357D">
            <w:pPr>
              <w:pStyle w:val="Title"/>
              <w:jc w:val="lowKashida"/>
              <w:rPr>
                <w:rFonts w:cs="Simplified Arabic"/>
                <w:b w:val="0"/>
                <w:bCs w:val="0"/>
                <w:sz w:val="24"/>
                <w:szCs w:val="24"/>
                <w:rtl/>
              </w:rPr>
            </w:pPr>
            <w:r w:rsidRPr="004A5A6C">
              <w:rPr>
                <w:rFonts w:cs="Simplified Arabic" w:hint="cs"/>
                <w:b w:val="0"/>
                <w:bCs w:val="0"/>
                <w:sz w:val="24"/>
                <w:szCs w:val="24"/>
                <w:rtl/>
              </w:rPr>
              <w:t>التوزيع النسبي لاستهلاك الأسرة</w:t>
            </w:r>
            <w:r w:rsidRPr="004A5A6C">
              <w:rPr>
                <w:rFonts w:cs="Simplified Arabic"/>
                <w:b w:val="0"/>
                <w:bCs w:val="0"/>
                <w:sz w:val="24"/>
                <w:szCs w:val="24"/>
                <w:rtl/>
              </w:rPr>
              <w:t xml:space="preserve"> </w:t>
            </w:r>
            <w:r w:rsidRPr="004A5A6C">
              <w:rPr>
                <w:rFonts w:cs="Simplified Arabic" w:hint="cs"/>
                <w:b w:val="0"/>
                <w:bCs w:val="0"/>
                <w:sz w:val="24"/>
                <w:szCs w:val="24"/>
                <w:rtl/>
              </w:rPr>
              <w:t>الشهري</w:t>
            </w:r>
            <w:r w:rsidRPr="004A5A6C">
              <w:rPr>
                <w:rFonts w:cs="Simplified Arabic"/>
                <w:b w:val="0"/>
                <w:bCs w:val="0"/>
                <w:sz w:val="24"/>
                <w:szCs w:val="24"/>
                <w:rtl/>
              </w:rPr>
              <w:t xml:space="preserve"> بالدينار </w:t>
            </w:r>
            <w:r w:rsidRPr="004A5A6C">
              <w:rPr>
                <w:rFonts w:cs="Simplified Arabic" w:hint="cs"/>
                <w:b w:val="0"/>
                <w:bCs w:val="0"/>
                <w:sz w:val="24"/>
                <w:szCs w:val="24"/>
                <w:rtl/>
              </w:rPr>
              <w:t>الأردني في الأراضي الفلسطينية</w:t>
            </w:r>
            <w:r w:rsidRPr="004A5A6C">
              <w:rPr>
                <w:rFonts w:cs="Simplified Arabic"/>
                <w:b w:val="0"/>
                <w:bCs w:val="0"/>
                <w:sz w:val="24"/>
                <w:szCs w:val="24"/>
                <w:rtl/>
              </w:rPr>
              <w:t xml:space="preserve"> </w:t>
            </w:r>
            <w:r w:rsidRPr="004A5A6C">
              <w:rPr>
                <w:rFonts w:cs="Simplified Arabic" w:hint="cs"/>
                <w:b w:val="0"/>
                <w:bCs w:val="0"/>
                <w:sz w:val="24"/>
                <w:szCs w:val="24"/>
                <w:rtl/>
              </w:rPr>
              <w:t xml:space="preserve">حسب </w:t>
            </w:r>
            <w:r w:rsidRPr="004A5A6C">
              <w:rPr>
                <w:rFonts w:cs="Simplified Arabic"/>
                <w:b w:val="0"/>
                <w:bCs w:val="0"/>
                <w:sz w:val="24"/>
                <w:szCs w:val="24"/>
                <w:rtl/>
              </w:rPr>
              <w:t xml:space="preserve">مجموعات </w:t>
            </w:r>
            <w:r w:rsidRPr="004A5A6C">
              <w:rPr>
                <w:rFonts w:cs="Simplified Arabic" w:hint="cs"/>
                <w:b w:val="0"/>
                <w:bCs w:val="0"/>
                <w:sz w:val="24"/>
                <w:szCs w:val="24"/>
                <w:rtl/>
              </w:rPr>
              <w:t>السلع والخدمات والمؤهل العلمي لرب الأسرة، 2010</w:t>
            </w:r>
          </w:p>
        </w:tc>
        <w:tc>
          <w:tcPr>
            <w:tcW w:w="853" w:type="dxa"/>
          </w:tcPr>
          <w:p w:rsidR="000F46FE" w:rsidRPr="004A5A6C" w:rsidRDefault="0099306D" w:rsidP="002F357D">
            <w:pPr>
              <w:pStyle w:val="Heading2"/>
              <w:spacing w:before="0" w:after="0"/>
              <w:rPr>
                <w:rtl/>
              </w:rPr>
            </w:pPr>
            <w:r>
              <w:t>91</w:t>
            </w:r>
          </w:p>
        </w:tc>
      </w:tr>
      <w:tr w:rsidR="000F46FE" w:rsidRPr="004A5A6C" w:rsidTr="002F357D">
        <w:trPr>
          <w:trHeight w:hRule="exact" w:val="57"/>
          <w:jc w:val="center"/>
        </w:trPr>
        <w:tc>
          <w:tcPr>
            <w:tcW w:w="1331" w:type="dxa"/>
          </w:tcPr>
          <w:p w:rsidR="000F46FE" w:rsidRPr="004A5A6C" w:rsidRDefault="000F46FE" w:rsidP="002F357D">
            <w:pPr>
              <w:rPr>
                <w:rFonts w:cs="Simplified Arabic"/>
                <w:b/>
                <w:bCs/>
                <w:sz w:val="24"/>
                <w:szCs w:val="24"/>
                <w:rtl/>
              </w:rPr>
            </w:pPr>
          </w:p>
        </w:tc>
        <w:tc>
          <w:tcPr>
            <w:tcW w:w="6888" w:type="dxa"/>
            <w:vAlign w:val="center"/>
          </w:tcPr>
          <w:p w:rsidR="000F46FE" w:rsidRPr="004A5A6C" w:rsidRDefault="000F46FE" w:rsidP="002F357D">
            <w:pPr>
              <w:jc w:val="lowKashida"/>
              <w:rPr>
                <w:rFonts w:cs="Simplified Arabic"/>
                <w:sz w:val="24"/>
                <w:szCs w:val="24"/>
                <w:rtl/>
              </w:rPr>
            </w:pPr>
          </w:p>
        </w:tc>
        <w:tc>
          <w:tcPr>
            <w:tcW w:w="853" w:type="dxa"/>
          </w:tcPr>
          <w:p w:rsidR="000F46FE" w:rsidRPr="004A5A6C" w:rsidRDefault="000F46FE" w:rsidP="002F357D">
            <w:pPr>
              <w:jc w:val="center"/>
              <w:rPr>
                <w:rFonts w:cs="Simplified Arabic"/>
                <w:b/>
                <w:bCs/>
                <w:sz w:val="24"/>
                <w:szCs w:val="24"/>
                <w:rtl/>
              </w:rPr>
            </w:pPr>
          </w:p>
        </w:tc>
      </w:tr>
      <w:tr w:rsidR="000F46FE" w:rsidRPr="004A5A6C" w:rsidTr="002F357D">
        <w:trPr>
          <w:trHeight w:val="340"/>
          <w:jc w:val="center"/>
        </w:trPr>
        <w:tc>
          <w:tcPr>
            <w:tcW w:w="1331" w:type="dxa"/>
          </w:tcPr>
          <w:p w:rsidR="000F46FE" w:rsidRPr="004A5A6C" w:rsidRDefault="000F46FE" w:rsidP="002F357D">
            <w:pPr>
              <w:jc w:val="lowKashida"/>
              <w:rPr>
                <w:rFonts w:cs="Simplified Arabic"/>
                <w:b/>
                <w:bCs/>
                <w:sz w:val="24"/>
                <w:szCs w:val="24"/>
                <w:rtl/>
              </w:rPr>
            </w:pPr>
            <w:r w:rsidRPr="004A5A6C">
              <w:rPr>
                <w:rFonts w:cs="Simplified Arabic" w:hint="cs"/>
                <w:b/>
                <w:bCs/>
                <w:sz w:val="24"/>
                <w:szCs w:val="24"/>
                <w:rtl/>
              </w:rPr>
              <w:t>جدول 21.2:</w:t>
            </w:r>
          </w:p>
        </w:tc>
        <w:tc>
          <w:tcPr>
            <w:tcW w:w="6888" w:type="dxa"/>
            <w:vAlign w:val="center"/>
          </w:tcPr>
          <w:p w:rsidR="000F46FE" w:rsidRPr="004A5A6C" w:rsidRDefault="000F46FE" w:rsidP="002F357D">
            <w:pPr>
              <w:jc w:val="lowKashida"/>
              <w:rPr>
                <w:rFonts w:cs="Simplified Arabic"/>
                <w:sz w:val="24"/>
                <w:szCs w:val="24"/>
                <w:rtl/>
              </w:rPr>
            </w:pPr>
            <w:r w:rsidRPr="004A5A6C">
              <w:rPr>
                <w:rFonts w:cs="Simplified Arabic" w:hint="cs"/>
                <w:sz w:val="24"/>
                <w:szCs w:val="24"/>
                <w:rtl/>
              </w:rPr>
              <w:t>مت</w:t>
            </w:r>
            <w:r w:rsidRPr="004A5A6C">
              <w:rPr>
                <w:rFonts w:cs="Simplified Arabic"/>
                <w:sz w:val="24"/>
                <w:szCs w:val="24"/>
                <w:rtl/>
              </w:rPr>
              <w:t xml:space="preserve">وسط </w:t>
            </w:r>
            <w:r w:rsidRPr="004A5A6C">
              <w:rPr>
                <w:rFonts w:cs="Simplified Arabic" w:hint="cs"/>
                <w:sz w:val="24"/>
                <w:szCs w:val="24"/>
                <w:rtl/>
              </w:rPr>
              <w:t>إنفاق</w:t>
            </w:r>
            <w:r w:rsidRPr="004A5A6C">
              <w:rPr>
                <w:rFonts w:cs="Simplified Arabic"/>
                <w:sz w:val="24"/>
                <w:szCs w:val="24"/>
                <w:rtl/>
              </w:rPr>
              <w:t xml:space="preserve"> واستهلاك </w:t>
            </w:r>
            <w:r w:rsidRPr="004A5A6C">
              <w:rPr>
                <w:rFonts w:cs="Simplified Arabic" w:hint="cs"/>
                <w:sz w:val="24"/>
                <w:szCs w:val="24"/>
                <w:rtl/>
              </w:rPr>
              <w:t>الفرد</w:t>
            </w:r>
            <w:r w:rsidRPr="004A5A6C">
              <w:rPr>
                <w:rFonts w:cs="Simplified Arabic"/>
                <w:sz w:val="24"/>
                <w:szCs w:val="24"/>
                <w:rtl/>
              </w:rPr>
              <w:t xml:space="preserve"> الشهري بالدينار </w:t>
            </w:r>
            <w:r w:rsidRPr="004A5A6C">
              <w:rPr>
                <w:rFonts w:cs="Simplified Arabic" w:hint="cs"/>
                <w:sz w:val="24"/>
                <w:szCs w:val="24"/>
                <w:rtl/>
              </w:rPr>
              <w:t xml:space="preserve">الأردني في الأراضي الفلسطينية حسب </w:t>
            </w:r>
            <w:r w:rsidRPr="004A5A6C">
              <w:rPr>
                <w:rFonts w:cs="Simplified Arabic"/>
                <w:sz w:val="24"/>
                <w:szCs w:val="24"/>
                <w:rtl/>
              </w:rPr>
              <w:t xml:space="preserve">مجموعات </w:t>
            </w:r>
            <w:r w:rsidRPr="004A5A6C">
              <w:rPr>
                <w:rFonts w:cs="Simplified Arabic" w:hint="cs"/>
                <w:sz w:val="24"/>
                <w:szCs w:val="24"/>
                <w:rtl/>
              </w:rPr>
              <w:t>السلع والخدمات والمؤهل العلمي لرب الأسرة، 2010</w:t>
            </w:r>
          </w:p>
        </w:tc>
        <w:tc>
          <w:tcPr>
            <w:tcW w:w="853" w:type="dxa"/>
          </w:tcPr>
          <w:p w:rsidR="000F46FE" w:rsidRPr="004A5A6C" w:rsidRDefault="0099306D" w:rsidP="002F357D">
            <w:pPr>
              <w:pStyle w:val="Heading2"/>
              <w:spacing w:before="0" w:after="0"/>
              <w:rPr>
                <w:rtl/>
              </w:rPr>
            </w:pPr>
            <w:r>
              <w:t>93</w:t>
            </w:r>
          </w:p>
        </w:tc>
      </w:tr>
      <w:tr w:rsidR="000F46FE" w:rsidRPr="004A5A6C" w:rsidTr="002F357D">
        <w:trPr>
          <w:trHeight w:hRule="exact" w:val="57"/>
          <w:jc w:val="center"/>
        </w:trPr>
        <w:tc>
          <w:tcPr>
            <w:tcW w:w="1331" w:type="dxa"/>
          </w:tcPr>
          <w:p w:rsidR="000F46FE" w:rsidRPr="004A5A6C" w:rsidRDefault="000F46FE" w:rsidP="002F357D">
            <w:pPr>
              <w:jc w:val="lowKashida"/>
              <w:rPr>
                <w:rFonts w:cs="Simplified Arabic"/>
                <w:b/>
                <w:bCs/>
                <w:sz w:val="24"/>
                <w:szCs w:val="24"/>
                <w:rtl/>
              </w:rPr>
            </w:pPr>
          </w:p>
        </w:tc>
        <w:tc>
          <w:tcPr>
            <w:tcW w:w="6888" w:type="dxa"/>
            <w:vAlign w:val="center"/>
          </w:tcPr>
          <w:p w:rsidR="000F46FE" w:rsidRPr="004A5A6C" w:rsidRDefault="000F46FE" w:rsidP="002F357D">
            <w:pPr>
              <w:jc w:val="lowKashida"/>
              <w:rPr>
                <w:rFonts w:cs="Simplified Arabic"/>
                <w:sz w:val="24"/>
                <w:szCs w:val="24"/>
                <w:rtl/>
              </w:rPr>
            </w:pPr>
          </w:p>
        </w:tc>
        <w:tc>
          <w:tcPr>
            <w:tcW w:w="853" w:type="dxa"/>
          </w:tcPr>
          <w:p w:rsidR="000F46FE" w:rsidRPr="004A5A6C" w:rsidRDefault="000F46FE" w:rsidP="002F357D">
            <w:pPr>
              <w:jc w:val="lowKashida"/>
              <w:rPr>
                <w:rFonts w:cs="Simplified Arabic"/>
                <w:b/>
                <w:bCs/>
                <w:sz w:val="24"/>
                <w:szCs w:val="24"/>
                <w:rtl/>
              </w:rPr>
            </w:pPr>
          </w:p>
        </w:tc>
      </w:tr>
      <w:tr w:rsidR="000F46FE" w:rsidRPr="004A5A6C" w:rsidTr="002F357D">
        <w:trPr>
          <w:trHeight w:hRule="exact" w:val="794"/>
          <w:jc w:val="center"/>
        </w:trPr>
        <w:tc>
          <w:tcPr>
            <w:tcW w:w="1331" w:type="dxa"/>
          </w:tcPr>
          <w:p w:rsidR="000F46FE" w:rsidRPr="004A5A6C" w:rsidRDefault="000F46FE" w:rsidP="002F357D">
            <w:pPr>
              <w:jc w:val="lowKashida"/>
              <w:rPr>
                <w:rFonts w:cs="Simplified Arabic"/>
                <w:b/>
                <w:bCs/>
                <w:sz w:val="24"/>
                <w:szCs w:val="24"/>
                <w:rtl/>
              </w:rPr>
            </w:pPr>
            <w:r w:rsidRPr="004A5A6C">
              <w:rPr>
                <w:rFonts w:cs="Simplified Arabic" w:hint="cs"/>
                <w:b/>
                <w:bCs/>
                <w:sz w:val="24"/>
                <w:szCs w:val="24"/>
                <w:rtl/>
              </w:rPr>
              <w:t>جدول 22.2:</w:t>
            </w:r>
          </w:p>
        </w:tc>
        <w:tc>
          <w:tcPr>
            <w:tcW w:w="6888" w:type="dxa"/>
            <w:vAlign w:val="center"/>
          </w:tcPr>
          <w:p w:rsidR="000F46FE" w:rsidRPr="004A5A6C" w:rsidRDefault="000F46FE" w:rsidP="002F357D">
            <w:pPr>
              <w:pStyle w:val="Title"/>
              <w:jc w:val="lowKashida"/>
              <w:rPr>
                <w:rFonts w:cs="Simplified Arabic"/>
                <w:b w:val="0"/>
                <w:bCs w:val="0"/>
                <w:sz w:val="24"/>
                <w:szCs w:val="24"/>
                <w:rtl/>
              </w:rPr>
            </w:pPr>
            <w:r w:rsidRPr="004A5A6C">
              <w:rPr>
                <w:rFonts w:cs="Simplified Arabic" w:hint="cs"/>
                <w:b w:val="0"/>
                <w:bCs w:val="0"/>
                <w:sz w:val="24"/>
                <w:szCs w:val="24"/>
                <w:rtl/>
              </w:rPr>
              <w:t>مت</w:t>
            </w:r>
            <w:r w:rsidRPr="004A5A6C">
              <w:rPr>
                <w:rFonts w:cs="Simplified Arabic"/>
                <w:b w:val="0"/>
                <w:bCs w:val="0"/>
                <w:sz w:val="24"/>
                <w:szCs w:val="24"/>
                <w:rtl/>
              </w:rPr>
              <w:t xml:space="preserve">وسط </w:t>
            </w:r>
            <w:r w:rsidRPr="004A5A6C">
              <w:rPr>
                <w:rFonts w:cs="Simplified Arabic" w:hint="cs"/>
                <w:b w:val="0"/>
                <w:bCs w:val="0"/>
                <w:sz w:val="24"/>
                <w:szCs w:val="24"/>
                <w:rtl/>
              </w:rPr>
              <w:t>إنفاق</w:t>
            </w:r>
            <w:r w:rsidRPr="004A5A6C">
              <w:rPr>
                <w:rFonts w:cs="Simplified Arabic"/>
                <w:b w:val="0"/>
                <w:bCs w:val="0"/>
                <w:sz w:val="24"/>
                <w:szCs w:val="24"/>
                <w:rtl/>
              </w:rPr>
              <w:t xml:space="preserve"> واستهلاك الأسرة الشهري بالدينار </w:t>
            </w:r>
            <w:r w:rsidRPr="004A5A6C">
              <w:rPr>
                <w:rFonts w:cs="Simplified Arabic" w:hint="cs"/>
                <w:b w:val="0"/>
                <w:bCs w:val="0"/>
                <w:sz w:val="24"/>
                <w:szCs w:val="24"/>
                <w:rtl/>
              </w:rPr>
              <w:t xml:space="preserve">الأردني في الأراضي الفلسطينية حسب </w:t>
            </w:r>
            <w:r w:rsidRPr="004A5A6C">
              <w:rPr>
                <w:rFonts w:cs="Simplified Arabic"/>
                <w:b w:val="0"/>
                <w:bCs w:val="0"/>
                <w:sz w:val="24"/>
                <w:szCs w:val="24"/>
                <w:rtl/>
              </w:rPr>
              <w:t xml:space="preserve">مجموعات </w:t>
            </w:r>
            <w:r w:rsidRPr="004A5A6C">
              <w:rPr>
                <w:rFonts w:cs="Simplified Arabic" w:hint="cs"/>
                <w:b w:val="0"/>
                <w:bCs w:val="0"/>
                <w:sz w:val="24"/>
                <w:szCs w:val="24"/>
                <w:rtl/>
              </w:rPr>
              <w:t>السلع والخدمات وتركيبة الأسرة ، 2010</w:t>
            </w:r>
          </w:p>
          <w:p w:rsidR="000F46FE" w:rsidRPr="004A5A6C" w:rsidRDefault="000F46FE" w:rsidP="002F357D">
            <w:pPr>
              <w:jc w:val="lowKashida"/>
              <w:rPr>
                <w:rFonts w:cs="Simplified Arabic"/>
                <w:sz w:val="24"/>
                <w:szCs w:val="24"/>
                <w:rtl/>
              </w:rPr>
            </w:pPr>
          </w:p>
        </w:tc>
        <w:tc>
          <w:tcPr>
            <w:tcW w:w="853" w:type="dxa"/>
          </w:tcPr>
          <w:p w:rsidR="000F46FE" w:rsidRPr="004A5A6C" w:rsidRDefault="0099306D" w:rsidP="002F357D">
            <w:pPr>
              <w:pStyle w:val="Heading2"/>
              <w:spacing w:before="0" w:after="0"/>
              <w:rPr>
                <w:rtl/>
              </w:rPr>
            </w:pPr>
            <w:r>
              <w:t>95</w:t>
            </w:r>
          </w:p>
        </w:tc>
      </w:tr>
      <w:tr w:rsidR="000F46FE" w:rsidRPr="004A5A6C" w:rsidTr="002F357D">
        <w:trPr>
          <w:trHeight w:hRule="exact" w:val="57"/>
          <w:jc w:val="center"/>
        </w:trPr>
        <w:tc>
          <w:tcPr>
            <w:tcW w:w="1331" w:type="dxa"/>
          </w:tcPr>
          <w:p w:rsidR="000F46FE" w:rsidRPr="004A5A6C" w:rsidRDefault="000F46FE" w:rsidP="002F357D">
            <w:pPr>
              <w:jc w:val="lowKashida"/>
              <w:rPr>
                <w:rFonts w:cs="Simplified Arabic"/>
                <w:b/>
                <w:bCs/>
                <w:sz w:val="24"/>
                <w:szCs w:val="24"/>
                <w:rtl/>
              </w:rPr>
            </w:pPr>
          </w:p>
        </w:tc>
        <w:tc>
          <w:tcPr>
            <w:tcW w:w="6888" w:type="dxa"/>
            <w:vAlign w:val="center"/>
          </w:tcPr>
          <w:p w:rsidR="000F46FE" w:rsidRPr="004A5A6C" w:rsidRDefault="000F46FE" w:rsidP="002F357D">
            <w:pPr>
              <w:jc w:val="lowKashida"/>
              <w:rPr>
                <w:rFonts w:cs="Simplified Arabic"/>
                <w:sz w:val="24"/>
                <w:szCs w:val="24"/>
                <w:rtl/>
              </w:rPr>
            </w:pPr>
          </w:p>
        </w:tc>
        <w:tc>
          <w:tcPr>
            <w:tcW w:w="853" w:type="dxa"/>
          </w:tcPr>
          <w:p w:rsidR="000F46FE" w:rsidRPr="004A5A6C" w:rsidRDefault="000F46FE" w:rsidP="002F357D">
            <w:pPr>
              <w:jc w:val="lowKashida"/>
              <w:rPr>
                <w:rFonts w:cs="Simplified Arabic"/>
                <w:b/>
                <w:bCs/>
                <w:sz w:val="24"/>
                <w:szCs w:val="24"/>
                <w:rtl/>
              </w:rPr>
            </w:pPr>
          </w:p>
        </w:tc>
      </w:tr>
      <w:tr w:rsidR="000F46FE" w:rsidRPr="004A5A6C" w:rsidTr="002F357D">
        <w:trPr>
          <w:trHeight w:val="340"/>
          <w:jc w:val="center"/>
        </w:trPr>
        <w:tc>
          <w:tcPr>
            <w:tcW w:w="1331" w:type="dxa"/>
          </w:tcPr>
          <w:p w:rsidR="000F46FE" w:rsidRPr="004A5A6C" w:rsidRDefault="000F46FE" w:rsidP="002F357D">
            <w:pPr>
              <w:jc w:val="lowKashida"/>
              <w:rPr>
                <w:rFonts w:cs="Simplified Arabic"/>
                <w:b/>
                <w:bCs/>
                <w:sz w:val="24"/>
                <w:szCs w:val="24"/>
                <w:rtl/>
              </w:rPr>
            </w:pPr>
            <w:r w:rsidRPr="004A5A6C">
              <w:rPr>
                <w:rFonts w:cs="Simplified Arabic" w:hint="cs"/>
                <w:b/>
                <w:bCs/>
                <w:sz w:val="24"/>
                <w:szCs w:val="24"/>
                <w:rtl/>
              </w:rPr>
              <w:t>جدول 23.2:</w:t>
            </w:r>
          </w:p>
        </w:tc>
        <w:tc>
          <w:tcPr>
            <w:tcW w:w="6888" w:type="dxa"/>
            <w:vAlign w:val="center"/>
          </w:tcPr>
          <w:p w:rsidR="000F46FE" w:rsidRPr="004A5A6C" w:rsidRDefault="000F46FE" w:rsidP="002F357D">
            <w:pPr>
              <w:pStyle w:val="Title"/>
              <w:jc w:val="lowKashida"/>
              <w:rPr>
                <w:rFonts w:cs="Simplified Arabic"/>
                <w:b w:val="0"/>
                <w:bCs w:val="0"/>
                <w:sz w:val="24"/>
                <w:szCs w:val="24"/>
                <w:rtl/>
              </w:rPr>
            </w:pPr>
            <w:r w:rsidRPr="004A5A6C">
              <w:rPr>
                <w:rFonts w:cs="Simplified Arabic" w:hint="cs"/>
                <w:b w:val="0"/>
                <w:bCs w:val="0"/>
                <w:sz w:val="24"/>
                <w:szCs w:val="24"/>
                <w:rtl/>
              </w:rPr>
              <w:t>التوزيع النسبي لاستهلاك الأسرة  في الأراضي الفلسطينية حسب مجموعات السلع والخدمات وتركيبة الأسرة، 2010</w:t>
            </w:r>
          </w:p>
        </w:tc>
        <w:tc>
          <w:tcPr>
            <w:tcW w:w="853" w:type="dxa"/>
          </w:tcPr>
          <w:p w:rsidR="000F46FE" w:rsidRPr="004A5A6C" w:rsidRDefault="0099306D" w:rsidP="002F357D">
            <w:pPr>
              <w:pStyle w:val="Heading2"/>
              <w:spacing w:before="0" w:after="0"/>
              <w:rPr>
                <w:rtl/>
              </w:rPr>
            </w:pPr>
            <w:r>
              <w:t>97</w:t>
            </w:r>
          </w:p>
        </w:tc>
      </w:tr>
      <w:tr w:rsidR="000F46FE" w:rsidRPr="004A5A6C" w:rsidTr="002F357D">
        <w:trPr>
          <w:trHeight w:hRule="exact" w:val="57"/>
          <w:jc w:val="center"/>
        </w:trPr>
        <w:tc>
          <w:tcPr>
            <w:tcW w:w="1331" w:type="dxa"/>
          </w:tcPr>
          <w:p w:rsidR="000F46FE" w:rsidRPr="004A5A6C" w:rsidRDefault="000F46FE" w:rsidP="002F357D">
            <w:pPr>
              <w:jc w:val="lowKashida"/>
              <w:rPr>
                <w:rFonts w:cs="Simplified Arabic"/>
                <w:b/>
                <w:bCs/>
                <w:sz w:val="24"/>
                <w:szCs w:val="24"/>
                <w:rtl/>
              </w:rPr>
            </w:pPr>
          </w:p>
        </w:tc>
        <w:tc>
          <w:tcPr>
            <w:tcW w:w="6888" w:type="dxa"/>
            <w:vAlign w:val="center"/>
          </w:tcPr>
          <w:p w:rsidR="000F46FE" w:rsidRPr="004A5A6C" w:rsidRDefault="000F46FE" w:rsidP="002F357D">
            <w:pPr>
              <w:rPr>
                <w:rFonts w:cs="Simplified Arabic"/>
                <w:sz w:val="24"/>
                <w:szCs w:val="24"/>
                <w:rtl/>
              </w:rPr>
            </w:pPr>
          </w:p>
        </w:tc>
        <w:tc>
          <w:tcPr>
            <w:tcW w:w="853" w:type="dxa"/>
          </w:tcPr>
          <w:p w:rsidR="000F46FE" w:rsidRPr="004A5A6C" w:rsidRDefault="000F46FE" w:rsidP="002F357D">
            <w:pPr>
              <w:jc w:val="lowKashida"/>
              <w:rPr>
                <w:rFonts w:cs="Simplified Arabic"/>
                <w:b/>
                <w:bCs/>
                <w:sz w:val="24"/>
                <w:szCs w:val="24"/>
                <w:rtl/>
              </w:rPr>
            </w:pPr>
          </w:p>
        </w:tc>
      </w:tr>
      <w:tr w:rsidR="000F46FE" w:rsidRPr="004A5A6C" w:rsidTr="002F357D">
        <w:trPr>
          <w:jc w:val="center"/>
        </w:trPr>
        <w:tc>
          <w:tcPr>
            <w:tcW w:w="1331" w:type="dxa"/>
          </w:tcPr>
          <w:p w:rsidR="000F46FE" w:rsidRPr="004A5A6C" w:rsidRDefault="000F46FE" w:rsidP="002F357D">
            <w:pPr>
              <w:jc w:val="lowKashida"/>
              <w:rPr>
                <w:rFonts w:cs="Simplified Arabic"/>
                <w:b/>
                <w:bCs/>
                <w:sz w:val="24"/>
                <w:szCs w:val="24"/>
                <w:rtl/>
              </w:rPr>
            </w:pPr>
            <w:r w:rsidRPr="004A5A6C">
              <w:rPr>
                <w:rFonts w:cs="Simplified Arabic" w:hint="cs"/>
                <w:b/>
                <w:bCs/>
                <w:sz w:val="24"/>
                <w:szCs w:val="24"/>
                <w:rtl/>
              </w:rPr>
              <w:t>جدول 24.2:</w:t>
            </w:r>
          </w:p>
        </w:tc>
        <w:tc>
          <w:tcPr>
            <w:tcW w:w="6888" w:type="dxa"/>
            <w:vAlign w:val="center"/>
          </w:tcPr>
          <w:p w:rsidR="000F46FE" w:rsidRPr="004A5A6C" w:rsidRDefault="000F46FE" w:rsidP="002F357D">
            <w:pPr>
              <w:jc w:val="lowKashida"/>
              <w:rPr>
                <w:rFonts w:cs="Simplified Arabic"/>
                <w:sz w:val="24"/>
                <w:szCs w:val="24"/>
                <w:rtl/>
              </w:rPr>
            </w:pPr>
            <w:r w:rsidRPr="004A5A6C">
              <w:rPr>
                <w:rFonts w:cs="Simplified Arabic" w:hint="cs"/>
                <w:sz w:val="24"/>
                <w:szCs w:val="24"/>
                <w:rtl/>
              </w:rPr>
              <w:t>مت</w:t>
            </w:r>
            <w:r w:rsidRPr="004A5A6C">
              <w:rPr>
                <w:rFonts w:cs="Simplified Arabic"/>
                <w:sz w:val="24"/>
                <w:szCs w:val="24"/>
                <w:rtl/>
              </w:rPr>
              <w:t xml:space="preserve">وسط </w:t>
            </w:r>
            <w:r w:rsidRPr="004A5A6C">
              <w:rPr>
                <w:rFonts w:cs="Simplified Arabic" w:hint="cs"/>
                <w:sz w:val="24"/>
                <w:szCs w:val="24"/>
                <w:rtl/>
              </w:rPr>
              <w:t>إنفاق</w:t>
            </w:r>
            <w:r w:rsidRPr="004A5A6C">
              <w:rPr>
                <w:rFonts w:cs="Simplified Arabic"/>
                <w:sz w:val="24"/>
                <w:szCs w:val="24"/>
                <w:rtl/>
              </w:rPr>
              <w:t xml:space="preserve"> واستهلاك </w:t>
            </w:r>
            <w:r w:rsidRPr="004A5A6C">
              <w:rPr>
                <w:rFonts w:cs="Simplified Arabic" w:hint="cs"/>
                <w:sz w:val="24"/>
                <w:szCs w:val="24"/>
                <w:rtl/>
              </w:rPr>
              <w:t>الفرد</w:t>
            </w:r>
            <w:r w:rsidRPr="004A5A6C">
              <w:rPr>
                <w:rFonts w:cs="Simplified Arabic"/>
                <w:sz w:val="24"/>
                <w:szCs w:val="24"/>
                <w:rtl/>
              </w:rPr>
              <w:t xml:space="preserve"> الشهري بالدينار </w:t>
            </w:r>
            <w:r w:rsidRPr="004A5A6C">
              <w:rPr>
                <w:rFonts w:cs="Simplified Arabic" w:hint="cs"/>
                <w:sz w:val="24"/>
                <w:szCs w:val="24"/>
                <w:rtl/>
              </w:rPr>
              <w:t xml:space="preserve">الأردني في الأراضي الفلسطينية حسب </w:t>
            </w:r>
            <w:r w:rsidRPr="004A5A6C">
              <w:rPr>
                <w:rFonts w:cs="Simplified Arabic"/>
                <w:sz w:val="24"/>
                <w:szCs w:val="24"/>
                <w:rtl/>
              </w:rPr>
              <w:t xml:space="preserve">مجموعات </w:t>
            </w:r>
            <w:r w:rsidRPr="004A5A6C">
              <w:rPr>
                <w:rFonts w:cs="Simplified Arabic" w:hint="cs"/>
                <w:sz w:val="24"/>
                <w:szCs w:val="24"/>
                <w:rtl/>
              </w:rPr>
              <w:t>السلع والخدمات وتركيبة الأسرة ، 2010</w:t>
            </w:r>
          </w:p>
        </w:tc>
        <w:tc>
          <w:tcPr>
            <w:tcW w:w="853" w:type="dxa"/>
          </w:tcPr>
          <w:p w:rsidR="000F46FE" w:rsidRPr="004A5A6C" w:rsidRDefault="0099306D" w:rsidP="002F357D">
            <w:pPr>
              <w:pStyle w:val="Heading2"/>
              <w:spacing w:before="0" w:after="0"/>
              <w:rPr>
                <w:rtl/>
              </w:rPr>
            </w:pPr>
            <w:r>
              <w:t>99</w:t>
            </w:r>
          </w:p>
        </w:tc>
      </w:tr>
      <w:tr w:rsidR="000F46FE" w:rsidRPr="004A5A6C" w:rsidTr="002F357D">
        <w:trPr>
          <w:trHeight w:hRule="exact" w:val="57"/>
          <w:jc w:val="center"/>
        </w:trPr>
        <w:tc>
          <w:tcPr>
            <w:tcW w:w="1331" w:type="dxa"/>
          </w:tcPr>
          <w:p w:rsidR="000F46FE" w:rsidRPr="004A5A6C" w:rsidRDefault="000F46FE" w:rsidP="002F357D">
            <w:pPr>
              <w:jc w:val="lowKashida"/>
              <w:rPr>
                <w:rFonts w:cs="Simplified Arabic"/>
                <w:b/>
                <w:bCs/>
                <w:sz w:val="24"/>
                <w:szCs w:val="24"/>
                <w:rtl/>
              </w:rPr>
            </w:pPr>
          </w:p>
        </w:tc>
        <w:tc>
          <w:tcPr>
            <w:tcW w:w="6888" w:type="dxa"/>
            <w:vAlign w:val="center"/>
          </w:tcPr>
          <w:p w:rsidR="000F46FE" w:rsidRPr="004A5A6C" w:rsidRDefault="000F46FE" w:rsidP="002F357D">
            <w:pPr>
              <w:jc w:val="lowKashida"/>
              <w:rPr>
                <w:rFonts w:cs="Simplified Arabic"/>
                <w:sz w:val="24"/>
                <w:szCs w:val="24"/>
                <w:rtl/>
              </w:rPr>
            </w:pPr>
          </w:p>
        </w:tc>
        <w:tc>
          <w:tcPr>
            <w:tcW w:w="853" w:type="dxa"/>
          </w:tcPr>
          <w:p w:rsidR="000F46FE" w:rsidRPr="004A5A6C" w:rsidRDefault="000F46FE" w:rsidP="002F357D">
            <w:pPr>
              <w:jc w:val="center"/>
              <w:rPr>
                <w:rFonts w:cs="Simplified Arabic"/>
                <w:b/>
                <w:bCs/>
                <w:sz w:val="24"/>
                <w:szCs w:val="24"/>
                <w:rtl/>
              </w:rPr>
            </w:pPr>
          </w:p>
        </w:tc>
      </w:tr>
      <w:tr w:rsidR="000F46FE" w:rsidRPr="004A5A6C" w:rsidTr="002F357D">
        <w:trPr>
          <w:jc w:val="center"/>
        </w:trPr>
        <w:tc>
          <w:tcPr>
            <w:tcW w:w="1331" w:type="dxa"/>
          </w:tcPr>
          <w:p w:rsidR="000F46FE" w:rsidRPr="004A5A6C" w:rsidRDefault="000F46FE" w:rsidP="002F357D">
            <w:pPr>
              <w:jc w:val="lowKashida"/>
              <w:rPr>
                <w:rFonts w:cs="Simplified Arabic"/>
                <w:b/>
                <w:bCs/>
                <w:sz w:val="24"/>
                <w:szCs w:val="24"/>
                <w:rtl/>
              </w:rPr>
            </w:pPr>
            <w:r w:rsidRPr="004A5A6C">
              <w:rPr>
                <w:rFonts w:cs="Simplified Arabic" w:hint="cs"/>
                <w:b/>
                <w:bCs/>
                <w:sz w:val="24"/>
                <w:szCs w:val="24"/>
                <w:rtl/>
              </w:rPr>
              <w:t>جدول 25.2:</w:t>
            </w:r>
          </w:p>
        </w:tc>
        <w:tc>
          <w:tcPr>
            <w:tcW w:w="6888" w:type="dxa"/>
            <w:vAlign w:val="center"/>
          </w:tcPr>
          <w:p w:rsidR="000F46FE" w:rsidRPr="004A5A6C" w:rsidRDefault="000F46FE" w:rsidP="002F357D">
            <w:pPr>
              <w:jc w:val="lowKashida"/>
              <w:rPr>
                <w:rFonts w:cs="Simplified Arabic"/>
                <w:sz w:val="24"/>
                <w:szCs w:val="24"/>
                <w:rtl/>
              </w:rPr>
            </w:pPr>
            <w:r w:rsidRPr="004A5A6C">
              <w:rPr>
                <w:rFonts w:cs="Simplified Arabic" w:hint="cs"/>
                <w:sz w:val="24"/>
                <w:szCs w:val="24"/>
                <w:rtl/>
              </w:rPr>
              <w:t>مت</w:t>
            </w:r>
            <w:r w:rsidRPr="004A5A6C">
              <w:rPr>
                <w:rFonts w:cs="Simplified Arabic"/>
                <w:sz w:val="24"/>
                <w:szCs w:val="24"/>
                <w:rtl/>
              </w:rPr>
              <w:t xml:space="preserve">وسط </w:t>
            </w:r>
            <w:r w:rsidRPr="004A5A6C">
              <w:rPr>
                <w:rFonts w:cs="Simplified Arabic" w:hint="cs"/>
                <w:sz w:val="24"/>
                <w:szCs w:val="24"/>
                <w:rtl/>
              </w:rPr>
              <w:t>إنفاق</w:t>
            </w:r>
            <w:r w:rsidRPr="004A5A6C">
              <w:rPr>
                <w:rFonts w:cs="Simplified Arabic"/>
                <w:sz w:val="24"/>
                <w:szCs w:val="24"/>
                <w:rtl/>
              </w:rPr>
              <w:t xml:space="preserve"> واستهلاك الأسرة الشهري بالدينار </w:t>
            </w:r>
            <w:r w:rsidRPr="004A5A6C">
              <w:rPr>
                <w:rFonts w:cs="Simplified Arabic" w:hint="cs"/>
                <w:sz w:val="24"/>
                <w:szCs w:val="24"/>
                <w:rtl/>
              </w:rPr>
              <w:t xml:space="preserve">الأردني في الأراضي الفلسطينية حسب </w:t>
            </w:r>
            <w:r w:rsidRPr="004A5A6C">
              <w:rPr>
                <w:rFonts w:cs="Simplified Arabic"/>
                <w:sz w:val="24"/>
                <w:szCs w:val="24"/>
                <w:rtl/>
              </w:rPr>
              <w:t xml:space="preserve">مجموعات </w:t>
            </w:r>
            <w:r w:rsidRPr="004A5A6C">
              <w:rPr>
                <w:rFonts w:cs="Simplified Arabic" w:hint="cs"/>
                <w:sz w:val="24"/>
                <w:szCs w:val="24"/>
                <w:rtl/>
              </w:rPr>
              <w:t>السلع والخدمات وعدد المتكسبين في الأسرة، 2010</w:t>
            </w:r>
          </w:p>
        </w:tc>
        <w:tc>
          <w:tcPr>
            <w:tcW w:w="853" w:type="dxa"/>
          </w:tcPr>
          <w:p w:rsidR="000F46FE" w:rsidRPr="004A5A6C" w:rsidRDefault="0099306D" w:rsidP="002F357D">
            <w:pPr>
              <w:pStyle w:val="Heading2"/>
              <w:spacing w:before="0" w:after="0"/>
              <w:rPr>
                <w:rtl/>
              </w:rPr>
            </w:pPr>
            <w:r>
              <w:t>101</w:t>
            </w:r>
          </w:p>
        </w:tc>
      </w:tr>
      <w:tr w:rsidR="000F46FE" w:rsidRPr="004A5A6C" w:rsidTr="002F357D">
        <w:trPr>
          <w:trHeight w:hRule="exact" w:val="57"/>
          <w:jc w:val="center"/>
        </w:trPr>
        <w:tc>
          <w:tcPr>
            <w:tcW w:w="1331" w:type="dxa"/>
          </w:tcPr>
          <w:p w:rsidR="000F46FE" w:rsidRPr="004A5A6C" w:rsidRDefault="000F46FE" w:rsidP="002F357D">
            <w:pPr>
              <w:jc w:val="lowKashida"/>
              <w:rPr>
                <w:rFonts w:cs="Simplified Arabic"/>
                <w:b/>
                <w:bCs/>
                <w:sz w:val="24"/>
                <w:szCs w:val="24"/>
                <w:rtl/>
              </w:rPr>
            </w:pPr>
          </w:p>
        </w:tc>
        <w:tc>
          <w:tcPr>
            <w:tcW w:w="6888" w:type="dxa"/>
            <w:vAlign w:val="center"/>
          </w:tcPr>
          <w:p w:rsidR="000F46FE" w:rsidRPr="004A5A6C" w:rsidRDefault="000F46FE" w:rsidP="002F357D">
            <w:pPr>
              <w:jc w:val="lowKashida"/>
              <w:rPr>
                <w:rFonts w:cs="Simplified Arabic"/>
                <w:sz w:val="24"/>
                <w:szCs w:val="24"/>
                <w:rtl/>
              </w:rPr>
            </w:pPr>
          </w:p>
        </w:tc>
        <w:tc>
          <w:tcPr>
            <w:tcW w:w="853" w:type="dxa"/>
          </w:tcPr>
          <w:p w:rsidR="000F46FE" w:rsidRPr="004A5A6C" w:rsidRDefault="000F46FE" w:rsidP="002F357D">
            <w:pPr>
              <w:jc w:val="center"/>
              <w:rPr>
                <w:rFonts w:cs="Simplified Arabic"/>
                <w:b/>
                <w:bCs/>
                <w:sz w:val="24"/>
                <w:szCs w:val="24"/>
                <w:rtl/>
              </w:rPr>
            </w:pPr>
          </w:p>
        </w:tc>
      </w:tr>
      <w:tr w:rsidR="000F46FE" w:rsidRPr="004A5A6C" w:rsidTr="002F357D">
        <w:trPr>
          <w:jc w:val="center"/>
        </w:trPr>
        <w:tc>
          <w:tcPr>
            <w:tcW w:w="1331" w:type="dxa"/>
          </w:tcPr>
          <w:p w:rsidR="000F46FE" w:rsidRPr="004A5A6C" w:rsidRDefault="000F46FE" w:rsidP="002F357D">
            <w:pPr>
              <w:jc w:val="lowKashida"/>
              <w:rPr>
                <w:rFonts w:cs="Simplified Arabic"/>
                <w:b/>
                <w:bCs/>
                <w:sz w:val="24"/>
                <w:szCs w:val="24"/>
                <w:rtl/>
              </w:rPr>
            </w:pPr>
            <w:r w:rsidRPr="004A5A6C">
              <w:rPr>
                <w:rFonts w:cs="Simplified Arabic" w:hint="cs"/>
                <w:b/>
                <w:bCs/>
                <w:sz w:val="24"/>
                <w:szCs w:val="24"/>
                <w:rtl/>
              </w:rPr>
              <w:t>جدول 26.2:</w:t>
            </w:r>
          </w:p>
        </w:tc>
        <w:tc>
          <w:tcPr>
            <w:tcW w:w="6888" w:type="dxa"/>
            <w:vAlign w:val="center"/>
          </w:tcPr>
          <w:p w:rsidR="000F46FE" w:rsidRPr="004A5A6C" w:rsidRDefault="000F46FE" w:rsidP="002F357D">
            <w:pPr>
              <w:jc w:val="lowKashida"/>
              <w:rPr>
                <w:rFonts w:cs="Simplified Arabic"/>
                <w:sz w:val="24"/>
                <w:szCs w:val="24"/>
                <w:rtl/>
              </w:rPr>
            </w:pPr>
            <w:r w:rsidRPr="004A5A6C">
              <w:rPr>
                <w:rFonts w:cs="Simplified Arabic" w:hint="cs"/>
                <w:sz w:val="24"/>
                <w:szCs w:val="24"/>
                <w:rtl/>
              </w:rPr>
              <w:t xml:space="preserve"> التوزيع النسبي لاستهلاك الأسرة الشهري </w:t>
            </w:r>
            <w:r w:rsidRPr="004A5A6C">
              <w:rPr>
                <w:rFonts w:cs="Simplified Arabic"/>
                <w:sz w:val="24"/>
                <w:szCs w:val="24"/>
                <w:rtl/>
              </w:rPr>
              <w:t xml:space="preserve">بالدينار </w:t>
            </w:r>
            <w:r w:rsidRPr="004A5A6C">
              <w:rPr>
                <w:rFonts w:cs="Simplified Arabic" w:hint="cs"/>
                <w:sz w:val="24"/>
                <w:szCs w:val="24"/>
                <w:rtl/>
              </w:rPr>
              <w:t>الأردني في الأراضي الفلسطينية حسب</w:t>
            </w:r>
            <w:r w:rsidRPr="004A5A6C">
              <w:rPr>
                <w:rFonts w:cs="Simplified Arabic"/>
                <w:sz w:val="24"/>
                <w:szCs w:val="24"/>
                <w:rtl/>
              </w:rPr>
              <w:t xml:space="preserve"> مجموعات </w:t>
            </w:r>
            <w:r w:rsidRPr="004A5A6C">
              <w:rPr>
                <w:rFonts w:cs="Simplified Arabic" w:hint="cs"/>
                <w:sz w:val="24"/>
                <w:szCs w:val="24"/>
                <w:rtl/>
              </w:rPr>
              <w:t>السلع والخدمات وعدد المتكسبين في الأسرة، 2010</w:t>
            </w:r>
          </w:p>
        </w:tc>
        <w:tc>
          <w:tcPr>
            <w:tcW w:w="853" w:type="dxa"/>
          </w:tcPr>
          <w:p w:rsidR="000F46FE" w:rsidRPr="004A5A6C" w:rsidRDefault="0099306D" w:rsidP="002F357D">
            <w:pPr>
              <w:pStyle w:val="Heading2"/>
              <w:spacing w:before="0" w:after="0"/>
              <w:rPr>
                <w:rtl/>
              </w:rPr>
            </w:pPr>
            <w:r>
              <w:t>103</w:t>
            </w:r>
          </w:p>
        </w:tc>
      </w:tr>
      <w:tr w:rsidR="000F46FE" w:rsidRPr="004A5A6C" w:rsidTr="002F357D">
        <w:trPr>
          <w:trHeight w:hRule="exact" w:val="57"/>
          <w:jc w:val="center"/>
        </w:trPr>
        <w:tc>
          <w:tcPr>
            <w:tcW w:w="1331" w:type="dxa"/>
          </w:tcPr>
          <w:p w:rsidR="000F46FE" w:rsidRPr="004A5A6C" w:rsidRDefault="000F46FE" w:rsidP="002F357D">
            <w:pPr>
              <w:jc w:val="lowKashida"/>
              <w:rPr>
                <w:rFonts w:cs="Simplified Arabic"/>
                <w:b/>
                <w:bCs/>
                <w:sz w:val="24"/>
                <w:szCs w:val="24"/>
                <w:rtl/>
              </w:rPr>
            </w:pPr>
          </w:p>
        </w:tc>
        <w:tc>
          <w:tcPr>
            <w:tcW w:w="6888" w:type="dxa"/>
            <w:vAlign w:val="center"/>
          </w:tcPr>
          <w:p w:rsidR="000F46FE" w:rsidRPr="004A5A6C" w:rsidRDefault="000F46FE" w:rsidP="002F357D">
            <w:pPr>
              <w:jc w:val="lowKashida"/>
              <w:rPr>
                <w:rFonts w:cs="Simplified Arabic"/>
                <w:sz w:val="24"/>
                <w:szCs w:val="24"/>
                <w:rtl/>
              </w:rPr>
            </w:pPr>
          </w:p>
        </w:tc>
        <w:tc>
          <w:tcPr>
            <w:tcW w:w="853" w:type="dxa"/>
          </w:tcPr>
          <w:p w:rsidR="000F46FE" w:rsidRPr="004A5A6C" w:rsidRDefault="000F46FE" w:rsidP="002F357D">
            <w:pPr>
              <w:jc w:val="center"/>
              <w:rPr>
                <w:rFonts w:cs="Simplified Arabic"/>
                <w:b/>
                <w:bCs/>
                <w:sz w:val="24"/>
                <w:szCs w:val="24"/>
                <w:rtl/>
              </w:rPr>
            </w:pPr>
          </w:p>
        </w:tc>
      </w:tr>
      <w:tr w:rsidR="000F46FE" w:rsidRPr="004A5A6C" w:rsidTr="002F357D">
        <w:trPr>
          <w:jc w:val="center"/>
        </w:trPr>
        <w:tc>
          <w:tcPr>
            <w:tcW w:w="1331" w:type="dxa"/>
          </w:tcPr>
          <w:p w:rsidR="000F46FE" w:rsidRPr="004A5A6C" w:rsidRDefault="000F46FE" w:rsidP="002F357D">
            <w:pPr>
              <w:jc w:val="lowKashida"/>
              <w:rPr>
                <w:rFonts w:cs="Simplified Arabic"/>
                <w:b/>
                <w:bCs/>
                <w:sz w:val="24"/>
                <w:szCs w:val="24"/>
                <w:rtl/>
              </w:rPr>
            </w:pPr>
            <w:r w:rsidRPr="004A5A6C">
              <w:rPr>
                <w:rFonts w:cs="Simplified Arabic" w:hint="cs"/>
                <w:b/>
                <w:bCs/>
                <w:sz w:val="24"/>
                <w:szCs w:val="24"/>
                <w:rtl/>
              </w:rPr>
              <w:t>جدول 27.2:</w:t>
            </w:r>
          </w:p>
        </w:tc>
        <w:tc>
          <w:tcPr>
            <w:tcW w:w="6888" w:type="dxa"/>
            <w:vAlign w:val="center"/>
          </w:tcPr>
          <w:p w:rsidR="000F46FE" w:rsidRPr="004A5A6C" w:rsidRDefault="000F46FE" w:rsidP="002F357D">
            <w:pPr>
              <w:jc w:val="lowKashida"/>
              <w:rPr>
                <w:rFonts w:cs="Simplified Arabic"/>
                <w:sz w:val="24"/>
                <w:szCs w:val="24"/>
                <w:rtl/>
              </w:rPr>
            </w:pPr>
            <w:r w:rsidRPr="004A5A6C">
              <w:rPr>
                <w:rFonts w:cs="Simplified Arabic" w:hint="cs"/>
                <w:sz w:val="24"/>
                <w:szCs w:val="24"/>
                <w:rtl/>
              </w:rPr>
              <w:t>مت</w:t>
            </w:r>
            <w:r w:rsidRPr="004A5A6C">
              <w:rPr>
                <w:rFonts w:cs="Simplified Arabic"/>
                <w:sz w:val="24"/>
                <w:szCs w:val="24"/>
                <w:rtl/>
              </w:rPr>
              <w:t xml:space="preserve">وسط </w:t>
            </w:r>
            <w:r w:rsidRPr="004A5A6C">
              <w:rPr>
                <w:rFonts w:cs="Simplified Arabic" w:hint="cs"/>
                <w:sz w:val="24"/>
                <w:szCs w:val="24"/>
                <w:rtl/>
              </w:rPr>
              <w:t>إنفاق</w:t>
            </w:r>
            <w:r w:rsidRPr="004A5A6C">
              <w:rPr>
                <w:rFonts w:cs="Simplified Arabic"/>
                <w:sz w:val="24"/>
                <w:szCs w:val="24"/>
                <w:rtl/>
              </w:rPr>
              <w:t xml:space="preserve"> واستهلاك </w:t>
            </w:r>
            <w:r w:rsidRPr="004A5A6C">
              <w:rPr>
                <w:rFonts w:cs="Simplified Arabic" w:hint="cs"/>
                <w:sz w:val="24"/>
                <w:szCs w:val="24"/>
                <w:rtl/>
              </w:rPr>
              <w:t>الفرد</w:t>
            </w:r>
            <w:r w:rsidRPr="004A5A6C">
              <w:rPr>
                <w:rFonts w:cs="Simplified Arabic"/>
                <w:sz w:val="24"/>
                <w:szCs w:val="24"/>
                <w:rtl/>
              </w:rPr>
              <w:t xml:space="preserve"> الشهري بالدينار </w:t>
            </w:r>
            <w:r w:rsidRPr="004A5A6C">
              <w:rPr>
                <w:rFonts w:cs="Simplified Arabic" w:hint="cs"/>
                <w:sz w:val="24"/>
                <w:szCs w:val="24"/>
                <w:rtl/>
              </w:rPr>
              <w:t xml:space="preserve">الأردني في الأراضي الفلسطينية حسب </w:t>
            </w:r>
            <w:r w:rsidRPr="004A5A6C">
              <w:rPr>
                <w:rFonts w:cs="Simplified Arabic"/>
                <w:sz w:val="24"/>
                <w:szCs w:val="24"/>
                <w:rtl/>
              </w:rPr>
              <w:t xml:space="preserve">مجموعات </w:t>
            </w:r>
            <w:r w:rsidRPr="004A5A6C">
              <w:rPr>
                <w:rFonts w:cs="Simplified Arabic" w:hint="cs"/>
                <w:sz w:val="24"/>
                <w:szCs w:val="24"/>
                <w:rtl/>
              </w:rPr>
              <w:t>السلع والخدمات وعدد المتكسبين في الأسرة، 2010</w:t>
            </w:r>
          </w:p>
        </w:tc>
        <w:tc>
          <w:tcPr>
            <w:tcW w:w="853" w:type="dxa"/>
          </w:tcPr>
          <w:p w:rsidR="000F46FE" w:rsidRPr="004A5A6C" w:rsidRDefault="0099306D" w:rsidP="002F357D">
            <w:pPr>
              <w:pStyle w:val="Heading2"/>
              <w:spacing w:before="0" w:after="0"/>
              <w:rPr>
                <w:rtl/>
              </w:rPr>
            </w:pPr>
            <w:r>
              <w:t>105</w:t>
            </w:r>
          </w:p>
        </w:tc>
      </w:tr>
      <w:tr w:rsidR="000F46FE" w:rsidRPr="004A5A6C" w:rsidTr="002F357D">
        <w:trPr>
          <w:trHeight w:hRule="exact" w:val="57"/>
          <w:jc w:val="center"/>
        </w:trPr>
        <w:tc>
          <w:tcPr>
            <w:tcW w:w="1331" w:type="dxa"/>
          </w:tcPr>
          <w:p w:rsidR="000F46FE" w:rsidRPr="004A5A6C" w:rsidRDefault="000F46FE" w:rsidP="002F357D">
            <w:pPr>
              <w:jc w:val="lowKashida"/>
              <w:rPr>
                <w:rFonts w:cs="Simplified Arabic"/>
                <w:b/>
                <w:bCs/>
                <w:sz w:val="24"/>
                <w:szCs w:val="24"/>
                <w:rtl/>
              </w:rPr>
            </w:pPr>
          </w:p>
        </w:tc>
        <w:tc>
          <w:tcPr>
            <w:tcW w:w="6888" w:type="dxa"/>
            <w:vAlign w:val="center"/>
          </w:tcPr>
          <w:p w:rsidR="000F46FE" w:rsidRPr="004A5A6C" w:rsidRDefault="000F46FE" w:rsidP="002F357D">
            <w:pPr>
              <w:jc w:val="lowKashida"/>
              <w:rPr>
                <w:rFonts w:cs="Simplified Arabic"/>
                <w:sz w:val="24"/>
                <w:szCs w:val="24"/>
                <w:rtl/>
              </w:rPr>
            </w:pPr>
          </w:p>
        </w:tc>
        <w:tc>
          <w:tcPr>
            <w:tcW w:w="853" w:type="dxa"/>
          </w:tcPr>
          <w:p w:rsidR="000F46FE" w:rsidRPr="004A5A6C" w:rsidRDefault="000F46FE" w:rsidP="002F357D">
            <w:pPr>
              <w:jc w:val="center"/>
              <w:rPr>
                <w:rFonts w:cs="Simplified Arabic"/>
                <w:b/>
                <w:bCs/>
                <w:sz w:val="24"/>
                <w:szCs w:val="24"/>
                <w:rtl/>
              </w:rPr>
            </w:pPr>
          </w:p>
        </w:tc>
      </w:tr>
      <w:tr w:rsidR="000F46FE" w:rsidRPr="004A5A6C" w:rsidTr="002F357D">
        <w:trPr>
          <w:jc w:val="center"/>
        </w:trPr>
        <w:tc>
          <w:tcPr>
            <w:tcW w:w="1331" w:type="dxa"/>
          </w:tcPr>
          <w:p w:rsidR="000F46FE" w:rsidRPr="004A5A6C" w:rsidRDefault="000F46FE" w:rsidP="002F357D">
            <w:pPr>
              <w:jc w:val="lowKashida"/>
              <w:rPr>
                <w:rFonts w:cs="Simplified Arabic"/>
                <w:b/>
                <w:bCs/>
                <w:sz w:val="24"/>
                <w:szCs w:val="24"/>
                <w:rtl/>
              </w:rPr>
            </w:pPr>
            <w:r w:rsidRPr="004A5A6C">
              <w:rPr>
                <w:rFonts w:cs="Simplified Arabic" w:hint="cs"/>
                <w:b/>
                <w:bCs/>
                <w:sz w:val="24"/>
                <w:szCs w:val="24"/>
                <w:rtl/>
              </w:rPr>
              <w:t>جدول 28.2:</w:t>
            </w:r>
          </w:p>
        </w:tc>
        <w:tc>
          <w:tcPr>
            <w:tcW w:w="6888" w:type="dxa"/>
            <w:vAlign w:val="center"/>
          </w:tcPr>
          <w:p w:rsidR="000F46FE" w:rsidRPr="004A5A6C" w:rsidRDefault="000F46FE" w:rsidP="002F357D">
            <w:pPr>
              <w:jc w:val="lowKashida"/>
              <w:rPr>
                <w:rFonts w:cs="Simplified Arabic"/>
                <w:sz w:val="24"/>
                <w:szCs w:val="24"/>
                <w:rtl/>
              </w:rPr>
            </w:pPr>
            <w:r w:rsidRPr="004A5A6C">
              <w:rPr>
                <w:rFonts w:cs="Simplified Arabic" w:hint="cs"/>
                <w:sz w:val="24"/>
                <w:szCs w:val="24"/>
                <w:rtl/>
              </w:rPr>
              <w:t>مت</w:t>
            </w:r>
            <w:r w:rsidRPr="004A5A6C">
              <w:rPr>
                <w:rFonts w:cs="Simplified Arabic"/>
                <w:sz w:val="24"/>
                <w:szCs w:val="24"/>
                <w:rtl/>
              </w:rPr>
              <w:t xml:space="preserve">وسط </w:t>
            </w:r>
            <w:r w:rsidRPr="004A5A6C">
              <w:rPr>
                <w:rFonts w:cs="Simplified Arabic" w:hint="cs"/>
                <w:sz w:val="24"/>
                <w:szCs w:val="24"/>
                <w:rtl/>
              </w:rPr>
              <w:t>إنفاق</w:t>
            </w:r>
            <w:r w:rsidRPr="004A5A6C">
              <w:rPr>
                <w:rFonts w:cs="Simplified Arabic"/>
                <w:sz w:val="24"/>
                <w:szCs w:val="24"/>
                <w:rtl/>
              </w:rPr>
              <w:t xml:space="preserve"> واستهلاك</w:t>
            </w:r>
            <w:r w:rsidRPr="004A5A6C">
              <w:rPr>
                <w:rFonts w:cs="Simplified Arabic" w:hint="cs"/>
                <w:sz w:val="24"/>
                <w:szCs w:val="24"/>
                <w:rtl/>
              </w:rPr>
              <w:t xml:space="preserve"> الأسرة</w:t>
            </w:r>
            <w:r w:rsidRPr="004A5A6C">
              <w:rPr>
                <w:rFonts w:cs="Simplified Arabic"/>
                <w:sz w:val="24"/>
                <w:szCs w:val="24"/>
                <w:rtl/>
              </w:rPr>
              <w:t xml:space="preserve"> الشهري بالدينار </w:t>
            </w:r>
            <w:r w:rsidRPr="004A5A6C">
              <w:rPr>
                <w:rFonts w:cs="Simplified Arabic" w:hint="cs"/>
                <w:sz w:val="24"/>
                <w:szCs w:val="24"/>
                <w:rtl/>
              </w:rPr>
              <w:t xml:space="preserve">الأردني في الأراضي الفلسطينية حسب </w:t>
            </w:r>
            <w:r w:rsidRPr="004A5A6C">
              <w:rPr>
                <w:rFonts w:cs="Simplified Arabic"/>
                <w:sz w:val="24"/>
                <w:szCs w:val="24"/>
                <w:rtl/>
              </w:rPr>
              <w:t xml:space="preserve">مجموعات </w:t>
            </w:r>
            <w:r w:rsidRPr="004A5A6C">
              <w:rPr>
                <w:rFonts w:cs="Simplified Arabic" w:hint="cs"/>
                <w:sz w:val="24"/>
                <w:szCs w:val="24"/>
                <w:rtl/>
              </w:rPr>
              <w:t xml:space="preserve">السلع والخدمات والمحافظة، </w:t>
            </w:r>
            <w:r w:rsidRPr="004A5A6C">
              <w:rPr>
                <w:rFonts w:cs="Simplified Arabic"/>
                <w:sz w:val="24"/>
                <w:szCs w:val="24"/>
              </w:rPr>
              <w:t>2010</w:t>
            </w:r>
          </w:p>
        </w:tc>
        <w:tc>
          <w:tcPr>
            <w:tcW w:w="853" w:type="dxa"/>
          </w:tcPr>
          <w:p w:rsidR="000F46FE" w:rsidRPr="004A5A6C" w:rsidRDefault="0099306D" w:rsidP="002F357D">
            <w:pPr>
              <w:pStyle w:val="Heading2"/>
              <w:spacing w:before="0" w:after="0"/>
              <w:rPr>
                <w:rtl/>
              </w:rPr>
            </w:pPr>
            <w:r>
              <w:t>107</w:t>
            </w:r>
          </w:p>
        </w:tc>
      </w:tr>
      <w:tr w:rsidR="000F46FE" w:rsidRPr="004A5A6C" w:rsidTr="002F357D">
        <w:trPr>
          <w:trHeight w:hRule="exact" w:val="57"/>
          <w:jc w:val="center"/>
        </w:trPr>
        <w:tc>
          <w:tcPr>
            <w:tcW w:w="1331" w:type="dxa"/>
          </w:tcPr>
          <w:p w:rsidR="000F46FE" w:rsidRPr="004A5A6C" w:rsidRDefault="000F46FE" w:rsidP="002F357D">
            <w:pPr>
              <w:jc w:val="lowKashida"/>
              <w:rPr>
                <w:rFonts w:cs="Simplified Arabic"/>
                <w:b/>
                <w:bCs/>
                <w:sz w:val="24"/>
                <w:szCs w:val="24"/>
                <w:rtl/>
              </w:rPr>
            </w:pPr>
          </w:p>
        </w:tc>
        <w:tc>
          <w:tcPr>
            <w:tcW w:w="6888" w:type="dxa"/>
            <w:vAlign w:val="center"/>
          </w:tcPr>
          <w:p w:rsidR="000F46FE" w:rsidRPr="004A5A6C" w:rsidRDefault="000F46FE" w:rsidP="002F357D">
            <w:pPr>
              <w:jc w:val="lowKashida"/>
              <w:rPr>
                <w:rFonts w:cs="Simplified Arabic"/>
                <w:sz w:val="24"/>
                <w:szCs w:val="24"/>
                <w:rtl/>
              </w:rPr>
            </w:pPr>
          </w:p>
        </w:tc>
        <w:tc>
          <w:tcPr>
            <w:tcW w:w="853" w:type="dxa"/>
          </w:tcPr>
          <w:p w:rsidR="000F46FE" w:rsidRPr="004A5A6C" w:rsidRDefault="000F46FE" w:rsidP="002F357D">
            <w:pPr>
              <w:jc w:val="lowKashida"/>
              <w:rPr>
                <w:rFonts w:cs="Simplified Arabic"/>
                <w:b/>
                <w:bCs/>
                <w:sz w:val="24"/>
                <w:szCs w:val="24"/>
                <w:rtl/>
              </w:rPr>
            </w:pPr>
          </w:p>
        </w:tc>
      </w:tr>
      <w:tr w:rsidR="000F46FE" w:rsidRPr="004A5A6C" w:rsidTr="002F357D">
        <w:trPr>
          <w:trHeight w:hRule="exact" w:val="706"/>
          <w:jc w:val="center"/>
        </w:trPr>
        <w:tc>
          <w:tcPr>
            <w:tcW w:w="1331" w:type="dxa"/>
          </w:tcPr>
          <w:p w:rsidR="000F46FE" w:rsidRPr="004A5A6C" w:rsidRDefault="000F46FE" w:rsidP="002F357D">
            <w:pPr>
              <w:jc w:val="lowKashida"/>
              <w:rPr>
                <w:rFonts w:cs="Simplified Arabic"/>
                <w:b/>
                <w:bCs/>
                <w:sz w:val="24"/>
                <w:szCs w:val="24"/>
                <w:rtl/>
              </w:rPr>
            </w:pPr>
            <w:r w:rsidRPr="004A5A6C">
              <w:rPr>
                <w:rFonts w:cs="Simplified Arabic" w:hint="cs"/>
                <w:b/>
                <w:bCs/>
                <w:sz w:val="24"/>
                <w:szCs w:val="24"/>
                <w:rtl/>
              </w:rPr>
              <w:t>جدول 29.2:</w:t>
            </w:r>
          </w:p>
        </w:tc>
        <w:tc>
          <w:tcPr>
            <w:tcW w:w="6888" w:type="dxa"/>
            <w:vAlign w:val="center"/>
          </w:tcPr>
          <w:p w:rsidR="000F46FE" w:rsidRPr="004A5A6C" w:rsidRDefault="000F46FE" w:rsidP="002F357D">
            <w:pPr>
              <w:jc w:val="lowKashida"/>
              <w:rPr>
                <w:rFonts w:cs="Simplified Arabic"/>
                <w:sz w:val="24"/>
                <w:szCs w:val="24"/>
                <w:rtl/>
              </w:rPr>
            </w:pPr>
            <w:r w:rsidRPr="004A5A6C">
              <w:rPr>
                <w:rFonts w:cs="Simplified Arabic" w:hint="cs"/>
                <w:sz w:val="24"/>
                <w:szCs w:val="24"/>
                <w:rtl/>
              </w:rPr>
              <w:t xml:space="preserve">التوزيع النسبي لاستهلاك الأسرة الشهري بالدينار الأردني في الأراضي الفلسطينية والمحافظة، </w:t>
            </w:r>
            <w:r w:rsidRPr="004A5A6C">
              <w:rPr>
                <w:rFonts w:cs="Simplified Arabic"/>
                <w:sz w:val="24"/>
                <w:szCs w:val="24"/>
              </w:rPr>
              <w:t>2010</w:t>
            </w:r>
          </w:p>
        </w:tc>
        <w:tc>
          <w:tcPr>
            <w:tcW w:w="853" w:type="dxa"/>
          </w:tcPr>
          <w:p w:rsidR="000F46FE" w:rsidRPr="004A5A6C" w:rsidRDefault="0099306D" w:rsidP="002F357D">
            <w:pPr>
              <w:pStyle w:val="Heading2"/>
              <w:spacing w:before="0" w:after="0"/>
              <w:rPr>
                <w:rtl/>
              </w:rPr>
            </w:pPr>
            <w:r>
              <w:rPr>
                <w:rFonts w:hint="cs"/>
                <w:rtl/>
              </w:rPr>
              <w:t>109</w:t>
            </w:r>
          </w:p>
        </w:tc>
      </w:tr>
      <w:tr w:rsidR="000F46FE" w:rsidRPr="004A5A6C" w:rsidTr="002F357D">
        <w:trPr>
          <w:trHeight w:hRule="exact" w:val="819"/>
          <w:jc w:val="center"/>
        </w:trPr>
        <w:tc>
          <w:tcPr>
            <w:tcW w:w="1331" w:type="dxa"/>
          </w:tcPr>
          <w:p w:rsidR="000F46FE" w:rsidRPr="004A5A6C" w:rsidRDefault="000F46FE" w:rsidP="002F357D">
            <w:pPr>
              <w:jc w:val="lowKashida"/>
              <w:rPr>
                <w:rFonts w:cs="Simplified Arabic"/>
                <w:b/>
                <w:bCs/>
                <w:sz w:val="24"/>
                <w:szCs w:val="24"/>
                <w:rtl/>
              </w:rPr>
            </w:pPr>
            <w:r w:rsidRPr="004A5A6C">
              <w:rPr>
                <w:rFonts w:cs="Simplified Arabic" w:hint="cs"/>
                <w:b/>
                <w:bCs/>
                <w:sz w:val="24"/>
                <w:szCs w:val="24"/>
                <w:rtl/>
              </w:rPr>
              <w:lastRenderedPageBreak/>
              <w:t>جدول 30.2:</w:t>
            </w:r>
          </w:p>
        </w:tc>
        <w:tc>
          <w:tcPr>
            <w:tcW w:w="6888" w:type="dxa"/>
            <w:vAlign w:val="center"/>
          </w:tcPr>
          <w:p w:rsidR="000F46FE" w:rsidRPr="004A5A6C" w:rsidRDefault="000F46FE" w:rsidP="002F357D">
            <w:pPr>
              <w:jc w:val="lowKashida"/>
              <w:rPr>
                <w:rFonts w:cs="Simplified Arabic"/>
                <w:sz w:val="24"/>
                <w:szCs w:val="24"/>
                <w:rtl/>
              </w:rPr>
            </w:pPr>
            <w:r w:rsidRPr="004A5A6C">
              <w:rPr>
                <w:rFonts w:cs="Simplified Arabic" w:hint="cs"/>
                <w:sz w:val="24"/>
                <w:szCs w:val="24"/>
                <w:rtl/>
              </w:rPr>
              <w:t>مت</w:t>
            </w:r>
            <w:r w:rsidRPr="004A5A6C">
              <w:rPr>
                <w:rFonts w:cs="Simplified Arabic"/>
                <w:sz w:val="24"/>
                <w:szCs w:val="24"/>
                <w:rtl/>
              </w:rPr>
              <w:t xml:space="preserve">وسط </w:t>
            </w:r>
            <w:r w:rsidRPr="004A5A6C">
              <w:rPr>
                <w:rFonts w:cs="Simplified Arabic" w:hint="cs"/>
                <w:sz w:val="24"/>
                <w:szCs w:val="24"/>
                <w:rtl/>
              </w:rPr>
              <w:t>إنفاق</w:t>
            </w:r>
            <w:r w:rsidRPr="004A5A6C">
              <w:rPr>
                <w:rFonts w:cs="Simplified Arabic"/>
                <w:sz w:val="24"/>
                <w:szCs w:val="24"/>
                <w:rtl/>
              </w:rPr>
              <w:t xml:space="preserve"> واستهلاك</w:t>
            </w:r>
            <w:r w:rsidRPr="004A5A6C">
              <w:rPr>
                <w:rFonts w:cs="Simplified Arabic" w:hint="cs"/>
                <w:sz w:val="24"/>
                <w:szCs w:val="24"/>
                <w:rtl/>
              </w:rPr>
              <w:t xml:space="preserve"> الفرد</w:t>
            </w:r>
            <w:r w:rsidRPr="004A5A6C">
              <w:rPr>
                <w:rFonts w:cs="Simplified Arabic"/>
                <w:sz w:val="24"/>
                <w:szCs w:val="24"/>
                <w:rtl/>
              </w:rPr>
              <w:t xml:space="preserve"> الشهري بالدينار </w:t>
            </w:r>
            <w:r w:rsidRPr="004A5A6C">
              <w:rPr>
                <w:rFonts w:cs="Simplified Arabic" w:hint="cs"/>
                <w:sz w:val="24"/>
                <w:szCs w:val="24"/>
                <w:rtl/>
              </w:rPr>
              <w:t xml:space="preserve">الأردني في الأراضي الفلسطينية حسب </w:t>
            </w:r>
            <w:r w:rsidRPr="004A5A6C">
              <w:rPr>
                <w:rFonts w:cs="Simplified Arabic"/>
                <w:sz w:val="24"/>
                <w:szCs w:val="24"/>
                <w:rtl/>
              </w:rPr>
              <w:t xml:space="preserve">مجموعات </w:t>
            </w:r>
            <w:r w:rsidRPr="004A5A6C">
              <w:rPr>
                <w:rFonts w:cs="Simplified Arabic" w:hint="cs"/>
                <w:sz w:val="24"/>
                <w:szCs w:val="24"/>
                <w:rtl/>
              </w:rPr>
              <w:t xml:space="preserve">السلع والخدمات والمحافظة، </w:t>
            </w:r>
            <w:r w:rsidRPr="004A5A6C">
              <w:rPr>
                <w:rFonts w:cs="Simplified Arabic"/>
                <w:sz w:val="24"/>
                <w:szCs w:val="24"/>
              </w:rPr>
              <w:t>2010</w:t>
            </w:r>
          </w:p>
        </w:tc>
        <w:tc>
          <w:tcPr>
            <w:tcW w:w="853" w:type="dxa"/>
          </w:tcPr>
          <w:p w:rsidR="000F46FE" w:rsidRPr="004A5A6C" w:rsidRDefault="0099306D" w:rsidP="002F357D">
            <w:pPr>
              <w:pStyle w:val="Heading2"/>
              <w:spacing w:before="0" w:after="0"/>
              <w:rPr>
                <w:rtl/>
              </w:rPr>
            </w:pPr>
            <w:r>
              <w:t>110</w:t>
            </w:r>
          </w:p>
        </w:tc>
      </w:tr>
      <w:tr w:rsidR="000F46FE" w:rsidRPr="004A5A6C" w:rsidTr="002F357D">
        <w:trPr>
          <w:trHeight w:hRule="exact" w:val="57"/>
          <w:jc w:val="center"/>
        </w:trPr>
        <w:tc>
          <w:tcPr>
            <w:tcW w:w="1331" w:type="dxa"/>
          </w:tcPr>
          <w:p w:rsidR="000F46FE" w:rsidRPr="004A5A6C" w:rsidRDefault="000F46FE" w:rsidP="002F357D">
            <w:pPr>
              <w:jc w:val="lowKashida"/>
              <w:rPr>
                <w:rFonts w:cs="Simplified Arabic"/>
                <w:b/>
                <w:bCs/>
                <w:sz w:val="24"/>
                <w:szCs w:val="24"/>
                <w:rtl/>
              </w:rPr>
            </w:pPr>
          </w:p>
        </w:tc>
        <w:tc>
          <w:tcPr>
            <w:tcW w:w="6888" w:type="dxa"/>
            <w:vAlign w:val="center"/>
          </w:tcPr>
          <w:p w:rsidR="000F46FE" w:rsidRPr="004A5A6C" w:rsidRDefault="000F46FE" w:rsidP="002F357D">
            <w:pPr>
              <w:jc w:val="lowKashida"/>
              <w:rPr>
                <w:rFonts w:cs="Simplified Arabic"/>
                <w:sz w:val="24"/>
                <w:szCs w:val="24"/>
                <w:rtl/>
              </w:rPr>
            </w:pPr>
          </w:p>
        </w:tc>
        <w:tc>
          <w:tcPr>
            <w:tcW w:w="853" w:type="dxa"/>
          </w:tcPr>
          <w:p w:rsidR="000F46FE" w:rsidRPr="004A5A6C" w:rsidRDefault="000F46FE" w:rsidP="002F357D">
            <w:pPr>
              <w:jc w:val="center"/>
              <w:rPr>
                <w:rFonts w:cs="Simplified Arabic"/>
                <w:b/>
                <w:bCs/>
                <w:sz w:val="24"/>
                <w:szCs w:val="24"/>
                <w:rtl/>
              </w:rPr>
            </w:pPr>
          </w:p>
        </w:tc>
      </w:tr>
      <w:tr w:rsidR="000F46FE" w:rsidRPr="00353E07" w:rsidTr="00353E07">
        <w:trPr>
          <w:trHeight w:hRule="exact" w:val="724"/>
          <w:jc w:val="center"/>
        </w:trPr>
        <w:tc>
          <w:tcPr>
            <w:tcW w:w="1331" w:type="dxa"/>
            <w:vAlign w:val="center"/>
          </w:tcPr>
          <w:p w:rsidR="000F46FE" w:rsidRPr="00353E07" w:rsidRDefault="000F46FE" w:rsidP="00353E07">
            <w:pPr>
              <w:jc w:val="center"/>
              <w:rPr>
                <w:rFonts w:cs="Simplified Arabic"/>
                <w:b/>
                <w:bCs/>
                <w:sz w:val="24"/>
                <w:szCs w:val="24"/>
                <w:rtl/>
              </w:rPr>
            </w:pPr>
            <w:r w:rsidRPr="00353E07">
              <w:rPr>
                <w:rFonts w:cs="Simplified Arabic" w:hint="cs"/>
                <w:b/>
                <w:bCs/>
                <w:sz w:val="24"/>
                <w:szCs w:val="24"/>
                <w:rtl/>
              </w:rPr>
              <w:t>جدول 31.2:</w:t>
            </w:r>
          </w:p>
        </w:tc>
        <w:tc>
          <w:tcPr>
            <w:tcW w:w="6888" w:type="dxa"/>
            <w:vAlign w:val="center"/>
          </w:tcPr>
          <w:p w:rsidR="000F46FE" w:rsidRPr="00353E07" w:rsidRDefault="00353E07" w:rsidP="00353E07">
            <w:pPr>
              <w:rPr>
                <w:rFonts w:cs="Simplified Arabic"/>
                <w:sz w:val="24"/>
                <w:szCs w:val="24"/>
                <w:rtl/>
              </w:rPr>
            </w:pPr>
            <w:r w:rsidRPr="00353E07">
              <w:rPr>
                <w:rFonts w:cs="Simplified Arabic" w:hint="cs"/>
                <w:sz w:val="24"/>
                <w:szCs w:val="24"/>
                <w:rtl/>
              </w:rPr>
              <w:t>معامل جيني في الأراضي الفلسطينية حسب المنطقة</w:t>
            </w:r>
            <w:r w:rsidR="000F46FE" w:rsidRPr="00353E07">
              <w:rPr>
                <w:rFonts w:cs="Simplified Arabic" w:hint="cs"/>
                <w:sz w:val="24"/>
                <w:szCs w:val="24"/>
                <w:rtl/>
              </w:rPr>
              <w:t>، 2010</w:t>
            </w:r>
          </w:p>
        </w:tc>
        <w:tc>
          <w:tcPr>
            <w:tcW w:w="853" w:type="dxa"/>
            <w:vAlign w:val="center"/>
          </w:tcPr>
          <w:p w:rsidR="000F46FE" w:rsidRPr="00353E07" w:rsidRDefault="0099306D" w:rsidP="00353E07">
            <w:pPr>
              <w:pStyle w:val="Heading2"/>
              <w:spacing w:before="0" w:after="0"/>
              <w:rPr>
                <w:rtl/>
              </w:rPr>
            </w:pPr>
            <w:r>
              <w:t>111</w:t>
            </w:r>
          </w:p>
        </w:tc>
      </w:tr>
      <w:tr w:rsidR="000F46FE" w:rsidRPr="004A5A6C" w:rsidTr="002F357D">
        <w:trPr>
          <w:trHeight w:hRule="exact" w:val="132"/>
          <w:jc w:val="center"/>
        </w:trPr>
        <w:tc>
          <w:tcPr>
            <w:tcW w:w="1331" w:type="dxa"/>
          </w:tcPr>
          <w:p w:rsidR="000F46FE" w:rsidRPr="004A5A6C" w:rsidRDefault="000F46FE" w:rsidP="002F357D">
            <w:pPr>
              <w:jc w:val="lowKashida"/>
              <w:rPr>
                <w:rFonts w:cs="Simplified Arabic"/>
                <w:b/>
                <w:bCs/>
                <w:sz w:val="24"/>
                <w:szCs w:val="24"/>
                <w:rtl/>
              </w:rPr>
            </w:pPr>
          </w:p>
        </w:tc>
        <w:tc>
          <w:tcPr>
            <w:tcW w:w="6888" w:type="dxa"/>
            <w:vAlign w:val="center"/>
          </w:tcPr>
          <w:p w:rsidR="000F46FE" w:rsidRPr="004A5A6C" w:rsidRDefault="000F46FE" w:rsidP="002F357D">
            <w:pPr>
              <w:jc w:val="lowKashida"/>
              <w:rPr>
                <w:rFonts w:cs="Simplified Arabic"/>
                <w:sz w:val="24"/>
                <w:szCs w:val="24"/>
                <w:rtl/>
              </w:rPr>
            </w:pPr>
          </w:p>
        </w:tc>
        <w:tc>
          <w:tcPr>
            <w:tcW w:w="853" w:type="dxa"/>
          </w:tcPr>
          <w:p w:rsidR="000F46FE" w:rsidRPr="004A5A6C" w:rsidRDefault="000F46FE" w:rsidP="002F357D">
            <w:pPr>
              <w:jc w:val="center"/>
              <w:rPr>
                <w:rFonts w:cs="Simplified Arabic"/>
                <w:b/>
                <w:bCs/>
                <w:sz w:val="24"/>
                <w:szCs w:val="24"/>
                <w:rtl/>
              </w:rPr>
            </w:pPr>
          </w:p>
        </w:tc>
      </w:tr>
      <w:tr w:rsidR="000F46FE" w:rsidRPr="004A5A6C" w:rsidTr="002F357D">
        <w:trPr>
          <w:trHeight w:hRule="exact" w:val="417"/>
          <w:jc w:val="center"/>
        </w:trPr>
        <w:tc>
          <w:tcPr>
            <w:tcW w:w="8219" w:type="dxa"/>
            <w:gridSpan w:val="2"/>
          </w:tcPr>
          <w:p w:rsidR="000F46FE" w:rsidRPr="004A5A6C" w:rsidRDefault="000F46FE" w:rsidP="0020229B">
            <w:pPr>
              <w:jc w:val="lowKashida"/>
              <w:rPr>
                <w:rFonts w:cs="Simplified Arabic"/>
                <w:b/>
                <w:bCs/>
                <w:sz w:val="24"/>
                <w:szCs w:val="24"/>
              </w:rPr>
            </w:pPr>
            <w:r w:rsidRPr="004A5A6C">
              <w:rPr>
                <w:rFonts w:cs="Simplified Arabic" w:hint="cs"/>
                <w:b/>
                <w:bCs/>
                <w:sz w:val="24"/>
                <w:szCs w:val="24"/>
                <w:rtl/>
              </w:rPr>
              <w:t>3. متوسط كميات استهلاك الأسرة الشهري من السلع الغذائية</w:t>
            </w:r>
            <w:r w:rsidR="0020229B">
              <w:rPr>
                <w:rFonts w:cs="Simplified Arabic" w:hint="cs"/>
                <w:b/>
                <w:bCs/>
                <w:sz w:val="24"/>
                <w:szCs w:val="24"/>
                <w:rtl/>
              </w:rPr>
              <w:t>:</w:t>
            </w:r>
          </w:p>
        </w:tc>
        <w:tc>
          <w:tcPr>
            <w:tcW w:w="853" w:type="dxa"/>
          </w:tcPr>
          <w:p w:rsidR="000F46FE" w:rsidRPr="004A5A6C" w:rsidRDefault="000F46FE" w:rsidP="002F357D">
            <w:pPr>
              <w:pStyle w:val="Heading2"/>
              <w:spacing w:before="0" w:after="0"/>
            </w:pPr>
          </w:p>
        </w:tc>
      </w:tr>
      <w:tr w:rsidR="000F46FE" w:rsidRPr="00120BB0" w:rsidTr="002F357D">
        <w:trPr>
          <w:trHeight w:hRule="exact" w:val="720"/>
          <w:jc w:val="center"/>
        </w:trPr>
        <w:tc>
          <w:tcPr>
            <w:tcW w:w="1331" w:type="dxa"/>
          </w:tcPr>
          <w:p w:rsidR="000F46FE" w:rsidRPr="00120BB0" w:rsidRDefault="000F46FE" w:rsidP="002F357D">
            <w:pPr>
              <w:rPr>
                <w:rFonts w:cs="Simplified Arabic"/>
                <w:b/>
                <w:bCs/>
                <w:sz w:val="24"/>
                <w:szCs w:val="24"/>
                <w:rtl/>
              </w:rPr>
            </w:pPr>
            <w:r w:rsidRPr="00120BB0">
              <w:rPr>
                <w:rFonts w:cs="Simplified Arabic" w:hint="cs"/>
                <w:b/>
                <w:bCs/>
                <w:sz w:val="24"/>
                <w:szCs w:val="24"/>
                <w:rtl/>
              </w:rPr>
              <w:t>جدول 1.3:</w:t>
            </w:r>
          </w:p>
        </w:tc>
        <w:tc>
          <w:tcPr>
            <w:tcW w:w="6888" w:type="dxa"/>
          </w:tcPr>
          <w:p w:rsidR="000F46FE" w:rsidRPr="00120BB0" w:rsidRDefault="000F46FE" w:rsidP="002F357D">
            <w:pPr>
              <w:jc w:val="lowKashida"/>
              <w:rPr>
                <w:rFonts w:cs="Simplified Arabic"/>
                <w:sz w:val="24"/>
                <w:szCs w:val="24"/>
              </w:rPr>
            </w:pPr>
            <w:r w:rsidRPr="00120BB0">
              <w:rPr>
                <w:rFonts w:cs="Simplified Arabic"/>
                <w:sz w:val="24"/>
                <w:szCs w:val="24"/>
                <w:rtl/>
              </w:rPr>
              <w:t>متوسط كمية استهلاك الأسرة الشهري من السلع الغذائية في الأراضي الفلسطينية</w:t>
            </w:r>
            <w:r w:rsidRPr="00120BB0">
              <w:rPr>
                <w:rFonts w:cs="Simplified Arabic" w:hint="cs"/>
                <w:sz w:val="24"/>
                <w:szCs w:val="24"/>
                <w:rtl/>
              </w:rPr>
              <w:t xml:space="preserve"> حسب المنطقة</w:t>
            </w:r>
            <w:r w:rsidRPr="00120BB0">
              <w:rPr>
                <w:rFonts w:cs="Simplified Arabic"/>
                <w:sz w:val="24"/>
                <w:szCs w:val="24"/>
                <w:rtl/>
              </w:rPr>
              <w:t>،</w:t>
            </w:r>
            <w:r w:rsidRPr="00120BB0">
              <w:rPr>
                <w:rFonts w:cs="Simplified Arabic" w:hint="cs"/>
                <w:sz w:val="24"/>
                <w:szCs w:val="24"/>
                <w:rtl/>
              </w:rPr>
              <w:t xml:space="preserve"> 2010</w:t>
            </w:r>
          </w:p>
        </w:tc>
        <w:tc>
          <w:tcPr>
            <w:tcW w:w="853" w:type="dxa"/>
          </w:tcPr>
          <w:p w:rsidR="000F46FE" w:rsidRPr="00120BB0" w:rsidRDefault="00B234E9" w:rsidP="002F357D">
            <w:pPr>
              <w:pStyle w:val="Heading2"/>
              <w:spacing w:before="0" w:after="0"/>
              <w:rPr>
                <w:rtl/>
              </w:rPr>
            </w:pPr>
            <w:r>
              <w:t>115</w:t>
            </w:r>
          </w:p>
        </w:tc>
      </w:tr>
      <w:tr w:rsidR="000F46FE" w:rsidRPr="00120BB0" w:rsidTr="002F357D">
        <w:trPr>
          <w:trHeight w:hRule="exact" w:val="57"/>
          <w:jc w:val="center"/>
        </w:trPr>
        <w:tc>
          <w:tcPr>
            <w:tcW w:w="1331" w:type="dxa"/>
          </w:tcPr>
          <w:p w:rsidR="000F46FE" w:rsidRPr="00120BB0" w:rsidRDefault="000F46FE" w:rsidP="002F357D">
            <w:pPr>
              <w:jc w:val="lowKashida"/>
              <w:rPr>
                <w:rFonts w:cs="Simplified Arabic"/>
                <w:b/>
                <w:bCs/>
                <w:sz w:val="24"/>
                <w:szCs w:val="24"/>
                <w:rtl/>
              </w:rPr>
            </w:pPr>
          </w:p>
        </w:tc>
        <w:tc>
          <w:tcPr>
            <w:tcW w:w="6888" w:type="dxa"/>
            <w:vAlign w:val="center"/>
          </w:tcPr>
          <w:p w:rsidR="000F46FE" w:rsidRPr="00120BB0" w:rsidRDefault="000F46FE" w:rsidP="002F357D">
            <w:pPr>
              <w:jc w:val="lowKashida"/>
              <w:rPr>
                <w:rFonts w:cs="Simplified Arabic"/>
                <w:sz w:val="24"/>
                <w:szCs w:val="24"/>
                <w:rtl/>
              </w:rPr>
            </w:pPr>
          </w:p>
        </w:tc>
        <w:tc>
          <w:tcPr>
            <w:tcW w:w="853" w:type="dxa"/>
          </w:tcPr>
          <w:p w:rsidR="000F46FE" w:rsidRPr="00120BB0" w:rsidRDefault="000F46FE" w:rsidP="002F357D">
            <w:pPr>
              <w:jc w:val="center"/>
              <w:rPr>
                <w:rFonts w:cs="Simplified Arabic"/>
                <w:b/>
                <w:bCs/>
                <w:sz w:val="24"/>
                <w:szCs w:val="24"/>
                <w:rtl/>
              </w:rPr>
            </w:pPr>
          </w:p>
        </w:tc>
      </w:tr>
      <w:tr w:rsidR="000F46FE" w:rsidRPr="00120BB0" w:rsidTr="002F357D">
        <w:trPr>
          <w:trHeight w:hRule="exact" w:val="772"/>
          <w:jc w:val="center"/>
        </w:trPr>
        <w:tc>
          <w:tcPr>
            <w:tcW w:w="1331" w:type="dxa"/>
          </w:tcPr>
          <w:p w:rsidR="000F46FE" w:rsidRPr="00120BB0" w:rsidRDefault="000F46FE" w:rsidP="002F357D">
            <w:pPr>
              <w:rPr>
                <w:rFonts w:cs="Simplified Arabic"/>
                <w:b/>
                <w:bCs/>
                <w:sz w:val="24"/>
                <w:szCs w:val="24"/>
                <w:rtl/>
              </w:rPr>
            </w:pPr>
            <w:r w:rsidRPr="00120BB0">
              <w:rPr>
                <w:rFonts w:cs="Simplified Arabic" w:hint="cs"/>
                <w:b/>
                <w:bCs/>
                <w:sz w:val="24"/>
                <w:szCs w:val="24"/>
                <w:rtl/>
              </w:rPr>
              <w:t>جدول 2.3:</w:t>
            </w:r>
          </w:p>
        </w:tc>
        <w:tc>
          <w:tcPr>
            <w:tcW w:w="6888" w:type="dxa"/>
          </w:tcPr>
          <w:p w:rsidR="000F46FE" w:rsidRPr="00120BB0" w:rsidRDefault="000F46FE" w:rsidP="002F357D">
            <w:pPr>
              <w:jc w:val="lowKashida"/>
              <w:rPr>
                <w:rFonts w:cs="Simplified Arabic"/>
                <w:sz w:val="24"/>
                <w:szCs w:val="24"/>
              </w:rPr>
            </w:pPr>
            <w:r w:rsidRPr="00120BB0">
              <w:rPr>
                <w:rFonts w:cs="Simplified Arabic"/>
                <w:sz w:val="24"/>
                <w:szCs w:val="24"/>
                <w:rtl/>
              </w:rPr>
              <w:t>متوسط كمية استهلاك الأسرة الشهري من السلع الغذائية في الأراضي الفلسطينية</w:t>
            </w:r>
            <w:r w:rsidRPr="00120BB0">
              <w:rPr>
                <w:rFonts w:cs="Simplified Arabic" w:hint="cs"/>
                <w:sz w:val="24"/>
                <w:szCs w:val="24"/>
                <w:rtl/>
              </w:rPr>
              <w:t xml:space="preserve"> حسب نوع التجمع</w:t>
            </w:r>
            <w:r w:rsidRPr="00120BB0">
              <w:rPr>
                <w:rFonts w:cs="Simplified Arabic"/>
                <w:sz w:val="24"/>
                <w:szCs w:val="24"/>
                <w:rtl/>
              </w:rPr>
              <w:t>،</w:t>
            </w:r>
            <w:r w:rsidRPr="00120BB0">
              <w:rPr>
                <w:rFonts w:cs="Simplified Arabic" w:hint="cs"/>
                <w:sz w:val="24"/>
                <w:szCs w:val="24"/>
                <w:rtl/>
              </w:rPr>
              <w:t xml:space="preserve"> 2010</w:t>
            </w:r>
          </w:p>
        </w:tc>
        <w:tc>
          <w:tcPr>
            <w:tcW w:w="853" w:type="dxa"/>
          </w:tcPr>
          <w:p w:rsidR="000F46FE" w:rsidRPr="00120BB0" w:rsidRDefault="00B234E9" w:rsidP="002F357D">
            <w:pPr>
              <w:pStyle w:val="Heading2"/>
              <w:spacing w:before="0" w:after="0"/>
              <w:rPr>
                <w:rtl/>
              </w:rPr>
            </w:pPr>
            <w:r>
              <w:t>123</w:t>
            </w:r>
          </w:p>
        </w:tc>
      </w:tr>
      <w:tr w:rsidR="000F46FE" w:rsidRPr="008866E0" w:rsidTr="002F357D">
        <w:trPr>
          <w:trHeight w:hRule="exact" w:val="57"/>
          <w:jc w:val="center"/>
        </w:trPr>
        <w:tc>
          <w:tcPr>
            <w:tcW w:w="1331" w:type="dxa"/>
          </w:tcPr>
          <w:p w:rsidR="000F46FE" w:rsidRPr="008866E0" w:rsidRDefault="000F46FE" w:rsidP="002F357D">
            <w:pPr>
              <w:jc w:val="lowKashida"/>
              <w:rPr>
                <w:rFonts w:cs="Simplified Arabic"/>
                <w:b/>
                <w:bCs/>
                <w:color w:val="FF0000"/>
                <w:sz w:val="24"/>
                <w:szCs w:val="24"/>
                <w:rtl/>
              </w:rPr>
            </w:pPr>
          </w:p>
        </w:tc>
        <w:tc>
          <w:tcPr>
            <w:tcW w:w="6888" w:type="dxa"/>
            <w:vAlign w:val="center"/>
          </w:tcPr>
          <w:p w:rsidR="000F46FE" w:rsidRPr="008866E0" w:rsidRDefault="000F46FE" w:rsidP="002F357D">
            <w:pPr>
              <w:jc w:val="lowKashida"/>
              <w:rPr>
                <w:rFonts w:cs="Simplified Arabic"/>
                <w:color w:val="FF0000"/>
                <w:sz w:val="24"/>
                <w:szCs w:val="24"/>
                <w:rtl/>
              </w:rPr>
            </w:pPr>
          </w:p>
        </w:tc>
        <w:tc>
          <w:tcPr>
            <w:tcW w:w="853" w:type="dxa"/>
          </w:tcPr>
          <w:p w:rsidR="000F46FE" w:rsidRPr="008866E0" w:rsidRDefault="000F46FE" w:rsidP="002F357D">
            <w:pPr>
              <w:jc w:val="center"/>
              <w:rPr>
                <w:rFonts w:cs="Simplified Arabic"/>
                <w:b/>
                <w:bCs/>
                <w:color w:val="FF0000"/>
                <w:sz w:val="24"/>
                <w:szCs w:val="24"/>
                <w:rtl/>
              </w:rPr>
            </w:pPr>
          </w:p>
        </w:tc>
      </w:tr>
      <w:tr w:rsidR="000F46FE" w:rsidRPr="00120BB0" w:rsidTr="002F357D">
        <w:trPr>
          <w:trHeight w:hRule="exact" w:val="720"/>
          <w:jc w:val="center"/>
        </w:trPr>
        <w:tc>
          <w:tcPr>
            <w:tcW w:w="1331" w:type="dxa"/>
          </w:tcPr>
          <w:p w:rsidR="000F46FE" w:rsidRPr="00120BB0" w:rsidRDefault="000F46FE" w:rsidP="002F357D">
            <w:pPr>
              <w:rPr>
                <w:rFonts w:cs="Simplified Arabic"/>
                <w:b/>
                <w:bCs/>
                <w:sz w:val="24"/>
                <w:szCs w:val="24"/>
                <w:rtl/>
              </w:rPr>
            </w:pPr>
            <w:r w:rsidRPr="00120BB0">
              <w:rPr>
                <w:rFonts w:cs="Simplified Arabic" w:hint="cs"/>
                <w:b/>
                <w:bCs/>
                <w:sz w:val="24"/>
                <w:szCs w:val="24"/>
                <w:rtl/>
              </w:rPr>
              <w:t>جدول 3.3:</w:t>
            </w:r>
          </w:p>
        </w:tc>
        <w:tc>
          <w:tcPr>
            <w:tcW w:w="6888" w:type="dxa"/>
          </w:tcPr>
          <w:p w:rsidR="000F46FE" w:rsidRPr="00120BB0" w:rsidRDefault="000F46FE" w:rsidP="002F357D">
            <w:pPr>
              <w:jc w:val="lowKashida"/>
              <w:rPr>
                <w:rFonts w:cs="Simplified Arabic"/>
                <w:sz w:val="24"/>
                <w:szCs w:val="24"/>
              </w:rPr>
            </w:pPr>
            <w:r w:rsidRPr="00120BB0">
              <w:rPr>
                <w:rFonts w:cs="Simplified Arabic"/>
                <w:sz w:val="24"/>
                <w:szCs w:val="24"/>
                <w:rtl/>
              </w:rPr>
              <w:t>متوسط كمية استهلاك الأسرة الشهري من السلع الغذائية في الأراضي الفلسطينية</w:t>
            </w:r>
            <w:r w:rsidRPr="00120BB0">
              <w:rPr>
                <w:rFonts w:cs="Simplified Arabic" w:hint="cs"/>
                <w:sz w:val="24"/>
                <w:szCs w:val="24"/>
                <w:rtl/>
              </w:rPr>
              <w:t xml:space="preserve"> حسب مستوى المعيشة</w:t>
            </w:r>
            <w:r w:rsidRPr="00120BB0">
              <w:rPr>
                <w:rFonts w:cs="Simplified Arabic"/>
                <w:sz w:val="24"/>
                <w:szCs w:val="24"/>
                <w:rtl/>
              </w:rPr>
              <w:t>،</w:t>
            </w:r>
            <w:r w:rsidRPr="00120BB0">
              <w:rPr>
                <w:rFonts w:cs="Simplified Arabic" w:hint="cs"/>
                <w:sz w:val="24"/>
                <w:szCs w:val="24"/>
                <w:rtl/>
              </w:rPr>
              <w:t xml:space="preserve"> 2010</w:t>
            </w:r>
          </w:p>
        </w:tc>
        <w:tc>
          <w:tcPr>
            <w:tcW w:w="853" w:type="dxa"/>
          </w:tcPr>
          <w:p w:rsidR="000F46FE" w:rsidRPr="00120BB0" w:rsidRDefault="00B234E9" w:rsidP="002F357D">
            <w:pPr>
              <w:pStyle w:val="Heading2"/>
              <w:spacing w:before="0" w:after="0"/>
              <w:rPr>
                <w:rtl/>
              </w:rPr>
            </w:pPr>
            <w:r>
              <w:t>131</w:t>
            </w:r>
          </w:p>
        </w:tc>
      </w:tr>
      <w:tr w:rsidR="000F46FE" w:rsidRPr="008866E0" w:rsidTr="002F357D">
        <w:trPr>
          <w:trHeight w:hRule="exact" w:val="57"/>
          <w:jc w:val="center"/>
        </w:trPr>
        <w:tc>
          <w:tcPr>
            <w:tcW w:w="1331" w:type="dxa"/>
          </w:tcPr>
          <w:p w:rsidR="000F46FE" w:rsidRPr="008866E0" w:rsidRDefault="000F46FE" w:rsidP="002F357D">
            <w:pPr>
              <w:jc w:val="lowKashida"/>
              <w:rPr>
                <w:rFonts w:cs="Simplified Arabic"/>
                <w:b/>
                <w:bCs/>
                <w:color w:val="FF0000"/>
                <w:sz w:val="24"/>
                <w:szCs w:val="24"/>
                <w:rtl/>
              </w:rPr>
            </w:pPr>
          </w:p>
        </w:tc>
        <w:tc>
          <w:tcPr>
            <w:tcW w:w="6888" w:type="dxa"/>
            <w:vAlign w:val="center"/>
          </w:tcPr>
          <w:p w:rsidR="000F46FE" w:rsidRPr="008866E0" w:rsidRDefault="000F46FE" w:rsidP="002F357D">
            <w:pPr>
              <w:jc w:val="lowKashida"/>
              <w:rPr>
                <w:rFonts w:cs="Simplified Arabic"/>
                <w:color w:val="FF0000"/>
                <w:sz w:val="24"/>
                <w:szCs w:val="24"/>
                <w:rtl/>
              </w:rPr>
            </w:pPr>
          </w:p>
        </w:tc>
        <w:tc>
          <w:tcPr>
            <w:tcW w:w="853" w:type="dxa"/>
          </w:tcPr>
          <w:p w:rsidR="000F46FE" w:rsidRPr="008866E0" w:rsidRDefault="000F46FE" w:rsidP="002F357D">
            <w:pPr>
              <w:jc w:val="center"/>
              <w:rPr>
                <w:rFonts w:cs="Simplified Arabic"/>
                <w:b/>
                <w:bCs/>
                <w:color w:val="FF0000"/>
                <w:sz w:val="24"/>
                <w:szCs w:val="24"/>
                <w:rtl/>
              </w:rPr>
            </w:pPr>
          </w:p>
        </w:tc>
      </w:tr>
      <w:tr w:rsidR="000F46FE" w:rsidRPr="005C58FD" w:rsidTr="002F357D">
        <w:trPr>
          <w:trHeight w:hRule="exact" w:val="720"/>
          <w:jc w:val="center"/>
        </w:trPr>
        <w:tc>
          <w:tcPr>
            <w:tcW w:w="1331" w:type="dxa"/>
          </w:tcPr>
          <w:p w:rsidR="000F46FE" w:rsidRPr="005C58FD" w:rsidRDefault="000F46FE" w:rsidP="002F357D">
            <w:pPr>
              <w:rPr>
                <w:rFonts w:cs="Simplified Arabic"/>
                <w:b/>
                <w:bCs/>
                <w:sz w:val="24"/>
                <w:szCs w:val="24"/>
                <w:rtl/>
              </w:rPr>
            </w:pPr>
            <w:r w:rsidRPr="005C58FD">
              <w:rPr>
                <w:rFonts w:cs="Simplified Arabic" w:hint="cs"/>
                <w:b/>
                <w:bCs/>
                <w:sz w:val="24"/>
                <w:szCs w:val="24"/>
                <w:rtl/>
              </w:rPr>
              <w:t>جدول 4.3:</w:t>
            </w:r>
          </w:p>
        </w:tc>
        <w:tc>
          <w:tcPr>
            <w:tcW w:w="6888" w:type="dxa"/>
          </w:tcPr>
          <w:p w:rsidR="000F46FE" w:rsidRPr="005C58FD" w:rsidRDefault="000F46FE" w:rsidP="002F357D">
            <w:pPr>
              <w:jc w:val="lowKashida"/>
              <w:rPr>
                <w:rFonts w:cs="Simplified Arabic"/>
                <w:sz w:val="24"/>
                <w:szCs w:val="24"/>
              </w:rPr>
            </w:pPr>
            <w:r w:rsidRPr="005C58FD">
              <w:rPr>
                <w:rFonts w:cs="Simplified Arabic"/>
                <w:sz w:val="24"/>
                <w:szCs w:val="24"/>
                <w:rtl/>
              </w:rPr>
              <w:t>متوسط كمية استهلاك الأسرة الشهري من السلع الغذائية في الأراضي الفلسطينية</w:t>
            </w:r>
            <w:r w:rsidRPr="005C58FD">
              <w:rPr>
                <w:rFonts w:cs="Simplified Arabic" w:hint="cs"/>
                <w:sz w:val="24"/>
                <w:szCs w:val="24"/>
                <w:rtl/>
              </w:rPr>
              <w:t xml:space="preserve"> حسب المصدر الرئيسي للدخل</w:t>
            </w:r>
            <w:r w:rsidRPr="005C58FD">
              <w:rPr>
                <w:rFonts w:cs="Simplified Arabic"/>
                <w:sz w:val="24"/>
                <w:szCs w:val="24"/>
                <w:rtl/>
              </w:rPr>
              <w:t>،</w:t>
            </w:r>
            <w:r w:rsidRPr="005C58FD">
              <w:rPr>
                <w:rFonts w:cs="Simplified Arabic" w:hint="cs"/>
                <w:sz w:val="24"/>
                <w:szCs w:val="24"/>
                <w:rtl/>
              </w:rPr>
              <w:t xml:space="preserve"> 2010</w:t>
            </w:r>
          </w:p>
        </w:tc>
        <w:tc>
          <w:tcPr>
            <w:tcW w:w="853" w:type="dxa"/>
          </w:tcPr>
          <w:p w:rsidR="000F46FE" w:rsidRPr="005C58FD" w:rsidRDefault="003C6683" w:rsidP="002F357D">
            <w:pPr>
              <w:pStyle w:val="Heading2"/>
              <w:spacing w:before="0" w:after="0"/>
              <w:rPr>
                <w:rtl/>
              </w:rPr>
            </w:pPr>
            <w:r>
              <w:t>139</w:t>
            </w:r>
          </w:p>
        </w:tc>
      </w:tr>
      <w:tr w:rsidR="000F46FE" w:rsidRPr="008866E0" w:rsidTr="002F357D">
        <w:trPr>
          <w:trHeight w:hRule="exact" w:val="57"/>
          <w:jc w:val="center"/>
        </w:trPr>
        <w:tc>
          <w:tcPr>
            <w:tcW w:w="1331" w:type="dxa"/>
          </w:tcPr>
          <w:p w:rsidR="000F46FE" w:rsidRPr="008866E0" w:rsidRDefault="000F46FE" w:rsidP="002F357D">
            <w:pPr>
              <w:jc w:val="lowKashida"/>
              <w:rPr>
                <w:rFonts w:cs="Simplified Arabic"/>
                <w:b/>
                <w:bCs/>
                <w:color w:val="FF0000"/>
                <w:sz w:val="24"/>
                <w:szCs w:val="24"/>
                <w:rtl/>
              </w:rPr>
            </w:pPr>
          </w:p>
        </w:tc>
        <w:tc>
          <w:tcPr>
            <w:tcW w:w="6888" w:type="dxa"/>
            <w:vAlign w:val="center"/>
          </w:tcPr>
          <w:p w:rsidR="000F46FE" w:rsidRPr="008866E0" w:rsidRDefault="000F46FE" w:rsidP="002F357D">
            <w:pPr>
              <w:jc w:val="lowKashida"/>
              <w:rPr>
                <w:rFonts w:cs="Simplified Arabic"/>
                <w:color w:val="FF0000"/>
                <w:sz w:val="24"/>
                <w:szCs w:val="24"/>
                <w:rtl/>
              </w:rPr>
            </w:pPr>
          </w:p>
        </w:tc>
        <w:tc>
          <w:tcPr>
            <w:tcW w:w="853" w:type="dxa"/>
          </w:tcPr>
          <w:p w:rsidR="000F46FE" w:rsidRPr="008866E0" w:rsidRDefault="000F46FE" w:rsidP="002F357D">
            <w:pPr>
              <w:jc w:val="center"/>
              <w:rPr>
                <w:rFonts w:cs="Simplified Arabic"/>
                <w:b/>
                <w:bCs/>
                <w:color w:val="FF0000"/>
                <w:sz w:val="24"/>
                <w:szCs w:val="24"/>
                <w:rtl/>
              </w:rPr>
            </w:pPr>
          </w:p>
        </w:tc>
      </w:tr>
      <w:tr w:rsidR="000F46FE" w:rsidRPr="008866E0" w:rsidTr="002F357D">
        <w:trPr>
          <w:trHeight w:hRule="exact" w:val="720"/>
          <w:jc w:val="center"/>
        </w:trPr>
        <w:tc>
          <w:tcPr>
            <w:tcW w:w="1331" w:type="dxa"/>
          </w:tcPr>
          <w:p w:rsidR="000F46FE" w:rsidRPr="005C58FD" w:rsidRDefault="000F46FE" w:rsidP="002F357D">
            <w:pPr>
              <w:rPr>
                <w:rFonts w:cs="Simplified Arabic"/>
                <w:b/>
                <w:bCs/>
                <w:sz w:val="24"/>
                <w:szCs w:val="24"/>
                <w:rtl/>
              </w:rPr>
            </w:pPr>
            <w:r w:rsidRPr="005C58FD">
              <w:rPr>
                <w:rFonts w:cs="Simplified Arabic" w:hint="cs"/>
                <w:b/>
                <w:bCs/>
                <w:sz w:val="24"/>
                <w:szCs w:val="24"/>
                <w:rtl/>
              </w:rPr>
              <w:t>جدول 5.3:</w:t>
            </w:r>
          </w:p>
        </w:tc>
        <w:tc>
          <w:tcPr>
            <w:tcW w:w="6888" w:type="dxa"/>
          </w:tcPr>
          <w:p w:rsidR="000F46FE" w:rsidRPr="005C58FD" w:rsidRDefault="000F46FE" w:rsidP="002F357D">
            <w:pPr>
              <w:jc w:val="lowKashida"/>
              <w:rPr>
                <w:rFonts w:cs="Simplified Arabic"/>
                <w:sz w:val="24"/>
                <w:szCs w:val="24"/>
                <w:rtl/>
              </w:rPr>
            </w:pPr>
            <w:r w:rsidRPr="005C58FD">
              <w:rPr>
                <w:rFonts w:cs="Simplified Arabic" w:hint="cs"/>
                <w:sz w:val="24"/>
                <w:szCs w:val="24"/>
                <w:rtl/>
              </w:rPr>
              <w:t>متوسط كمية استهلاك الأسرة الشهري من السلع الغذائية في الأراضي الفلسطينية حسب حجم الأسرة, 2010</w:t>
            </w:r>
          </w:p>
        </w:tc>
        <w:tc>
          <w:tcPr>
            <w:tcW w:w="853" w:type="dxa"/>
          </w:tcPr>
          <w:p w:rsidR="000F46FE" w:rsidRPr="005C58FD" w:rsidRDefault="003C6683" w:rsidP="005C58FD">
            <w:pPr>
              <w:pStyle w:val="Heading2"/>
              <w:spacing w:before="0" w:after="0"/>
            </w:pPr>
            <w:r>
              <w:t>147</w:t>
            </w:r>
          </w:p>
        </w:tc>
      </w:tr>
      <w:tr w:rsidR="000F46FE" w:rsidRPr="008866E0" w:rsidTr="002F357D">
        <w:trPr>
          <w:trHeight w:hRule="exact" w:val="57"/>
          <w:jc w:val="center"/>
        </w:trPr>
        <w:tc>
          <w:tcPr>
            <w:tcW w:w="1331" w:type="dxa"/>
          </w:tcPr>
          <w:p w:rsidR="000F46FE" w:rsidRPr="008866E0" w:rsidRDefault="000F46FE" w:rsidP="002F357D">
            <w:pPr>
              <w:jc w:val="lowKashida"/>
              <w:rPr>
                <w:rFonts w:cs="Simplified Arabic"/>
                <w:b/>
                <w:bCs/>
                <w:color w:val="FF0000"/>
                <w:sz w:val="24"/>
                <w:szCs w:val="24"/>
                <w:rtl/>
              </w:rPr>
            </w:pPr>
          </w:p>
        </w:tc>
        <w:tc>
          <w:tcPr>
            <w:tcW w:w="6888" w:type="dxa"/>
            <w:vAlign w:val="center"/>
          </w:tcPr>
          <w:p w:rsidR="000F46FE" w:rsidRPr="008866E0" w:rsidRDefault="000F46FE" w:rsidP="002F357D">
            <w:pPr>
              <w:jc w:val="lowKashida"/>
              <w:rPr>
                <w:rFonts w:cs="Simplified Arabic"/>
                <w:color w:val="FF0000"/>
                <w:sz w:val="24"/>
                <w:szCs w:val="24"/>
                <w:rtl/>
              </w:rPr>
            </w:pPr>
          </w:p>
        </w:tc>
        <w:tc>
          <w:tcPr>
            <w:tcW w:w="853" w:type="dxa"/>
          </w:tcPr>
          <w:p w:rsidR="000F46FE" w:rsidRPr="008866E0" w:rsidRDefault="000F46FE" w:rsidP="002F357D">
            <w:pPr>
              <w:jc w:val="center"/>
              <w:rPr>
                <w:rFonts w:cs="Simplified Arabic"/>
                <w:b/>
                <w:bCs/>
                <w:color w:val="FF0000"/>
                <w:sz w:val="24"/>
                <w:szCs w:val="24"/>
                <w:rtl/>
              </w:rPr>
            </w:pPr>
          </w:p>
        </w:tc>
      </w:tr>
      <w:tr w:rsidR="000F46FE" w:rsidRPr="008866E0" w:rsidTr="002F357D">
        <w:trPr>
          <w:trHeight w:hRule="exact" w:val="720"/>
          <w:jc w:val="center"/>
        </w:trPr>
        <w:tc>
          <w:tcPr>
            <w:tcW w:w="1331" w:type="dxa"/>
          </w:tcPr>
          <w:p w:rsidR="000F46FE" w:rsidRPr="0037057E" w:rsidRDefault="000F46FE" w:rsidP="002F357D">
            <w:pPr>
              <w:rPr>
                <w:rFonts w:cs="Simplified Arabic"/>
                <w:b/>
                <w:bCs/>
                <w:sz w:val="24"/>
                <w:szCs w:val="24"/>
                <w:rtl/>
              </w:rPr>
            </w:pPr>
          </w:p>
        </w:tc>
        <w:tc>
          <w:tcPr>
            <w:tcW w:w="6888" w:type="dxa"/>
          </w:tcPr>
          <w:p w:rsidR="000F46FE" w:rsidRPr="0037057E" w:rsidRDefault="000F46FE" w:rsidP="002F357D">
            <w:pPr>
              <w:jc w:val="lowKashida"/>
              <w:rPr>
                <w:rFonts w:cs="Simplified Arabic"/>
                <w:sz w:val="24"/>
                <w:szCs w:val="24"/>
                <w:rtl/>
              </w:rPr>
            </w:pPr>
          </w:p>
        </w:tc>
        <w:tc>
          <w:tcPr>
            <w:tcW w:w="853" w:type="dxa"/>
          </w:tcPr>
          <w:p w:rsidR="000F46FE" w:rsidRPr="0037057E" w:rsidRDefault="000F46FE" w:rsidP="002F357D">
            <w:pPr>
              <w:pStyle w:val="Heading2"/>
              <w:spacing w:before="0" w:after="0"/>
            </w:pPr>
          </w:p>
        </w:tc>
      </w:tr>
      <w:tr w:rsidR="000F46FE" w:rsidRPr="008866E0" w:rsidTr="002F357D">
        <w:trPr>
          <w:trHeight w:hRule="exact" w:val="163"/>
          <w:jc w:val="center"/>
        </w:trPr>
        <w:tc>
          <w:tcPr>
            <w:tcW w:w="1331" w:type="dxa"/>
          </w:tcPr>
          <w:p w:rsidR="000F46FE" w:rsidRPr="008866E0" w:rsidRDefault="000F46FE" w:rsidP="002F357D">
            <w:pPr>
              <w:rPr>
                <w:rFonts w:cs="Simplified Arabic"/>
                <w:b/>
                <w:bCs/>
                <w:color w:val="FF0000"/>
                <w:sz w:val="24"/>
                <w:szCs w:val="24"/>
                <w:rtl/>
              </w:rPr>
            </w:pPr>
          </w:p>
        </w:tc>
        <w:tc>
          <w:tcPr>
            <w:tcW w:w="6888" w:type="dxa"/>
          </w:tcPr>
          <w:p w:rsidR="000F46FE" w:rsidRPr="008866E0" w:rsidRDefault="000F46FE" w:rsidP="002F357D">
            <w:pPr>
              <w:jc w:val="lowKashida"/>
              <w:rPr>
                <w:rFonts w:cs="Simplified Arabic"/>
                <w:color w:val="FF0000"/>
                <w:sz w:val="24"/>
                <w:szCs w:val="24"/>
              </w:rPr>
            </w:pPr>
          </w:p>
        </w:tc>
        <w:tc>
          <w:tcPr>
            <w:tcW w:w="853" w:type="dxa"/>
          </w:tcPr>
          <w:p w:rsidR="000F46FE" w:rsidRPr="008866E0" w:rsidRDefault="000F46FE" w:rsidP="002F357D">
            <w:pPr>
              <w:jc w:val="center"/>
              <w:rPr>
                <w:rFonts w:cs="Simplified Arabic"/>
                <w:b/>
                <w:bCs/>
                <w:color w:val="FF0000"/>
                <w:sz w:val="24"/>
                <w:szCs w:val="24"/>
                <w:rtl/>
              </w:rPr>
            </w:pPr>
          </w:p>
        </w:tc>
      </w:tr>
      <w:tr w:rsidR="000F46FE" w:rsidRPr="000C0709" w:rsidTr="002F357D">
        <w:trPr>
          <w:trHeight w:val="340"/>
          <w:jc w:val="center"/>
        </w:trPr>
        <w:tc>
          <w:tcPr>
            <w:tcW w:w="8219" w:type="dxa"/>
            <w:gridSpan w:val="2"/>
          </w:tcPr>
          <w:p w:rsidR="000F46FE" w:rsidRPr="000C0709" w:rsidRDefault="000F46FE" w:rsidP="002F357D">
            <w:pPr>
              <w:jc w:val="lowKashida"/>
              <w:rPr>
                <w:rFonts w:cs="Simplified Arabic"/>
                <w:b/>
                <w:bCs/>
                <w:sz w:val="24"/>
                <w:szCs w:val="24"/>
              </w:rPr>
            </w:pPr>
          </w:p>
        </w:tc>
        <w:tc>
          <w:tcPr>
            <w:tcW w:w="853" w:type="dxa"/>
          </w:tcPr>
          <w:p w:rsidR="000F46FE" w:rsidRPr="000C0709" w:rsidRDefault="000F46FE" w:rsidP="002F357D">
            <w:pPr>
              <w:pStyle w:val="Heading2"/>
              <w:spacing w:before="0" w:after="0"/>
            </w:pPr>
          </w:p>
        </w:tc>
      </w:tr>
      <w:tr w:rsidR="000F46FE" w:rsidRPr="000C0709" w:rsidTr="00774D01">
        <w:trPr>
          <w:cantSplit/>
          <w:trHeight w:val="319"/>
          <w:jc w:val="center"/>
        </w:trPr>
        <w:tc>
          <w:tcPr>
            <w:tcW w:w="1331" w:type="dxa"/>
            <w:tcBorders>
              <w:bottom w:val="nil"/>
            </w:tcBorders>
            <w:vAlign w:val="center"/>
          </w:tcPr>
          <w:p w:rsidR="000F46FE" w:rsidRPr="000C0709" w:rsidRDefault="000F46FE" w:rsidP="00774D01">
            <w:pPr>
              <w:rPr>
                <w:rFonts w:cs="Simplified Arabic"/>
                <w:b/>
                <w:bCs/>
                <w:sz w:val="24"/>
                <w:szCs w:val="24"/>
                <w:rtl/>
              </w:rPr>
            </w:pPr>
          </w:p>
        </w:tc>
        <w:tc>
          <w:tcPr>
            <w:tcW w:w="6888" w:type="dxa"/>
            <w:tcBorders>
              <w:bottom w:val="nil"/>
            </w:tcBorders>
            <w:vAlign w:val="center"/>
          </w:tcPr>
          <w:p w:rsidR="000F46FE" w:rsidRPr="000C0709" w:rsidRDefault="000F46FE" w:rsidP="00774D01">
            <w:pPr>
              <w:rPr>
                <w:rFonts w:cs="Simplified Arabic"/>
                <w:sz w:val="24"/>
                <w:szCs w:val="24"/>
              </w:rPr>
            </w:pPr>
          </w:p>
        </w:tc>
        <w:tc>
          <w:tcPr>
            <w:tcW w:w="853" w:type="dxa"/>
            <w:tcBorders>
              <w:bottom w:val="nil"/>
            </w:tcBorders>
            <w:vAlign w:val="center"/>
          </w:tcPr>
          <w:p w:rsidR="000F46FE" w:rsidRPr="000C0709" w:rsidRDefault="000F46FE" w:rsidP="00774D01">
            <w:pPr>
              <w:pStyle w:val="Heading2"/>
              <w:spacing w:before="0" w:after="0"/>
              <w:rPr>
                <w:rtl/>
              </w:rPr>
            </w:pPr>
          </w:p>
        </w:tc>
      </w:tr>
      <w:tr w:rsidR="000F46FE" w:rsidRPr="000C0709" w:rsidTr="00774D01">
        <w:trPr>
          <w:trHeight w:hRule="exact" w:val="57"/>
          <w:jc w:val="center"/>
        </w:trPr>
        <w:tc>
          <w:tcPr>
            <w:tcW w:w="1331" w:type="dxa"/>
            <w:vAlign w:val="center"/>
          </w:tcPr>
          <w:p w:rsidR="000F46FE" w:rsidRPr="000C0709" w:rsidRDefault="000F46FE" w:rsidP="00774D01">
            <w:pPr>
              <w:rPr>
                <w:rFonts w:cs="Simplified Arabic"/>
                <w:b/>
                <w:bCs/>
                <w:sz w:val="24"/>
                <w:szCs w:val="24"/>
                <w:rtl/>
              </w:rPr>
            </w:pPr>
          </w:p>
        </w:tc>
        <w:tc>
          <w:tcPr>
            <w:tcW w:w="6888" w:type="dxa"/>
            <w:vAlign w:val="center"/>
          </w:tcPr>
          <w:p w:rsidR="000F46FE" w:rsidRPr="000C0709" w:rsidRDefault="000F46FE" w:rsidP="00774D01">
            <w:pPr>
              <w:rPr>
                <w:rFonts w:cs="Simplified Arabic"/>
                <w:sz w:val="24"/>
                <w:szCs w:val="24"/>
                <w:rtl/>
              </w:rPr>
            </w:pPr>
          </w:p>
        </w:tc>
        <w:tc>
          <w:tcPr>
            <w:tcW w:w="853" w:type="dxa"/>
            <w:vAlign w:val="center"/>
          </w:tcPr>
          <w:p w:rsidR="000F46FE" w:rsidRPr="000C0709" w:rsidRDefault="000F46FE" w:rsidP="00774D01">
            <w:pPr>
              <w:jc w:val="center"/>
              <w:rPr>
                <w:rFonts w:cs="Simplified Arabic"/>
                <w:b/>
                <w:bCs/>
                <w:sz w:val="24"/>
                <w:szCs w:val="24"/>
                <w:rtl/>
              </w:rPr>
            </w:pPr>
          </w:p>
        </w:tc>
      </w:tr>
      <w:tr w:rsidR="000F46FE" w:rsidRPr="000C0709" w:rsidTr="00774D01">
        <w:trPr>
          <w:cantSplit/>
          <w:trHeight w:val="364"/>
          <w:jc w:val="center"/>
        </w:trPr>
        <w:tc>
          <w:tcPr>
            <w:tcW w:w="1331" w:type="dxa"/>
            <w:tcBorders>
              <w:bottom w:val="nil"/>
            </w:tcBorders>
            <w:vAlign w:val="center"/>
          </w:tcPr>
          <w:p w:rsidR="000F46FE" w:rsidRPr="000C0709" w:rsidRDefault="000F46FE" w:rsidP="00774D01">
            <w:pPr>
              <w:rPr>
                <w:rFonts w:cs="Simplified Arabic"/>
                <w:b/>
                <w:bCs/>
                <w:sz w:val="24"/>
                <w:szCs w:val="24"/>
                <w:rtl/>
              </w:rPr>
            </w:pPr>
          </w:p>
        </w:tc>
        <w:tc>
          <w:tcPr>
            <w:tcW w:w="6888" w:type="dxa"/>
            <w:tcBorders>
              <w:bottom w:val="nil"/>
            </w:tcBorders>
            <w:vAlign w:val="center"/>
          </w:tcPr>
          <w:p w:rsidR="000F46FE" w:rsidRPr="000C0709" w:rsidRDefault="000F46FE" w:rsidP="00774D01">
            <w:pPr>
              <w:rPr>
                <w:rFonts w:cs="Simplified Arabic"/>
                <w:sz w:val="24"/>
                <w:szCs w:val="24"/>
              </w:rPr>
            </w:pPr>
          </w:p>
        </w:tc>
        <w:tc>
          <w:tcPr>
            <w:tcW w:w="853" w:type="dxa"/>
            <w:tcBorders>
              <w:bottom w:val="nil"/>
            </w:tcBorders>
            <w:vAlign w:val="center"/>
          </w:tcPr>
          <w:p w:rsidR="000F46FE" w:rsidRPr="000C0709" w:rsidRDefault="000F46FE" w:rsidP="00774D01">
            <w:pPr>
              <w:pStyle w:val="Heading2"/>
              <w:spacing w:before="0" w:after="0"/>
              <w:rPr>
                <w:rtl/>
              </w:rPr>
            </w:pPr>
          </w:p>
        </w:tc>
      </w:tr>
      <w:tr w:rsidR="000F46FE" w:rsidRPr="000C0709" w:rsidTr="00774D01">
        <w:trPr>
          <w:trHeight w:hRule="exact" w:val="57"/>
          <w:jc w:val="center"/>
        </w:trPr>
        <w:tc>
          <w:tcPr>
            <w:tcW w:w="1331" w:type="dxa"/>
            <w:vAlign w:val="center"/>
          </w:tcPr>
          <w:p w:rsidR="000F46FE" w:rsidRPr="000C0709" w:rsidRDefault="000F46FE" w:rsidP="00774D01">
            <w:pPr>
              <w:rPr>
                <w:rFonts w:cs="Simplified Arabic"/>
                <w:b/>
                <w:bCs/>
                <w:sz w:val="24"/>
                <w:szCs w:val="24"/>
                <w:rtl/>
              </w:rPr>
            </w:pPr>
          </w:p>
        </w:tc>
        <w:tc>
          <w:tcPr>
            <w:tcW w:w="6888" w:type="dxa"/>
            <w:vAlign w:val="center"/>
          </w:tcPr>
          <w:p w:rsidR="000F46FE" w:rsidRPr="000C0709" w:rsidRDefault="000F46FE" w:rsidP="00774D01">
            <w:pPr>
              <w:rPr>
                <w:rFonts w:cs="Simplified Arabic"/>
                <w:sz w:val="24"/>
                <w:szCs w:val="24"/>
                <w:rtl/>
              </w:rPr>
            </w:pPr>
          </w:p>
        </w:tc>
        <w:tc>
          <w:tcPr>
            <w:tcW w:w="853" w:type="dxa"/>
            <w:vAlign w:val="center"/>
          </w:tcPr>
          <w:p w:rsidR="000F46FE" w:rsidRPr="000C0709" w:rsidRDefault="000F46FE" w:rsidP="00774D01">
            <w:pPr>
              <w:jc w:val="center"/>
              <w:rPr>
                <w:rFonts w:cs="Simplified Arabic"/>
                <w:b/>
                <w:bCs/>
                <w:sz w:val="24"/>
                <w:szCs w:val="24"/>
                <w:rtl/>
              </w:rPr>
            </w:pPr>
          </w:p>
        </w:tc>
      </w:tr>
      <w:tr w:rsidR="000F46FE" w:rsidRPr="000C0709" w:rsidTr="00774D01">
        <w:trPr>
          <w:trHeight w:val="397"/>
          <w:jc w:val="center"/>
        </w:trPr>
        <w:tc>
          <w:tcPr>
            <w:tcW w:w="1331" w:type="dxa"/>
            <w:vAlign w:val="center"/>
          </w:tcPr>
          <w:p w:rsidR="000F46FE" w:rsidRPr="000C0709" w:rsidRDefault="000F46FE" w:rsidP="00774D01">
            <w:pPr>
              <w:rPr>
                <w:rFonts w:cs="Simplified Arabic"/>
                <w:b/>
                <w:bCs/>
                <w:sz w:val="24"/>
                <w:szCs w:val="24"/>
                <w:rtl/>
              </w:rPr>
            </w:pPr>
          </w:p>
        </w:tc>
        <w:tc>
          <w:tcPr>
            <w:tcW w:w="6888" w:type="dxa"/>
            <w:vAlign w:val="center"/>
          </w:tcPr>
          <w:p w:rsidR="000F46FE" w:rsidRPr="000C0709" w:rsidRDefault="000F46FE" w:rsidP="00774D01">
            <w:pPr>
              <w:rPr>
                <w:rFonts w:cs="Simplified Arabic"/>
                <w:sz w:val="24"/>
                <w:szCs w:val="24"/>
              </w:rPr>
            </w:pPr>
          </w:p>
        </w:tc>
        <w:tc>
          <w:tcPr>
            <w:tcW w:w="853" w:type="dxa"/>
            <w:vAlign w:val="center"/>
          </w:tcPr>
          <w:p w:rsidR="000F46FE" w:rsidRPr="000C0709" w:rsidRDefault="000F46FE" w:rsidP="00774D01">
            <w:pPr>
              <w:pStyle w:val="Heading2"/>
              <w:spacing w:before="0" w:after="0"/>
              <w:rPr>
                <w:rtl/>
              </w:rPr>
            </w:pPr>
          </w:p>
        </w:tc>
      </w:tr>
      <w:tr w:rsidR="000F46FE" w:rsidRPr="000C0709" w:rsidTr="00774D01">
        <w:trPr>
          <w:trHeight w:hRule="exact" w:val="57"/>
          <w:jc w:val="center"/>
        </w:trPr>
        <w:tc>
          <w:tcPr>
            <w:tcW w:w="1331" w:type="dxa"/>
            <w:vAlign w:val="center"/>
          </w:tcPr>
          <w:p w:rsidR="000F46FE" w:rsidRPr="000C0709" w:rsidRDefault="000F46FE" w:rsidP="00774D01">
            <w:pPr>
              <w:rPr>
                <w:rFonts w:cs="Simplified Arabic"/>
                <w:b/>
                <w:bCs/>
                <w:sz w:val="24"/>
                <w:szCs w:val="24"/>
                <w:rtl/>
              </w:rPr>
            </w:pPr>
          </w:p>
        </w:tc>
        <w:tc>
          <w:tcPr>
            <w:tcW w:w="6888" w:type="dxa"/>
            <w:vAlign w:val="center"/>
          </w:tcPr>
          <w:p w:rsidR="000F46FE" w:rsidRPr="000C0709" w:rsidRDefault="000F46FE" w:rsidP="00774D01">
            <w:pPr>
              <w:rPr>
                <w:rFonts w:cs="Simplified Arabic"/>
                <w:sz w:val="24"/>
                <w:szCs w:val="24"/>
                <w:rtl/>
              </w:rPr>
            </w:pPr>
          </w:p>
        </w:tc>
        <w:tc>
          <w:tcPr>
            <w:tcW w:w="853" w:type="dxa"/>
            <w:vAlign w:val="center"/>
          </w:tcPr>
          <w:p w:rsidR="000F46FE" w:rsidRPr="000C0709" w:rsidRDefault="000F46FE" w:rsidP="00774D01">
            <w:pPr>
              <w:jc w:val="center"/>
              <w:rPr>
                <w:rFonts w:cs="Simplified Arabic"/>
                <w:b/>
                <w:bCs/>
                <w:sz w:val="24"/>
                <w:szCs w:val="24"/>
                <w:rtl/>
              </w:rPr>
            </w:pPr>
          </w:p>
        </w:tc>
      </w:tr>
      <w:tr w:rsidR="000F46FE" w:rsidRPr="000C0709" w:rsidTr="00774D01">
        <w:trPr>
          <w:trHeight w:val="397"/>
          <w:jc w:val="center"/>
        </w:trPr>
        <w:tc>
          <w:tcPr>
            <w:tcW w:w="1331" w:type="dxa"/>
            <w:vAlign w:val="center"/>
          </w:tcPr>
          <w:p w:rsidR="000F46FE" w:rsidRPr="000C0709" w:rsidRDefault="000F46FE" w:rsidP="00774D01">
            <w:pPr>
              <w:rPr>
                <w:rFonts w:cs="Simplified Arabic"/>
                <w:b/>
                <w:bCs/>
                <w:sz w:val="24"/>
                <w:szCs w:val="24"/>
                <w:rtl/>
              </w:rPr>
            </w:pPr>
          </w:p>
        </w:tc>
        <w:tc>
          <w:tcPr>
            <w:tcW w:w="6888" w:type="dxa"/>
            <w:vAlign w:val="center"/>
          </w:tcPr>
          <w:p w:rsidR="000F46FE" w:rsidRPr="000C0709" w:rsidRDefault="000F46FE" w:rsidP="00774D01">
            <w:pPr>
              <w:rPr>
                <w:rFonts w:cs="Simplified Arabic"/>
                <w:sz w:val="24"/>
                <w:szCs w:val="24"/>
              </w:rPr>
            </w:pPr>
          </w:p>
        </w:tc>
        <w:tc>
          <w:tcPr>
            <w:tcW w:w="853" w:type="dxa"/>
            <w:vAlign w:val="center"/>
          </w:tcPr>
          <w:p w:rsidR="000F46FE" w:rsidRPr="000C0709" w:rsidRDefault="000F46FE" w:rsidP="00774D01">
            <w:pPr>
              <w:pStyle w:val="Heading2"/>
              <w:spacing w:before="0" w:after="0"/>
            </w:pPr>
          </w:p>
        </w:tc>
      </w:tr>
      <w:tr w:rsidR="000F46FE" w:rsidRPr="000C0709" w:rsidTr="00774D01">
        <w:trPr>
          <w:trHeight w:hRule="exact" w:val="57"/>
          <w:jc w:val="center"/>
        </w:trPr>
        <w:tc>
          <w:tcPr>
            <w:tcW w:w="1331" w:type="dxa"/>
            <w:vAlign w:val="center"/>
          </w:tcPr>
          <w:p w:rsidR="000F46FE" w:rsidRPr="000C0709" w:rsidRDefault="000F46FE" w:rsidP="00774D01">
            <w:pPr>
              <w:rPr>
                <w:rFonts w:cs="Simplified Arabic"/>
                <w:b/>
                <w:bCs/>
                <w:sz w:val="24"/>
                <w:szCs w:val="24"/>
                <w:rtl/>
              </w:rPr>
            </w:pPr>
          </w:p>
        </w:tc>
        <w:tc>
          <w:tcPr>
            <w:tcW w:w="6888" w:type="dxa"/>
            <w:vAlign w:val="center"/>
          </w:tcPr>
          <w:p w:rsidR="000F46FE" w:rsidRPr="000C0709" w:rsidRDefault="000F46FE" w:rsidP="00774D01">
            <w:pPr>
              <w:rPr>
                <w:rFonts w:cs="Simplified Arabic"/>
                <w:sz w:val="24"/>
                <w:szCs w:val="24"/>
                <w:rtl/>
              </w:rPr>
            </w:pPr>
          </w:p>
        </w:tc>
        <w:tc>
          <w:tcPr>
            <w:tcW w:w="853" w:type="dxa"/>
            <w:vAlign w:val="center"/>
          </w:tcPr>
          <w:p w:rsidR="000F46FE" w:rsidRPr="000C0709" w:rsidRDefault="000F46FE" w:rsidP="00774D01">
            <w:pPr>
              <w:jc w:val="center"/>
              <w:rPr>
                <w:rFonts w:cs="Simplified Arabic"/>
                <w:b/>
                <w:bCs/>
                <w:sz w:val="24"/>
                <w:szCs w:val="24"/>
                <w:rtl/>
              </w:rPr>
            </w:pPr>
          </w:p>
        </w:tc>
      </w:tr>
      <w:tr w:rsidR="000F46FE" w:rsidRPr="000C0709" w:rsidTr="00774D01">
        <w:trPr>
          <w:trHeight w:val="397"/>
          <w:jc w:val="center"/>
        </w:trPr>
        <w:tc>
          <w:tcPr>
            <w:tcW w:w="1331" w:type="dxa"/>
            <w:vAlign w:val="center"/>
          </w:tcPr>
          <w:p w:rsidR="000F46FE" w:rsidRPr="000C0709" w:rsidRDefault="000F46FE" w:rsidP="00774D01">
            <w:pPr>
              <w:rPr>
                <w:rFonts w:cs="Simplified Arabic"/>
                <w:b/>
                <w:bCs/>
                <w:sz w:val="24"/>
                <w:szCs w:val="24"/>
                <w:rtl/>
              </w:rPr>
            </w:pPr>
          </w:p>
        </w:tc>
        <w:tc>
          <w:tcPr>
            <w:tcW w:w="6888" w:type="dxa"/>
            <w:vAlign w:val="center"/>
          </w:tcPr>
          <w:p w:rsidR="000F46FE" w:rsidRPr="000C0709" w:rsidRDefault="000F46FE" w:rsidP="00774D01">
            <w:pPr>
              <w:rPr>
                <w:rFonts w:cs="Simplified Arabic"/>
                <w:sz w:val="24"/>
                <w:szCs w:val="24"/>
              </w:rPr>
            </w:pPr>
          </w:p>
        </w:tc>
        <w:tc>
          <w:tcPr>
            <w:tcW w:w="853" w:type="dxa"/>
            <w:vAlign w:val="center"/>
          </w:tcPr>
          <w:p w:rsidR="000F46FE" w:rsidRPr="000C0709" w:rsidRDefault="000F46FE" w:rsidP="00774D01">
            <w:pPr>
              <w:pStyle w:val="Heading2"/>
              <w:spacing w:before="0" w:after="0"/>
            </w:pPr>
          </w:p>
        </w:tc>
      </w:tr>
      <w:tr w:rsidR="000F46FE" w:rsidRPr="008866E0" w:rsidTr="002F357D">
        <w:trPr>
          <w:trHeight w:hRule="exact" w:val="20"/>
          <w:jc w:val="center"/>
        </w:trPr>
        <w:tc>
          <w:tcPr>
            <w:tcW w:w="1331" w:type="dxa"/>
          </w:tcPr>
          <w:p w:rsidR="000F46FE" w:rsidRPr="008866E0" w:rsidRDefault="000F46FE" w:rsidP="002F357D">
            <w:pPr>
              <w:rPr>
                <w:rFonts w:cs="Simplified Arabic"/>
                <w:b/>
                <w:bCs/>
                <w:color w:val="FF0000"/>
                <w:sz w:val="24"/>
                <w:szCs w:val="24"/>
                <w:rtl/>
              </w:rPr>
            </w:pPr>
            <w:r w:rsidRPr="008866E0">
              <w:rPr>
                <w:rFonts w:cs="Simplified Arabic" w:hint="cs"/>
                <w:b/>
                <w:bCs/>
                <w:color w:val="FF0000"/>
                <w:sz w:val="24"/>
                <w:szCs w:val="24"/>
                <w:rtl/>
              </w:rPr>
              <w:t>جدول (6-4)</w:t>
            </w:r>
          </w:p>
        </w:tc>
        <w:tc>
          <w:tcPr>
            <w:tcW w:w="6888" w:type="dxa"/>
          </w:tcPr>
          <w:p w:rsidR="000F46FE" w:rsidRPr="008866E0" w:rsidRDefault="000F46FE" w:rsidP="002F357D">
            <w:pPr>
              <w:jc w:val="lowKashida"/>
              <w:rPr>
                <w:rFonts w:cs="Simplified Arabic"/>
                <w:color w:val="FF0000"/>
                <w:sz w:val="24"/>
                <w:szCs w:val="24"/>
              </w:rPr>
            </w:pPr>
            <w:r w:rsidRPr="008866E0">
              <w:rPr>
                <w:rFonts w:cs="Simplified Arabic" w:hint="cs"/>
                <w:color w:val="FF0000"/>
                <w:sz w:val="24"/>
                <w:szCs w:val="24"/>
                <w:rtl/>
              </w:rPr>
              <w:t xml:space="preserve">المتوسط اليومي من الطاقة والعناصر الغذائية حسب مستوى المعيشة، </w:t>
            </w:r>
            <w:r w:rsidRPr="008866E0">
              <w:rPr>
                <w:rFonts w:cs="Simplified Arabic"/>
                <w:color w:val="FF0000"/>
                <w:sz w:val="24"/>
                <w:szCs w:val="24"/>
                <w:rtl/>
              </w:rPr>
              <w:t>2005</w:t>
            </w:r>
          </w:p>
        </w:tc>
        <w:tc>
          <w:tcPr>
            <w:tcW w:w="853" w:type="dxa"/>
          </w:tcPr>
          <w:p w:rsidR="000F46FE" w:rsidRPr="008866E0" w:rsidRDefault="000F46FE" w:rsidP="002F357D">
            <w:pPr>
              <w:pStyle w:val="Heading2"/>
              <w:spacing w:before="0" w:after="0"/>
              <w:rPr>
                <w:color w:val="FF0000"/>
                <w:rtl/>
              </w:rPr>
            </w:pPr>
            <w:r w:rsidRPr="008866E0">
              <w:rPr>
                <w:rFonts w:hint="cs"/>
                <w:color w:val="FF0000"/>
                <w:rtl/>
              </w:rPr>
              <w:t>190</w:t>
            </w:r>
          </w:p>
        </w:tc>
      </w:tr>
    </w:tbl>
    <w:p w:rsidR="000F46FE" w:rsidRPr="004A5A6C" w:rsidRDefault="000F46FE" w:rsidP="000F46FE">
      <w:pPr>
        <w:pStyle w:val="Heading4"/>
        <w:rPr>
          <w:sz w:val="32"/>
          <w:rtl/>
        </w:rPr>
      </w:pPr>
    </w:p>
    <w:p w:rsidR="000F46FE" w:rsidRPr="004A5A6C" w:rsidRDefault="000F46FE" w:rsidP="000F46FE">
      <w:pPr>
        <w:pStyle w:val="Subtitle"/>
        <w:rPr>
          <w:sz w:val="32"/>
          <w:rtl/>
        </w:rPr>
      </w:pPr>
    </w:p>
    <w:p w:rsidR="000F46FE" w:rsidRPr="004A5A6C" w:rsidRDefault="000F46FE" w:rsidP="000F46FE">
      <w:pPr>
        <w:pStyle w:val="Subtitle"/>
        <w:rPr>
          <w:sz w:val="32"/>
          <w:rtl/>
        </w:rPr>
      </w:pPr>
    </w:p>
    <w:p w:rsidR="000F46FE" w:rsidRPr="004A5A6C" w:rsidRDefault="000F46FE" w:rsidP="000F46FE">
      <w:pPr>
        <w:pStyle w:val="Subtitle"/>
        <w:rPr>
          <w:sz w:val="32"/>
          <w:rtl/>
        </w:rPr>
      </w:pPr>
    </w:p>
    <w:p w:rsidR="000F46FE" w:rsidRPr="004A5A6C" w:rsidRDefault="000F46FE" w:rsidP="000F46FE">
      <w:pPr>
        <w:pStyle w:val="Subtitle"/>
        <w:rPr>
          <w:sz w:val="32"/>
          <w:rtl/>
        </w:rPr>
      </w:pPr>
    </w:p>
    <w:p w:rsidR="000F46FE" w:rsidRPr="004A5A6C" w:rsidRDefault="000F46FE" w:rsidP="000F46FE">
      <w:pPr>
        <w:pStyle w:val="Subtitle"/>
        <w:rPr>
          <w:sz w:val="32"/>
          <w:rtl/>
        </w:rPr>
      </w:pPr>
    </w:p>
    <w:p w:rsidR="003C5C35" w:rsidRDefault="003C5C35" w:rsidP="000F46FE">
      <w:pPr>
        <w:rPr>
          <w:rFonts w:cs="Simplified Arabic"/>
          <w:b/>
          <w:bCs/>
          <w:sz w:val="32"/>
          <w:szCs w:val="26"/>
          <w:rtl/>
        </w:rPr>
      </w:pPr>
    </w:p>
    <w:p w:rsidR="000F46FE" w:rsidRDefault="000F46FE" w:rsidP="000F46FE">
      <w:pPr>
        <w:rPr>
          <w:rtl/>
        </w:rPr>
      </w:pPr>
    </w:p>
    <w:p w:rsidR="0070160D" w:rsidRDefault="0070160D" w:rsidP="000F46FE">
      <w:pPr>
        <w:rPr>
          <w:rtl/>
        </w:rPr>
      </w:pPr>
    </w:p>
    <w:p w:rsidR="0070160D" w:rsidRDefault="0070160D" w:rsidP="000F46FE">
      <w:pPr>
        <w:rPr>
          <w:rtl/>
        </w:rPr>
      </w:pPr>
    </w:p>
    <w:p w:rsidR="0070160D" w:rsidRDefault="0070160D" w:rsidP="000F46FE">
      <w:pPr>
        <w:rPr>
          <w:rtl/>
        </w:rPr>
      </w:pPr>
    </w:p>
    <w:p w:rsidR="0070160D" w:rsidRDefault="0070160D" w:rsidP="000F46FE">
      <w:pPr>
        <w:rPr>
          <w:rtl/>
        </w:rPr>
      </w:pPr>
    </w:p>
    <w:p w:rsidR="0070160D" w:rsidRDefault="0070160D" w:rsidP="000F46FE">
      <w:pPr>
        <w:rPr>
          <w:rtl/>
        </w:rPr>
      </w:pPr>
    </w:p>
    <w:p w:rsidR="0070160D" w:rsidRDefault="0070160D" w:rsidP="000F46FE">
      <w:pPr>
        <w:rPr>
          <w:rtl/>
        </w:rPr>
      </w:pPr>
    </w:p>
    <w:p w:rsidR="0070160D" w:rsidRDefault="0070160D" w:rsidP="000F46FE">
      <w:pPr>
        <w:rPr>
          <w:rtl/>
        </w:rPr>
      </w:pPr>
    </w:p>
    <w:p w:rsidR="0070160D" w:rsidRDefault="0070160D" w:rsidP="000F46FE">
      <w:pPr>
        <w:rPr>
          <w:rtl/>
        </w:rPr>
      </w:pPr>
    </w:p>
    <w:p w:rsidR="0070160D" w:rsidRDefault="0070160D" w:rsidP="000F46FE">
      <w:pPr>
        <w:rPr>
          <w:rtl/>
        </w:rPr>
      </w:pPr>
    </w:p>
    <w:p w:rsidR="0070160D" w:rsidRDefault="0070160D" w:rsidP="000F46FE">
      <w:pPr>
        <w:rPr>
          <w:rtl/>
        </w:rPr>
      </w:pPr>
    </w:p>
    <w:p w:rsidR="0070160D" w:rsidRDefault="0070160D" w:rsidP="000F46FE">
      <w:pPr>
        <w:rPr>
          <w:rtl/>
        </w:rPr>
      </w:pPr>
    </w:p>
    <w:p w:rsidR="0070160D" w:rsidRDefault="0070160D" w:rsidP="000F46FE">
      <w:pPr>
        <w:rPr>
          <w:rtl/>
        </w:rPr>
      </w:pPr>
    </w:p>
    <w:p w:rsidR="0070160D" w:rsidRDefault="0070160D" w:rsidP="000F46FE">
      <w:pPr>
        <w:rPr>
          <w:rtl/>
        </w:rPr>
      </w:pPr>
    </w:p>
    <w:p w:rsidR="0070160D" w:rsidRDefault="0070160D" w:rsidP="000F46FE">
      <w:pPr>
        <w:rPr>
          <w:rtl/>
        </w:rPr>
      </w:pPr>
    </w:p>
    <w:p w:rsidR="0070160D" w:rsidRDefault="0070160D" w:rsidP="000F46FE">
      <w:pPr>
        <w:rPr>
          <w:rtl/>
        </w:rPr>
      </w:pPr>
    </w:p>
    <w:p w:rsidR="0070160D" w:rsidRDefault="0070160D" w:rsidP="000F46FE">
      <w:pPr>
        <w:rPr>
          <w:rtl/>
        </w:rPr>
      </w:pPr>
    </w:p>
    <w:p w:rsidR="0070160D" w:rsidRDefault="0070160D" w:rsidP="000F46FE">
      <w:pPr>
        <w:rPr>
          <w:rtl/>
        </w:rPr>
      </w:pPr>
    </w:p>
    <w:p w:rsidR="0070160D" w:rsidRDefault="0070160D" w:rsidP="000F46FE">
      <w:pPr>
        <w:rPr>
          <w:rtl/>
        </w:rPr>
      </w:pPr>
    </w:p>
    <w:p w:rsidR="0070160D" w:rsidRDefault="0070160D" w:rsidP="000F46FE">
      <w:pPr>
        <w:rPr>
          <w:rtl/>
        </w:rPr>
      </w:pPr>
    </w:p>
    <w:p w:rsidR="0070160D" w:rsidRDefault="0070160D" w:rsidP="000F46FE">
      <w:pPr>
        <w:rPr>
          <w:rtl/>
        </w:rPr>
      </w:pPr>
    </w:p>
    <w:p w:rsidR="0070160D" w:rsidRDefault="0070160D" w:rsidP="000F46FE">
      <w:pPr>
        <w:rPr>
          <w:rtl/>
        </w:rPr>
      </w:pPr>
    </w:p>
    <w:p w:rsidR="0070160D" w:rsidRDefault="0070160D" w:rsidP="000F46FE">
      <w:pPr>
        <w:rPr>
          <w:rtl/>
        </w:rPr>
      </w:pPr>
    </w:p>
    <w:p w:rsidR="0070160D" w:rsidRDefault="0070160D" w:rsidP="000F46FE">
      <w:pPr>
        <w:rPr>
          <w:rtl/>
        </w:rPr>
      </w:pPr>
    </w:p>
    <w:p w:rsidR="0070160D" w:rsidRDefault="0070160D" w:rsidP="000F46FE">
      <w:pPr>
        <w:rPr>
          <w:rtl/>
        </w:rPr>
      </w:pPr>
    </w:p>
    <w:p w:rsidR="0070160D" w:rsidRDefault="0070160D" w:rsidP="000F46FE">
      <w:pPr>
        <w:rPr>
          <w:rtl/>
        </w:rPr>
      </w:pPr>
    </w:p>
    <w:p w:rsidR="0070160D" w:rsidRDefault="0070160D" w:rsidP="000F46FE">
      <w:pPr>
        <w:rPr>
          <w:rtl/>
        </w:rPr>
      </w:pPr>
    </w:p>
    <w:p w:rsidR="0070160D" w:rsidRDefault="0070160D" w:rsidP="000F46FE">
      <w:pPr>
        <w:rPr>
          <w:rtl/>
        </w:rPr>
      </w:pPr>
    </w:p>
    <w:p w:rsidR="0070160D" w:rsidRDefault="0070160D" w:rsidP="000F46FE">
      <w:pPr>
        <w:rPr>
          <w:rtl/>
        </w:rPr>
      </w:pPr>
    </w:p>
    <w:p w:rsidR="0070160D" w:rsidRDefault="0070160D" w:rsidP="000F46FE">
      <w:pPr>
        <w:rPr>
          <w:rtl/>
        </w:rPr>
      </w:pPr>
    </w:p>
    <w:p w:rsidR="0070160D" w:rsidRDefault="0070160D" w:rsidP="000F46FE">
      <w:pPr>
        <w:rPr>
          <w:rtl/>
        </w:rPr>
      </w:pPr>
    </w:p>
    <w:p w:rsidR="0070160D" w:rsidRDefault="0070160D" w:rsidP="000F46FE">
      <w:pPr>
        <w:rPr>
          <w:rtl/>
        </w:rPr>
      </w:pPr>
    </w:p>
    <w:p w:rsidR="0070160D" w:rsidRDefault="0070160D" w:rsidP="000F46FE">
      <w:pPr>
        <w:rPr>
          <w:rtl/>
        </w:rPr>
      </w:pPr>
    </w:p>
    <w:p w:rsidR="0070160D" w:rsidRDefault="0070160D" w:rsidP="000F46FE">
      <w:pPr>
        <w:rPr>
          <w:rtl/>
        </w:rPr>
      </w:pPr>
    </w:p>
    <w:p w:rsidR="0070160D" w:rsidRDefault="0070160D" w:rsidP="000F46FE">
      <w:pPr>
        <w:rPr>
          <w:rtl/>
        </w:rPr>
      </w:pPr>
    </w:p>
    <w:p w:rsidR="0070160D" w:rsidRDefault="0070160D" w:rsidP="000F46FE">
      <w:pPr>
        <w:rPr>
          <w:rtl/>
        </w:rPr>
      </w:pPr>
    </w:p>
    <w:p w:rsidR="0070160D" w:rsidRDefault="0070160D" w:rsidP="000F46FE">
      <w:pPr>
        <w:rPr>
          <w:rtl/>
        </w:rPr>
      </w:pPr>
    </w:p>
    <w:p w:rsidR="0070160D" w:rsidRDefault="0070160D" w:rsidP="000F46FE">
      <w:pPr>
        <w:rPr>
          <w:rtl/>
        </w:rPr>
      </w:pPr>
    </w:p>
    <w:p w:rsidR="0070160D" w:rsidRDefault="0070160D" w:rsidP="000F46FE">
      <w:pPr>
        <w:rPr>
          <w:rtl/>
        </w:rPr>
      </w:pPr>
    </w:p>
    <w:p w:rsidR="0070160D" w:rsidRDefault="0070160D" w:rsidP="000F46FE">
      <w:pPr>
        <w:rPr>
          <w:rtl/>
        </w:rPr>
      </w:pPr>
    </w:p>
    <w:p w:rsidR="0070160D" w:rsidRDefault="0070160D" w:rsidP="000F46FE">
      <w:pPr>
        <w:rPr>
          <w:rtl/>
        </w:rPr>
      </w:pPr>
    </w:p>
    <w:p w:rsidR="0070160D" w:rsidRDefault="0070160D" w:rsidP="000F46FE">
      <w:pPr>
        <w:rPr>
          <w:rtl/>
        </w:rPr>
      </w:pPr>
    </w:p>
    <w:p w:rsidR="0070160D" w:rsidRDefault="0070160D" w:rsidP="000F46FE">
      <w:pPr>
        <w:rPr>
          <w:rtl/>
        </w:rPr>
      </w:pPr>
    </w:p>
    <w:p w:rsidR="0070160D" w:rsidRDefault="0070160D" w:rsidP="000F46FE">
      <w:pPr>
        <w:rPr>
          <w:rtl/>
        </w:rPr>
      </w:pPr>
    </w:p>
    <w:p w:rsidR="0070160D" w:rsidRDefault="0070160D" w:rsidP="000F46FE">
      <w:pPr>
        <w:rPr>
          <w:rtl/>
        </w:rPr>
      </w:pPr>
    </w:p>
    <w:p w:rsidR="0070160D" w:rsidRDefault="0070160D" w:rsidP="000F46FE">
      <w:pPr>
        <w:rPr>
          <w:rtl/>
        </w:rPr>
      </w:pPr>
    </w:p>
    <w:p w:rsidR="0070160D" w:rsidRPr="004A5A6C" w:rsidRDefault="0070160D" w:rsidP="0070160D">
      <w:pPr>
        <w:pStyle w:val="Subtitle"/>
        <w:rPr>
          <w:sz w:val="28"/>
          <w:szCs w:val="28"/>
          <w:rtl/>
        </w:rPr>
      </w:pPr>
      <w:r w:rsidRPr="004A5A6C">
        <w:rPr>
          <w:sz w:val="28"/>
          <w:szCs w:val="28"/>
          <w:rtl/>
        </w:rPr>
        <w:t>المقدمة</w:t>
      </w:r>
    </w:p>
    <w:p w:rsidR="0070160D" w:rsidRPr="004A5A6C" w:rsidRDefault="0070160D" w:rsidP="0070160D">
      <w:pPr>
        <w:pStyle w:val="Subtitle"/>
        <w:rPr>
          <w:b w:val="0"/>
          <w:bCs w:val="0"/>
          <w:sz w:val="20"/>
          <w:szCs w:val="20"/>
          <w:rtl/>
        </w:rPr>
      </w:pPr>
    </w:p>
    <w:p w:rsidR="0070160D" w:rsidRPr="004A5A6C" w:rsidRDefault="0070160D" w:rsidP="0070160D">
      <w:pPr>
        <w:ind w:hanging="1"/>
        <w:jc w:val="both"/>
        <w:rPr>
          <w:rFonts w:cs="Simplified Arabic"/>
          <w:sz w:val="24"/>
          <w:szCs w:val="24"/>
          <w:rtl/>
        </w:rPr>
      </w:pPr>
      <w:r w:rsidRPr="004A5A6C">
        <w:rPr>
          <w:rFonts w:cs="Simplified Arabic" w:hint="cs"/>
          <w:sz w:val="24"/>
          <w:szCs w:val="24"/>
          <w:rtl/>
        </w:rPr>
        <w:lastRenderedPageBreak/>
        <w:t xml:space="preserve">يسعى الجهاز المركزي للإحصاء الفلسطيني منذ اليوم الأول لتأسيسه </w:t>
      </w:r>
      <w:r w:rsidRPr="004A5A6C">
        <w:rPr>
          <w:rFonts w:cs="Simplified Arabic"/>
          <w:sz w:val="24"/>
          <w:szCs w:val="24"/>
          <w:rtl/>
        </w:rPr>
        <w:t xml:space="preserve">إلى تحسين فرص اتخاذ القرار التنموي بناء على أسس علمية مدروسة.  وقد </w:t>
      </w:r>
      <w:r w:rsidRPr="004A5A6C">
        <w:rPr>
          <w:rFonts w:cs="Simplified Arabic" w:hint="cs"/>
          <w:sz w:val="24"/>
          <w:szCs w:val="24"/>
          <w:rtl/>
        </w:rPr>
        <w:t>قام الجهاز بإعداد مئات التقارير الإحصائية في كل ما له علاقة بحياة الإنسان الفلسطيني من كافة النواحي السكانية والاجتماعية والاقتصادية.</w:t>
      </w:r>
    </w:p>
    <w:p w:rsidR="0070160D" w:rsidRPr="004A5A6C" w:rsidRDefault="0070160D" w:rsidP="0070160D">
      <w:pPr>
        <w:ind w:hanging="1"/>
        <w:jc w:val="both"/>
        <w:rPr>
          <w:rFonts w:cs="Simplified Arabic"/>
          <w:sz w:val="24"/>
          <w:szCs w:val="24"/>
          <w:rtl/>
        </w:rPr>
      </w:pPr>
      <w:r w:rsidRPr="004A5A6C">
        <w:rPr>
          <w:rFonts w:cs="Simplified Arabic" w:hint="cs"/>
          <w:sz w:val="24"/>
          <w:szCs w:val="24"/>
          <w:rtl/>
        </w:rPr>
        <w:t xml:space="preserve"> </w:t>
      </w:r>
    </w:p>
    <w:p w:rsidR="0070160D" w:rsidRDefault="0070160D" w:rsidP="004E3E5F">
      <w:pPr>
        <w:jc w:val="both"/>
        <w:rPr>
          <w:rFonts w:cs="Simplified Arabic"/>
          <w:sz w:val="24"/>
          <w:szCs w:val="24"/>
          <w:rtl/>
        </w:rPr>
      </w:pPr>
      <w:r w:rsidRPr="004A5A6C">
        <w:rPr>
          <w:rFonts w:cs="Simplified Arabic" w:hint="cs"/>
          <w:szCs w:val="24"/>
          <w:rtl/>
        </w:rPr>
        <w:t>لذا حرص الجهاز</w:t>
      </w:r>
      <w:r w:rsidR="004E3E5F">
        <w:rPr>
          <w:rFonts w:cs="Simplified Arabic" w:hint="cs"/>
          <w:szCs w:val="24"/>
          <w:rtl/>
        </w:rPr>
        <w:t xml:space="preserve"> </w:t>
      </w:r>
      <w:r w:rsidRPr="004A5A6C">
        <w:rPr>
          <w:rFonts w:cs="Simplified Arabic" w:hint="cs"/>
          <w:sz w:val="24"/>
          <w:szCs w:val="24"/>
          <w:rtl/>
        </w:rPr>
        <w:t>على توفير سلسلة زمنية من البيانات ذات الأهمية القصوى حول التأثيرات الاجتماعية والاقتصادية على مستويات المعيشة في الأراضي الفلسطينية.  وسوف نلقي الضوء في هذا التقرير على أهم المؤشرات الخاصة بمتوسطات إنفاق واستهلاك الأفراد والأسر في الأراضي الفلسطينية خلال العام 2010، هذا بالإضافة إلى كميات الاستهلاك من السلع الغذائية.</w:t>
      </w:r>
    </w:p>
    <w:p w:rsidR="0070160D" w:rsidRPr="004A5A6C" w:rsidRDefault="0070160D" w:rsidP="0070160D">
      <w:pPr>
        <w:jc w:val="both"/>
        <w:rPr>
          <w:rFonts w:cs="Simplified Arabic"/>
          <w:sz w:val="24"/>
          <w:szCs w:val="24"/>
          <w:rtl/>
        </w:rPr>
      </w:pPr>
    </w:p>
    <w:p w:rsidR="0070160D" w:rsidRPr="004A5A6C" w:rsidRDefault="0070160D" w:rsidP="00380829">
      <w:pPr>
        <w:ind w:left="-1"/>
        <w:jc w:val="both"/>
        <w:rPr>
          <w:rFonts w:cs="Simplified Arabic"/>
          <w:sz w:val="24"/>
          <w:szCs w:val="24"/>
          <w:rtl/>
        </w:rPr>
      </w:pPr>
      <w:r w:rsidRPr="004A5A6C">
        <w:rPr>
          <w:rFonts w:cs="Simplified Arabic" w:hint="cs"/>
          <w:sz w:val="24"/>
          <w:szCs w:val="24"/>
          <w:rtl/>
        </w:rPr>
        <w:t>يهدف هذا المسح الى توفير البيانات</w:t>
      </w:r>
      <w:r w:rsidRPr="004A5A6C">
        <w:rPr>
          <w:rFonts w:cs="Simplified Arabic"/>
          <w:sz w:val="24"/>
          <w:szCs w:val="24"/>
          <w:rtl/>
        </w:rPr>
        <w:t xml:space="preserve"> الأساسية اللازمة لوضع السياسات على </w:t>
      </w:r>
      <w:r w:rsidRPr="004A5A6C">
        <w:rPr>
          <w:rFonts w:cs="Simplified Arabic" w:hint="cs"/>
          <w:sz w:val="24"/>
          <w:szCs w:val="24"/>
          <w:rtl/>
        </w:rPr>
        <w:t>ال</w:t>
      </w:r>
      <w:r w:rsidRPr="004A5A6C">
        <w:rPr>
          <w:rFonts w:cs="Simplified Arabic"/>
          <w:sz w:val="24"/>
          <w:szCs w:val="24"/>
          <w:rtl/>
        </w:rPr>
        <w:t>مستو</w:t>
      </w:r>
      <w:r w:rsidRPr="004A5A6C">
        <w:rPr>
          <w:rFonts w:cs="Simplified Arabic" w:hint="cs"/>
          <w:sz w:val="24"/>
          <w:szCs w:val="24"/>
          <w:rtl/>
        </w:rPr>
        <w:t>ى الوطني</w:t>
      </w:r>
      <w:r w:rsidRPr="004A5A6C">
        <w:rPr>
          <w:rFonts w:cs="Simplified Arabic"/>
          <w:sz w:val="24"/>
          <w:szCs w:val="24"/>
          <w:rtl/>
        </w:rPr>
        <w:t xml:space="preserve"> للقطاعات المختلفة</w:t>
      </w:r>
      <w:r w:rsidRPr="004A5A6C">
        <w:rPr>
          <w:rFonts w:cs="Simplified Arabic" w:hint="cs"/>
          <w:sz w:val="24"/>
          <w:szCs w:val="24"/>
          <w:rtl/>
        </w:rPr>
        <w:t xml:space="preserve">، وذلك من خلال توفير بيانات حول </w:t>
      </w:r>
      <w:r w:rsidRPr="004A5A6C">
        <w:rPr>
          <w:rFonts w:cs="Simplified Arabic"/>
          <w:sz w:val="24"/>
          <w:szCs w:val="24"/>
          <w:rtl/>
        </w:rPr>
        <w:t>أنماط الإنفاق الاستهلاكي السائدة وأثر المتغيرات الاجتماعية عليها</w:t>
      </w:r>
      <w:r w:rsidRPr="004A5A6C">
        <w:rPr>
          <w:rFonts w:cs="Simplified Arabic" w:hint="cs"/>
          <w:sz w:val="24"/>
          <w:szCs w:val="24"/>
          <w:rtl/>
        </w:rPr>
        <w:t xml:space="preserve">، </w:t>
      </w:r>
      <w:r w:rsidR="00F2070C">
        <w:rPr>
          <w:rFonts w:cs="Simplified Arabic" w:hint="cs"/>
          <w:sz w:val="24"/>
          <w:szCs w:val="24"/>
          <w:rtl/>
        </w:rPr>
        <w:t>و</w:t>
      </w:r>
      <w:r w:rsidRPr="004A5A6C">
        <w:rPr>
          <w:rFonts w:cs="Simplified Arabic" w:hint="cs"/>
          <w:sz w:val="24"/>
          <w:szCs w:val="24"/>
          <w:rtl/>
        </w:rPr>
        <w:t xml:space="preserve">توفير بيانات حول </w:t>
      </w:r>
      <w:r w:rsidRPr="004A5A6C">
        <w:rPr>
          <w:rFonts w:cs="Simplified Arabic"/>
          <w:sz w:val="24"/>
          <w:szCs w:val="24"/>
          <w:rtl/>
        </w:rPr>
        <w:t>متوسط إنفاق الفرد والأسرة الشهري</w:t>
      </w:r>
      <w:r w:rsidR="00380829">
        <w:rPr>
          <w:rFonts w:cs="Simplified Arabic" w:hint="cs"/>
          <w:sz w:val="24"/>
          <w:szCs w:val="24"/>
          <w:rtl/>
        </w:rPr>
        <w:t xml:space="preserve"> </w:t>
      </w:r>
      <w:r w:rsidRPr="004A5A6C">
        <w:rPr>
          <w:rFonts w:cs="Simplified Arabic"/>
          <w:sz w:val="24"/>
          <w:szCs w:val="24"/>
          <w:rtl/>
        </w:rPr>
        <w:t>على بنود السلع والخدمات ومعرفة  العوامل</w:t>
      </w:r>
      <w:r w:rsidRPr="004A5A6C">
        <w:rPr>
          <w:rFonts w:cs="Simplified Arabic" w:hint="cs"/>
          <w:sz w:val="24"/>
          <w:szCs w:val="24"/>
          <w:rtl/>
        </w:rPr>
        <w:t xml:space="preserve"> </w:t>
      </w:r>
      <w:r w:rsidRPr="004A5A6C">
        <w:rPr>
          <w:rFonts w:cs="Simplified Arabic"/>
          <w:sz w:val="24"/>
          <w:szCs w:val="24"/>
          <w:rtl/>
        </w:rPr>
        <w:t>المؤثرة على الإنفاق مثل المستوى التعليمي والاجتماعي وغيرها</w:t>
      </w:r>
      <w:r w:rsidRPr="004A5A6C">
        <w:rPr>
          <w:rFonts w:cs="Simplified Arabic" w:hint="cs"/>
          <w:sz w:val="24"/>
          <w:szCs w:val="24"/>
          <w:rtl/>
        </w:rPr>
        <w:t xml:space="preserve">، </w:t>
      </w:r>
      <w:r w:rsidR="00F2070C">
        <w:rPr>
          <w:rFonts w:cs="Simplified Arabic" w:hint="cs"/>
          <w:sz w:val="24"/>
          <w:szCs w:val="24"/>
          <w:rtl/>
        </w:rPr>
        <w:t>و</w:t>
      </w:r>
      <w:r w:rsidRPr="004A5A6C">
        <w:rPr>
          <w:rFonts w:cs="Simplified Arabic" w:hint="cs"/>
          <w:sz w:val="24"/>
          <w:szCs w:val="24"/>
          <w:rtl/>
        </w:rPr>
        <w:t xml:space="preserve">تحديد مستوى الفقر وتحليل التغيرات التي طرأت عليه، </w:t>
      </w:r>
      <w:r w:rsidR="00F2070C">
        <w:rPr>
          <w:rFonts w:cs="Simplified Arabic" w:hint="cs"/>
          <w:sz w:val="24"/>
          <w:szCs w:val="24"/>
          <w:rtl/>
        </w:rPr>
        <w:t>و</w:t>
      </w:r>
      <w:r w:rsidRPr="004A5A6C">
        <w:rPr>
          <w:rFonts w:cs="Simplified Arabic" w:hint="cs"/>
          <w:sz w:val="24"/>
          <w:szCs w:val="24"/>
          <w:rtl/>
        </w:rPr>
        <w:t>المساعدة في توفير بيانات حول الأمن الغذائي، المساهمة في إعداد الرقم القياسي لأسعار المستهلك، والمساهمة في إعداد منظومة الحسابات القومية.</w:t>
      </w:r>
    </w:p>
    <w:p w:rsidR="0070160D" w:rsidRPr="004A5A6C" w:rsidRDefault="0070160D" w:rsidP="0070160D">
      <w:pPr>
        <w:ind w:left="-1"/>
        <w:jc w:val="both"/>
        <w:rPr>
          <w:rFonts w:cs="Simplified Arabic"/>
          <w:sz w:val="24"/>
          <w:szCs w:val="24"/>
          <w:rtl/>
        </w:rPr>
      </w:pPr>
    </w:p>
    <w:p w:rsidR="0070160D" w:rsidRPr="004A5A6C" w:rsidRDefault="0070160D" w:rsidP="00F2070C">
      <w:pPr>
        <w:ind w:hanging="1"/>
        <w:jc w:val="both"/>
        <w:rPr>
          <w:rFonts w:cs="Simplified Arabic"/>
          <w:sz w:val="24"/>
          <w:szCs w:val="24"/>
          <w:rtl/>
        </w:rPr>
      </w:pPr>
      <w:r w:rsidRPr="004A5A6C">
        <w:rPr>
          <w:rFonts w:cs="Simplified Arabic" w:hint="cs"/>
          <w:sz w:val="24"/>
          <w:szCs w:val="24"/>
          <w:rtl/>
        </w:rPr>
        <w:t>يتضمن هذا</w:t>
      </w:r>
      <w:r w:rsidRPr="004A5A6C">
        <w:rPr>
          <w:rFonts w:cs="Simplified Arabic"/>
          <w:sz w:val="24"/>
          <w:szCs w:val="24"/>
          <w:rtl/>
        </w:rPr>
        <w:t xml:space="preserve"> التقرير </w:t>
      </w:r>
      <w:r>
        <w:rPr>
          <w:rFonts w:cs="Simplified Arabic" w:hint="cs"/>
          <w:sz w:val="24"/>
          <w:szCs w:val="24"/>
          <w:rtl/>
        </w:rPr>
        <w:t>ثلاثة</w:t>
      </w:r>
      <w:r w:rsidRPr="004A5A6C">
        <w:rPr>
          <w:rFonts w:cs="Simplified Arabic"/>
          <w:sz w:val="24"/>
          <w:szCs w:val="24"/>
          <w:rtl/>
        </w:rPr>
        <w:t xml:space="preserve"> فصول رئيسية </w:t>
      </w:r>
      <w:r w:rsidRPr="004A5A6C">
        <w:rPr>
          <w:rFonts w:cs="Simplified Arabic" w:hint="cs"/>
          <w:sz w:val="24"/>
          <w:szCs w:val="24"/>
          <w:rtl/>
        </w:rPr>
        <w:t xml:space="preserve">حيث يشمل </w:t>
      </w:r>
      <w:r w:rsidRPr="004A5A6C">
        <w:rPr>
          <w:rFonts w:cs="Simplified Arabic"/>
          <w:sz w:val="24"/>
          <w:szCs w:val="24"/>
          <w:rtl/>
        </w:rPr>
        <w:t>الفصل الأول</w:t>
      </w:r>
      <w:r w:rsidRPr="004A5A6C">
        <w:rPr>
          <w:rFonts w:cs="Simplified Arabic" w:hint="cs"/>
          <w:sz w:val="24"/>
          <w:szCs w:val="24"/>
          <w:rtl/>
        </w:rPr>
        <w:t xml:space="preserve"> النتائج الرئيسية للمسح، بينما الفصل الثاني يحتوي على المنهجية والجودة والتي تتعرض الى استمارة المسح والإطار والعينة وشمولية المسح والعمليات الميدانية من حيث جمع البيانات ومعالجتها وجدولتها، والفصل الثالث يشمل المفاهيم والمصطلحات التي تم استخدامها في هذ</w:t>
      </w:r>
      <w:r w:rsidR="00F2070C">
        <w:rPr>
          <w:rFonts w:cs="Simplified Arabic" w:hint="cs"/>
          <w:sz w:val="24"/>
          <w:szCs w:val="24"/>
          <w:rtl/>
        </w:rPr>
        <w:t>ا</w:t>
      </w:r>
      <w:r w:rsidRPr="004A5A6C">
        <w:rPr>
          <w:rFonts w:cs="Simplified Arabic" w:hint="cs"/>
          <w:sz w:val="24"/>
          <w:szCs w:val="24"/>
          <w:rtl/>
        </w:rPr>
        <w:t xml:space="preserve"> المسح. </w:t>
      </w:r>
    </w:p>
    <w:p w:rsidR="0070160D" w:rsidRPr="004A5A6C" w:rsidRDefault="0070160D" w:rsidP="0070160D">
      <w:pPr>
        <w:ind w:hanging="1"/>
        <w:jc w:val="both"/>
        <w:rPr>
          <w:rFonts w:cs="Simplified Arabic"/>
          <w:sz w:val="24"/>
          <w:szCs w:val="24"/>
          <w:rtl/>
        </w:rPr>
      </w:pPr>
    </w:p>
    <w:p w:rsidR="0070160D" w:rsidRPr="004A5A6C" w:rsidRDefault="0070160D" w:rsidP="003B3C1A">
      <w:pPr>
        <w:pStyle w:val="BodyTextIndent"/>
        <w:rPr>
          <w:rFonts w:cs="Simplified Arabic"/>
          <w:szCs w:val="24"/>
          <w:rtl/>
        </w:rPr>
      </w:pPr>
      <w:r w:rsidRPr="004A5A6C">
        <w:rPr>
          <w:rFonts w:cs="Simplified Arabic"/>
          <w:szCs w:val="24"/>
          <w:rtl/>
        </w:rPr>
        <w:t>يسر</w:t>
      </w:r>
      <w:r w:rsidRPr="004A5A6C">
        <w:rPr>
          <w:rFonts w:cs="Simplified Arabic" w:hint="cs"/>
          <w:szCs w:val="24"/>
          <w:rtl/>
        </w:rPr>
        <w:t xml:space="preserve"> الجهاز</w:t>
      </w:r>
      <w:r>
        <w:rPr>
          <w:rFonts w:cs="Simplified Arabic" w:hint="cs"/>
          <w:szCs w:val="24"/>
          <w:rtl/>
        </w:rPr>
        <w:t xml:space="preserve"> المركزي للإحصاء الفلسطيني</w:t>
      </w:r>
      <w:r w:rsidRPr="004A5A6C">
        <w:rPr>
          <w:rFonts w:cs="Simplified Arabic" w:hint="cs"/>
          <w:szCs w:val="24"/>
          <w:rtl/>
        </w:rPr>
        <w:t xml:space="preserve"> أن يصدر العدد الحادي عشر</w:t>
      </w:r>
      <w:r w:rsidRPr="004A5A6C">
        <w:rPr>
          <w:rFonts w:cs="Simplified Arabic"/>
          <w:szCs w:val="24"/>
          <w:rtl/>
        </w:rPr>
        <w:t xml:space="preserve"> </w:t>
      </w:r>
      <w:r w:rsidRPr="004A5A6C">
        <w:rPr>
          <w:rFonts w:cs="Simplified Arabic" w:hint="cs"/>
          <w:szCs w:val="24"/>
          <w:rtl/>
        </w:rPr>
        <w:t>من نشرة</w:t>
      </w:r>
      <w:r w:rsidRPr="004A5A6C">
        <w:rPr>
          <w:rFonts w:cs="Simplified Arabic"/>
          <w:szCs w:val="24"/>
          <w:rtl/>
        </w:rPr>
        <w:t xml:space="preserve"> مسح إنفاق واستهلاك الأسرة</w:t>
      </w:r>
      <w:r w:rsidRPr="004A5A6C">
        <w:rPr>
          <w:rFonts w:cs="Simplified Arabic" w:hint="cs"/>
          <w:szCs w:val="24"/>
          <w:rtl/>
        </w:rPr>
        <w:t xml:space="preserve"> الفلسطينية</w:t>
      </w:r>
      <w:r w:rsidRPr="004A5A6C">
        <w:rPr>
          <w:rFonts w:cs="Simplified Arabic"/>
          <w:szCs w:val="24"/>
          <w:rtl/>
        </w:rPr>
        <w:t xml:space="preserve"> للفترة</w:t>
      </w:r>
      <w:r w:rsidRPr="004A5A6C">
        <w:rPr>
          <w:rFonts w:cs="Simplified Arabic" w:hint="cs"/>
          <w:szCs w:val="24"/>
          <w:rtl/>
        </w:rPr>
        <w:t xml:space="preserve"> </w:t>
      </w:r>
      <w:r w:rsidRPr="004A5A6C">
        <w:rPr>
          <w:rFonts w:cs="Simplified Arabic"/>
          <w:szCs w:val="24"/>
          <w:rtl/>
        </w:rPr>
        <w:t xml:space="preserve"> </w:t>
      </w:r>
      <w:r w:rsidRPr="004A5A6C">
        <w:rPr>
          <w:rFonts w:cs="Simplified Arabic" w:hint="cs"/>
          <w:szCs w:val="24"/>
          <w:rtl/>
        </w:rPr>
        <w:t>(</w:t>
      </w:r>
      <w:r w:rsidRPr="004A5A6C">
        <w:rPr>
          <w:rFonts w:cs="Simplified Arabic"/>
          <w:szCs w:val="24"/>
          <w:rtl/>
        </w:rPr>
        <w:t>كانون ثاني</w:t>
      </w:r>
      <w:r w:rsidRPr="004A5A6C">
        <w:rPr>
          <w:rFonts w:cs="Simplified Arabic" w:hint="cs"/>
          <w:szCs w:val="24"/>
          <w:rtl/>
        </w:rPr>
        <w:t xml:space="preserve"> 2010 </w:t>
      </w:r>
      <w:r w:rsidRPr="004A5A6C">
        <w:rPr>
          <w:rFonts w:cs="Simplified Arabic"/>
          <w:szCs w:val="24"/>
          <w:rtl/>
        </w:rPr>
        <w:t>–</w:t>
      </w:r>
      <w:r w:rsidRPr="004A5A6C">
        <w:rPr>
          <w:rFonts w:cs="Simplified Arabic" w:hint="cs"/>
          <w:szCs w:val="24"/>
          <w:rtl/>
        </w:rPr>
        <w:t xml:space="preserve"> كانون ثاني 2011)</w:t>
      </w:r>
      <w:r w:rsidRPr="004A5A6C">
        <w:rPr>
          <w:rFonts w:cs="Simplified Arabic"/>
          <w:szCs w:val="24"/>
          <w:rtl/>
        </w:rPr>
        <w:t>.</w:t>
      </w:r>
      <w:r w:rsidRPr="004A5A6C">
        <w:rPr>
          <w:rFonts w:cs="Simplified Arabic" w:hint="cs"/>
          <w:szCs w:val="24"/>
          <w:rtl/>
        </w:rPr>
        <w:t xml:space="preserve">  </w:t>
      </w:r>
      <w:r w:rsidRPr="004A5A6C">
        <w:rPr>
          <w:rFonts w:cs="Simplified Arabic"/>
          <w:szCs w:val="24"/>
          <w:rtl/>
        </w:rPr>
        <w:t>ونأمل أن نكون بذلك قد أسهمنا ولو بشكل متواضع في ترشيد القرار التنموي وتوفير الظروف المواتية لاتخاذ هذا القرار على أسس علمية ومدروسة</w:t>
      </w:r>
      <w:r w:rsidRPr="004A5A6C">
        <w:rPr>
          <w:rFonts w:cs="Simplified Arabic" w:hint="cs"/>
          <w:szCs w:val="24"/>
          <w:rtl/>
        </w:rPr>
        <w:t xml:space="preserve">، حيث </w:t>
      </w:r>
      <w:r>
        <w:rPr>
          <w:rFonts w:cs="Simplified Arabic" w:hint="cs"/>
          <w:szCs w:val="24"/>
          <w:rtl/>
        </w:rPr>
        <w:t>مكننا هذا</w:t>
      </w:r>
      <w:r w:rsidRPr="004A5A6C">
        <w:rPr>
          <w:rFonts w:cs="Simplified Arabic"/>
          <w:szCs w:val="24"/>
          <w:rtl/>
        </w:rPr>
        <w:t xml:space="preserve"> المسح من توفير سلسلة زمنية من البيانات </w:t>
      </w:r>
      <w:r w:rsidRPr="004A5A6C">
        <w:rPr>
          <w:rFonts w:cs="Simplified Arabic" w:hint="cs"/>
          <w:szCs w:val="24"/>
          <w:rtl/>
        </w:rPr>
        <w:t>ال</w:t>
      </w:r>
      <w:r w:rsidRPr="004A5A6C">
        <w:rPr>
          <w:rFonts w:cs="Simplified Arabic"/>
          <w:szCs w:val="24"/>
          <w:rtl/>
        </w:rPr>
        <w:t xml:space="preserve">هامة جدا من المنظور الاقتصادي والاجتماعي حول ظروف </w:t>
      </w:r>
      <w:r w:rsidRPr="004A5A6C">
        <w:rPr>
          <w:rFonts w:cs="Simplified Arabic" w:hint="cs"/>
          <w:szCs w:val="24"/>
          <w:rtl/>
        </w:rPr>
        <w:t xml:space="preserve">ومستويات </w:t>
      </w:r>
      <w:r w:rsidRPr="004A5A6C">
        <w:rPr>
          <w:rFonts w:cs="Simplified Arabic"/>
          <w:szCs w:val="24"/>
          <w:rtl/>
        </w:rPr>
        <w:t xml:space="preserve">المعيشة السائدة في الأراضي الفلسطينية. وسوف نلقي </w:t>
      </w:r>
      <w:r w:rsidR="00380829">
        <w:rPr>
          <w:rFonts w:cs="Simplified Arabic" w:hint="cs"/>
          <w:szCs w:val="24"/>
          <w:rtl/>
        </w:rPr>
        <w:t>ضوء</w:t>
      </w:r>
      <w:r w:rsidRPr="004A5A6C">
        <w:rPr>
          <w:rFonts w:cs="Simplified Arabic"/>
          <w:szCs w:val="24"/>
          <w:rtl/>
        </w:rPr>
        <w:t xml:space="preserve"> من خلال نتائج هذا المسح على أهم المؤشرات الاقتصادية الخاصة ب</w:t>
      </w:r>
      <w:r w:rsidR="003B3C1A">
        <w:rPr>
          <w:rFonts w:cs="Simplified Arabic" w:hint="cs"/>
          <w:szCs w:val="24"/>
          <w:rtl/>
        </w:rPr>
        <w:t>ال</w:t>
      </w:r>
      <w:r w:rsidRPr="004A5A6C">
        <w:rPr>
          <w:rFonts w:cs="Simplified Arabic"/>
          <w:szCs w:val="24"/>
          <w:rtl/>
        </w:rPr>
        <w:t xml:space="preserve">مستوى </w:t>
      </w:r>
      <w:r w:rsidR="003B3C1A">
        <w:rPr>
          <w:rFonts w:cs="Simplified Arabic" w:hint="cs"/>
          <w:szCs w:val="24"/>
          <w:rtl/>
        </w:rPr>
        <w:t>المعيشي للفرد والأسرة الفلسطينية.</w:t>
      </w:r>
    </w:p>
    <w:p w:rsidR="0070160D" w:rsidRPr="004A5A6C" w:rsidRDefault="0070160D" w:rsidP="0070160D">
      <w:pPr>
        <w:ind w:left="-1"/>
        <w:jc w:val="both"/>
        <w:rPr>
          <w:rFonts w:cs="Simplified Arabic"/>
          <w:sz w:val="24"/>
          <w:szCs w:val="24"/>
          <w:rtl/>
        </w:rPr>
      </w:pPr>
    </w:p>
    <w:p w:rsidR="0070160D" w:rsidRPr="004A5A6C" w:rsidRDefault="0070160D" w:rsidP="0070160D">
      <w:pPr>
        <w:jc w:val="both"/>
        <w:rPr>
          <w:rFonts w:cs="Simplified Arabic"/>
          <w:sz w:val="24"/>
          <w:szCs w:val="24"/>
          <w:rtl/>
        </w:rPr>
      </w:pPr>
    </w:p>
    <w:p w:rsidR="0070160D" w:rsidRPr="004A5A6C" w:rsidRDefault="0070160D" w:rsidP="0070160D">
      <w:pPr>
        <w:ind w:left="-1"/>
        <w:jc w:val="both"/>
        <w:rPr>
          <w:rFonts w:cs="Simplified Arabic"/>
          <w:sz w:val="24"/>
          <w:szCs w:val="24"/>
          <w:rtl/>
        </w:rPr>
      </w:pPr>
    </w:p>
    <w:tbl>
      <w:tblPr>
        <w:bidiVisual/>
        <w:tblW w:w="9070" w:type="dxa"/>
        <w:tblInd w:w="107" w:type="dxa"/>
        <w:tblLayout w:type="fixed"/>
        <w:tblLook w:val="0000"/>
      </w:tblPr>
      <w:tblGrid>
        <w:gridCol w:w="1842"/>
        <w:gridCol w:w="1560"/>
        <w:gridCol w:w="1927"/>
        <w:gridCol w:w="1222"/>
        <w:gridCol w:w="2519"/>
      </w:tblGrid>
      <w:tr w:rsidR="0070160D" w:rsidRPr="004A5A6C" w:rsidTr="000D013C">
        <w:tc>
          <w:tcPr>
            <w:tcW w:w="1842" w:type="dxa"/>
          </w:tcPr>
          <w:p w:rsidR="0070160D" w:rsidRPr="004A5A6C" w:rsidRDefault="0070160D" w:rsidP="000D013C">
            <w:pPr>
              <w:rPr>
                <w:rFonts w:cs="Simplified Arabic"/>
                <w:b/>
                <w:bCs/>
                <w:sz w:val="24"/>
                <w:szCs w:val="24"/>
                <w:rtl/>
              </w:rPr>
            </w:pPr>
            <w:r w:rsidRPr="004A5A6C">
              <w:rPr>
                <w:rFonts w:cs="Simplified Arabic" w:hint="cs"/>
                <w:b/>
                <w:bCs/>
                <w:sz w:val="24"/>
                <w:szCs w:val="24"/>
                <w:rtl/>
              </w:rPr>
              <w:t>أيلول،</w:t>
            </w:r>
            <w:r w:rsidRPr="004A5A6C">
              <w:rPr>
                <w:rFonts w:cs="Simplified Arabic"/>
                <w:b/>
                <w:bCs/>
                <w:sz w:val="24"/>
                <w:szCs w:val="24"/>
                <w:rtl/>
              </w:rPr>
              <w:t xml:space="preserve"> </w:t>
            </w:r>
            <w:r w:rsidRPr="004A5A6C">
              <w:rPr>
                <w:rFonts w:cs="Simplified Arabic" w:hint="cs"/>
                <w:b/>
                <w:bCs/>
                <w:sz w:val="24"/>
                <w:szCs w:val="24"/>
                <w:rtl/>
              </w:rPr>
              <w:t>2011</w:t>
            </w:r>
          </w:p>
        </w:tc>
        <w:tc>
          <w:tcPr>
            <w:tcW w:w="1560" w:type="dxa"/>
          </w:tcPr>
          <w:p w:rsidR="0070160D" w:rsidRPr="004A5A6C" w:rsidRDefault="0070160D" w:rsidP="000D013C">
            <w:pPr>
              <w:jc w:val="center"/>
              <w:rPr>
                <w:rFonts w:cs="Simplified Arabic"/>
                <w:b/>
                <w:bCs/>
                <w:sz w:val="24"/>
                <w:szCs w:val="24"/>
                <w:rtl/>
              </w:rPr>
            </w:pPr>
          </w:p>
        </w:tc>
        <w:tc>
          <w:tcPr>
            <w:tcW w:w="1927" w:type="dxa"/>
          </w:tcPr>
          <w:p w:rsidR="0070160D" w:rsidRPr="004A5A6C" w:rsidRDefault="0070160D" w:rsidP="000D013C">
            <w:pPr>
              <w:jc w:val="center"/>
              <w:rPr>
                <w:rFonts w:cs="Simplified Arabic"/>
                <w:b/>
                <w:bCs/>
                <w:sz w:val="24"/>
                <w:szCs w:val="24"/>
                <w:rtl/>
              </w:rPr>
            </w:pPr>
          </w:p>
        </w:tc>
        <w:tc>
          <w:tcPr>
            <w:tcW w:w="1222" w:type="dxa"/>
          </w:tcPr>
          <w:p w:rsidR="0070160D" w:rsidRPr="004A5A6C" w:rsidRDefault="0070160D" w:rsidP="000D013C">
            <w:pPr>
              <w:jc w:val="center"/>
              <w:rPr>
                <w:rFonts w:cs="Simplified Arabic"/>
                <w:b/>
                <w:bCs/>
                <w:sz w:val="24"/>
                <w:szCs w:val="24"/>
                <w:rtl/>
              </w:rPr>
            </w:pPr>
          </w:p>
        </w:tc>
        <w:tc>
          <w:tcPr>
            <w:tcW w:w="2519" w:type="dxa"/>
          </w:tcPr>
          <w:p w:rsidR="0070160D" w:rsidRPr="004A5A6C" w:rsidRDefault="0070160D" w:rsidP="000D013C">
            <w:pPr>
              <w:jc w:val="center"/>
              <w:rPr>
                <w:rFonts w:cs="Simplified Arabic"/>
                <w:b/>
                <w:bCs/>
                <w:sz w:val="24"/>
                <w:szCs w:val="24"/>
                <w:rtl/>
              </w:rPr>
            </w:pPr>
            <w:r w:rsidRPr="004A5A6C">
              <w:rPr>
                <w:rFonts w:cs="Simplified Arabic" w:hint="cs"/>
                <w:b/>
                <w:bCs/>
                <w:sz w:val="24"/>
                <w:szCs w:val="24"/>
                <w:rtl/>
              </w:rPr>
              <w:t>علا عوض</w:t>
            </w:r>
          </w:p>
          <w:p w:rsidR="0070160D" w:rsidRPr="004A5A6C" w:rsidRDefault="0070160D" w:rsidP="000D013C">
            <w:pPr>
              <w:jc w:val="center"/>
              <w:rPr>
                <w:rFonts w:cs="Simplified Arabic"/>
                <w:b/>
                <w:bCs/>
                <w:sz w:val="24"/>
                <w:szCs w:val="24"/>
                <w:rtl/>
              </w:rPr>
            </w:pPr>
            <w:r w:rsidRPr="004A5A6C">
              <w:rPr>
                <w:rFonts w:cs="Simplified Arabic"/>
                <w:b/>
                <w:bCs/>
                <w:sz w:val="24"/>
                <w:szCs w:val="24"/>
                <w:rtl/>
              </w:rPr>
              <w:t xml:space="preserve"> رئيس </w:t>
            </w:r>
            <w:r w:rsidRPr="004A5A6C">
              <w:rPr>
                <w:rFonts w:cs="Simplified Arabic" w:hint="cs"/>
                <w:b/>
                <w:bCs/>
                <w:sz w:val="24"/>
                <w:szCs w:val="24"/>
                <w:rtl/>
              </w:rPr>
              <w:t>الجهاز</w:t>
            </w:r>
          </w:p>
        </w:tc>
      </w:tr>
    </w:tbl>
    <w:p w:rsidR="0070160D" w:rsidRDefault="0070160D" w:rsidP="000F46FE">
      <w:pPr>
        <w:rPr>
          <w:rtl/>
        </w:rPr>
      </w:pPr>
    </w:p>
    <w:p w:rsidR="0070160D" w:rsidRDefault="0070160D" w:rsidP="000F46FE">
      <w:pPr>
        <w:rPr>
          <w:rtl/>
        </w:rPr>
      </w:pPr>
    </w:p>
    <w:p w:rsidR="0070160D" w:rsidRDefault="0070160D" w:rsidP="000F46FE"/>
    <w:sectPr w:rsidR="0070160D" w:rsidSect="001C5D75">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708" w:footer="708" w:gutter="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2401" w:rsidRDefault="00402401" w:rsidP="0083697E">
      <w:r>
        <w:separator/>
      </w:r>
    </w:p>
  </w:endnote>
  <w:endnote w:type="continuationSeparator" w:id="0">
    <w:p w:rsidR="00402401" w:rsidRDefault="00402401" w:rsidP="008369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21E" w:rsidRDefault="000F221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21E" w:rsidRDefault="000F221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21E" w:rsidRDefault="000F221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2401" w:rsidRDefault="00402401" w:rsidP="0083697E">
      <w:r>
        <w:separator/>
      </w:r>
    </w:p>
  </w:footnote>
  <w:footnote w:type="continuationSeparator" w:id="0">
    <w:p w:rsidR="00402401" w:rsidRDefault="00402401" w:rsidP="008369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21E" w:rsidRDefault="000F221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21E" w:rsidRPr="0083697E" w:rsidRDefault="000F221E">
    <w:pPr>
      <w:pStyle w:val="Header"/>
      <w:rPr>
        <w:rFonts w:ascii="Arial" w:hAnsi="Arial" w:cs="Arial"/>
        <w:sz w:val="16"/>
        <w:szCs w:val="16"/>
        <w:rtl/>
      </w:rPr>
    </w:pPr>
    <w:r w:rsidRPr="0083697E">
      <w:rPr>
        <w:rFonts w:ascii="Arial" w:hAnsi="Arial" w:cs="Arial"/>
        <w:sz w:val="16"/>
        <w:szCs w:val="16"/>
      </w:rPr>
      <w:t>PCBS</w:t>
    </w:r>
    <w:r>
      <w:rPr>
        <w:rFonts w:ascii="Arial" w:hAnsi="Arial" w:cs="Arial"/>
        <w:sz w:val="16"/>
        <w:szCs w:val="16"/>
      </w:rPr>
      <w:t>"</w:t>
    </w:r>
    <w:r w:rsidRPr="0083697E">
      <w:rPr>
        <w:rFonts w:ascii="Arial" w:hAnsi="Arial" w:cs="Arial"/>
        <w:sz w:val="16"/>
        <w:szCs w:val="16"/>
        <w:rtl/>
      </w:rPr>
      <w:t>: مسح انفاق واستهلاك الأسرة، 2010</w:t>
    </w:r>
    <w:r>
      <w:rPr>
        <w:rFonts w:ascii="Arial" w:hAnsi="Arial" w:cs="Arial" w:hint="cs"/>
        <w:sz w:val="16"/>
        <w:szCs w:val="16"/>
        <w:rtl/>
      </w:rP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21E" w:rsidRDefault="000F221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370AE"/>
    <w:multiLevelType w:val="singleLevel"/>
    <w:tmpl w:val="2BE66E68"/>
    <w:lvl w:ilvl="0">
      <w:start w:val="1"/>
      <w:numFmt w:val="decimal"/>
      <w:lvlText w:val="(%1)"/>
      <w:lvlJc w:val="left"/>
      <w:pPr>
        <w:tabs>
          <w:tab w:val="num" w:pos="4905"/>
        </w:tabs>
        <w:ind w:left="4905" w:hanging="375"/>
      </w:pPr>
      <w:rPr>
        <w:rFonts w:hint="default"/>
        <w:sz w:val="20"/>
      </w:rPr>
    </w:lvl>
  </w:abstractNum>
  <w:abstractNum w:abstractNumId="1">
    <w:nsid w:val="05692D6A"/>
    <w:multiLevelType w:val="multilevel"/>
    <w:tmpl w:val="E7DECE30"/>
    <w:lvl w:ilvl="0">
      <w:start w:val="2"/>
      <w:numFmt w:val="decimal"/>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8A679FE"/>
    <w:multiLevelType w:val="multilevel"/>
    <w:tmpl w:val="A32C654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95A60B9"/>
    <w:multiLevelType w:val="hybridMultilevel"/>
    <w:tmpl w:val="2FD44D9C"/>
    <w:lvl w:ilvl="0" w:tplc="04010001">
      <w:start w:val="1"/>
      <w:numFmt w:val="bullet"/>
      <w:lvlText w:val=""/>
      <w:lvlJc w:val="left"/>
      <w:pPr>
        <w:tabs>
          <w:tab w:val="num" w:pos="360"/>
        </w:tabs>
        <w:ind w:left="36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4">
    <w:nsid w:val="1DA60DC4"/>
    <w:multiLevelType w:val="hybridMultilevel"/>
    <w:tmpl w:val="CE5AFBAA"/>
    <w:lvl w:ilvl="0" w:tplc="3E4E98DE">
      <w:start w:val="1"/>
      <w:numFmt w:val="bullet"/>
      <w:lvlText w:val="­"/>
      <w:lvlJc w:val="left"/>
      <w:pPr>
        <w:tabs>
          <w:tab w:val="num" w:pos="360"/>
        </w:tabs>
        <w:ind w:left="340" w:hanging="340"/>
      </w:pPr>
      <w:rPr>
        <w:rFonts w:hint="default"/>
        <w:bCs w:val="0"/>
        <w:iCs w:val="0"/>
        <w:szCs w:val="18"/>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5">
    <w:nsid w:val="1FBB0964"/>
    <w:multiLevelType w:val="hybridMultilevel"/>
    <w:tmpl w:val="CA1AD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F63071"/>
    <w:multiLevelType w:val="hybridMultilevel"/>
    <w:tmpl w:val="1F5A3C80"/>
    <w:lvl w:ilvl="0" w:tplc="DED6540E">
      <w:start w:val="1"/>
      <w:numFmt w:val="arabicAbjad"/>
      <w:lvlText w:val="%1-"/>
      <w:lvlJc w:val="left"/>
      <w:pPr>
        <w:tabs>
          <w:tab w:val="num" w:pos="500"/>
        </w:tabs>
        <w:ind w:left="500" w:hanging="360"/>
      </w:pPr>
      <w:rPr>
        <w:rFonts w:hint="cs"/>
      </w:rPr>
    </w:lvl>
    <w:lvl w:ilvl="1" w:tplc="04010001">
      <w:start w:val="1"/>
      <w:numFmt w:val="bullet"/>
      <w:lvlText w:val=""/>
      <w:lvlJc w:val="left"/>
      <w:pPr>
        <w:tabs>
          <w:tab w:val="num" w:pos="1220"/>
        </w:tabs>
        <w:ind w:left="1220" w:hanging="360"/>
      </w:pPr>
      <w:rPr>
        <w:rFonts w:ascii="Symbol" w:hAnsi="Symbol" w:hint="default"/>
      </w:rPr>
    </w:lvl>
    <w:lvl w:ilvl="2" w:tplc="0401001B" w:tentative="1">
      <w:start w:val="1"/>
      <w:numFmt w:val="lowerRoman"/>
      <w:lvlText w:val="%3."/>
      <w:lvlJc w:val="right"/>
      <w:pPr>
        <w:tabs>
          <w:tab w:val="num" w:pos="1940"/>
        </w:tabs>
        <w:ind w:left="1940" w:hanging="180"/>
      </w:pPr>
    </w:lvl>
    <w:lvl w:ilvl="3" w:tplc="0401000F" w:tentative="1">
      <w:start w:val="1"/>
      <w:numFmt w:val="decimal"/>
      <w:lvlText w:val="%4."/>
      <w:lvlJc w:val="left"/>
      <w:pPr>
        <w:tabs>
          <w:tab w:val="num" w:pos="2660"/>
        </w:tabs>
        <w:ind w:left="2660" w:hanging="360"/>
      </w:pPr>
    </w:lvl>
    <w:lvl w:ilvl="4" w:tplc="04010019" w:tentative="1">
      <w:start w:val="1"/>
      <w:numFmt w:val="lowerLetter"/>
      <w:lvlText w:val="%5."/>
      <w:lvlJc w:val="left"/>
      <w:pPr>
        <w:tabs>
          <w:tab w:val="num" w:pos="3380"/>
        </w:tabs>
        <w:ind w:left="3380" w:hanging="360"/>
      </w:pPr>
    </w:lvl>
    <w:lvl w:ilvl="5" w:tplc="0401001B" w:tentative="1">
      <w:start w:val="1"/>
      <w:numFmt w:val="lowerRoman"/>
      <w:lvlText w:val="%6."/>
      <w:lvlJc w:val="right"/>
      <w:pPr>
        <w:tabs>
          <w:tab w:val="num" w:pos="4100"/>
        </w:tabs>
        <w:ind w:left="4100" w:hanging="180"/>
      </w:pPr>
    </w:lvl>
    <w:lvl w:ilvl="6" w:tplc="0401000F" w:tentative="1">
      <w:start w:val="1"/>
      <w:numFmt w:val="decimal"/>
      <w:lvlText w:val="%7."/>
      <w:lvlJc w:val="left"/>
      <w:pPr>
        <w:tabs>
          <w:tab w:val="num" w:pos="4820"/>
        </w:tabs>
        <w:ind w:left="4820" w:hanging="360"/>
      </w:pPr>
    </w:lvl>
    <w:lvl w:ilvl="7" w:tplc="04010019" w:tentative="1">
      <w:start w:val="1"/>
      <w:numFmt w:val="lowerLetter"/>
      <w:lvlText w:val="%8."/>
      <w:lvlJc w:val="left"/>
      <w:pPr>
        <w:tabs>
          <w:tab w:val="num" w:pos="5540"/>
        </w:tabs>
        <w:ind w:left="5540" w:hanging="360"/>
      </w:pPr>
    </w:lvl>
    <w:lvl w:ilvl="8" w:tplc="0401001B" w:tentative="1">
      <w:start w:val="1"/>
      <w:numFmt w:val="lowerRoman"/>
      <w:lvlText w:val="%9."/>
      <w:lvlJc w:val="right"/>
      <w:pPr>
        <w:tabs>
          <w:tab w:val="num" w:pos="6260"/>
        </w:tabs>
        <w:ind w:left="6260" w:hanging="180"/>
      </w:pPr>
    </w:lvl>
  </w:abstractNum>
  <w:abstractNum w:abstractNumId="7">
    <w:nsid w:val="21097F3D"/>
    <w:multiLevelType w:val="hybridMultilevel"/>
    <w:tmpl w:val="2190DE24"/>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8">
    <w:nsid w:val="220978F0"/>
    <w:multiLevelType w:val="hybridMultilevel"/>
    <w:tmpl w:val="93DCEBA4"/>
    <w:lvl w:ilvl="0" w:tplc="128ABD32">
      <w:start w:val="1"/>
      <w:numFmt w:val="arabicAlpha"/>
      <w:lvlText w:val="%1-"/>
      <w:lvlJc w:val="left"/>
      <w:pPr>
        <w:tabs>
          <w:tab w:val="num" w:pos="431"/>
        </w:tabs>
        <w:ind w:left="431" w:hanging="360"/>
      </w:pPr>
      <w:rPr>
        <w:rFonts w:hint="cs"/>
      </w:rPr>
    </w:lvl>
    <w:lvl w:ilvl="1" w:tplc="B0BA7450">
      <w:start w:val="1"/>
      <w:numFmt w:val="arabicAlpha"/>
      <w:lvlText w:val="%2."/>
      <w:lvlJc w:val="left"/>
      <w:pPr>
        <w:tabs>
          <w:tab w:val="num" w:pos="1151"/>
        </w:tabs>
        <w:ind w:left="1151" w:hanging="360"/>
      </w:pPr>
      <w:rPr>
        <w:rFonts w:hint="cs"/>
      </w:rPr>
    </w:lvl>
    <w:lvl w:ilvl="2" w:tplc="0401001B" w:tentative="1">
      <w:start w:val="1"/>
      <w:numFmt w:val="lowerRoman"/>
      <w:lvlText w:val="%3."/>
      <w:lvlJc w:val="right"/>
      <w:pPr>
        <w:tabs>
          <w:tab w:val="num" w:pos="1871"/>
        </w:tabs>
        <w:ind w:left="1871" w:hanging="180"/>
      </w:pPr>
    </w:lvl>
    <w:lvl w:ilvl="3" w:tplc="0401000F" w:tentative="1">
      <w:start w:val="1"/>
      <w:numFmt w:val="decimal"/>
      <w:lvlText w:val="%4."/>
      <w:lvlJc w:val="left"/>
      <w:pPr>
        <w:tabs>
          <w:tab w:val="num" w:pos="2591"/>
        </w:tabs>
        <w:ind w:left="2591" w:hanging="360"/>
      </w:pPr>
    </w:lvl>
    <w:lvl w:ilvl="4" w:tplc="04010019" w:tentative="1">
      <w:start w:val="1"/>
      <w:numFmt w:val="lowerLetter"/>
      <w:lvlText w:val="%5."/>
      <w:lvlJc w:val="left"/>
      <w:pPr>
        <w:tabs>
          <w:tab w:val="num" w:pos="3311"/>
        </w:tabs>
        <w:ind w:left="3311" w:hanging="360"/>
      </w:pPr>
    </w:lvl>
    <w:lvl w:ilvl="5" w:tplc="0401001B" w:tentative="1">
      <w:start w:val="1"/>
      <w:numFmt w:val="lowerRoman"/>
      <w:lvlText w:val="%6."/>
      <w:lvlJc w:val="right"/>
      <w:pPr>
        <w:tabs>
          <w:tab w:val="num" w:pos="4031"/>
        </w:tabs>
        <w:ind w:left="4031" w:hanging="180"/>
      </w:pPr>
    </w:lvl>
    <w:lvl w:ilvl="6" w:tplc="0401000F" w:tentative="1">
      <w:start w:val="1"/>
      <w:numFmt w:val="decimal"/>
      <w:lvlText w:val="%7."/>
      <w:lvlJc w:val="left"/>
      <w:pPr>
        <w:tabs>
          <w:tab w:val="num" w:pos="4751"/>
        </w:tabs>
        <w:ind w:left="4751" w:hanging="360"/>
      </w:pPr>
    </w:lvl>
    <w:lvl w:ilvl="7" w:tplc="04010019" w:tentative="1">
      <w:start w:val="1"/>
      <w:numFmt w:val="lowerLetter"/>
      <w:lvlText w:val="%8."/>
      <w:lvlJc w:val="left"/>
      <w:pPr>
        <w:tabs>
          <w:tab w:val="num" w:pos="5471"/>
        </w:tabs>
        <w:ind w:left="5471" w:hanging="360"/>
      </w:pPr>
    </w:lvl>
    <w:lvl w:ilvl="8" w:tplc="0401001B" w:tentative="1">
      <w:start w:val="1"/>
      <w:numFmt w:val="lowerRoman"/>
      <w:lvlText w:val="%9."/>
      <w:lvlJc w:val="right"/>
      <w:pPr>
        <w:tabs>
          <w:tab w:val="num" w:pos="6191"/>
        </w:tabs>
        <w:ind w:left="6191" w:hanging="180"/>
      </w:pPr>
    </w:lvl>
  </w:abstractNum>
  <w:abstractNum w:abstractNumId="9">
    <w:nsid w:val="23390551"/>
    <w:multiLevelType w:val="hybridMultilevel"/>
    <w:tmpl w:val="F49E0B32"/>
    <w:lvl w:ilvl="0" w:tplc="07467F2C">
      <w:start w:val="1"/>
      <w:numFmt w:val="bullet"/>
      <w:lvlText w:val=""/>
      <w:lvlJc w:val="left"/>
      <w:pPr>
        <w:tabs>
          <w:tab w:val="num" w:pos="360"/>
        </w:tabs>
        <w:ind w:left="0" w:firstLine="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0">
    <w:nsid w:val="2383153C"/>
    <w:multiLevelType w:val="singleLevel"/>
    <w:tmpl w:val="F356BD80"/>
    <w:lvl w:ilvl="0">
      <w:start w:val="1"/>
      <w:numFmt w:val="chosung"/>
      <w:lvlText w:val="-"/>
      <w:lvlJc w:val="left"/>
      <w:pPr>
        <w:tabs>
          <w:tab w:val="num" w:pos="1124"/>
        </w:tabs>
        <w:ind w:left="1124" w:hanging="360"/>
      </w:pPr>
      <w:rPr>
        <w:rFonts w:cs="Times New Roman" w:hint="default"/>
        <w:sz w:val="24"/>
      </w:rPr>
    </w:lvl>
  </w:abstractNum>
  <w:abstractNum w:abstractNumId="11">
    <w:nsid w:val="27DC5CC5"/>
    <w:multiLevelType w:val="hybridMultilevel"/>
    <w:tmpl w:val="0A3602B0"/>
    <w:lvl w:ilvl="0" w:tplc="2EDAA9A8">
      <w:start w:val="1"/>
      <w:numFmt w:val="bullet"/>
      <w:lvlText w:val=""/>
      <w:lvlJc w:val="left"/>
      <w:pPr>
        <w:tabs>
          <w:tab w:val="num" w:pos="720"/>
        </w:tabs>
        <w:ind w:left="720" w:hanging="360"/>
      </w:pPr>
      <w:rPr>
        <w:rFonts w:ascii="Symbol" w:hAnsi="Symbol" w:hint="default"/>
        <w:sz w:val="24"/>
        <w:szCs w:val="24"/>
      </w:rPr>
    </w:lvl>
    <w:lvl w:ilvl="1" w:tplc="04010019" w:tentative="1">
      <w:start w:val="1"/>
      <w:numFmt w:val="lowerLetter"/>
      <w:lvlText w:val="%2."/>
      <w:lvlJc w:val="left"/>
      <w:pPr>
        <w:tabs>
          <w:tab w:val="num" w:pos="1440"/>
        </w:tabs>
        <w:ind w:left="1440" w:hanging="360"/>
      </w:pPr>
    </w:lvl>
    <w:lvl w:ilvl="2" w:tplc="0401001B" w:tentative="1">
      <w:start w:val="1"/>
      <w:numFmt w:val="lowerRoman"/>
      <w:lvlText w:val="%3."/>
      <w:lvlJc w:val="right"/>
      <w:pPr>
        <w:tabs>
          <w:tab w:val="num" w:pos="2160"/>
        </w:tabs>
        <w:ind w:left="2160" w:hanging="180"/>
      </w:pPr>
    </w:lvl>
    <w:lvl w:ilvl="3" w:tplc="0401000F" w:tentative="1">
      <w:start w:val="1"/>
      <w:numFmt w:val="decimal"/>
      <w:lvlText w:val="%4."/>
      <w:lvlJc w:val="left"/>
      <w:pPr>
        <w:tabs>
          <w:tab w:val="num" w:pos="2880"/>
        </w:tabs>
        <w:ind w:left="2880" w:hanging="360"/>
      </w:pPr>
    </w:lvl>
    <w:lvl w:ilvl="4" w:tplc="04010019" w:tentative="1">
      <w:start w:val="1"/>
      <w:numFmt w:val="lowerLetter"/>
      <w:lvlText w:val="%5."/>
      <w:lvlJc w:val="left"/>
      <w:pPr>
        <w:tabs>
          <w:tab w:val="num" w:pos="3600"/>
        </w:tabs>
        <w:ind w:left="3600" w:hanging="360"/>
      </w:pPr>
    </w:lvl>
    <w:lvl w:ilvl="5" w:tplc="0401001B" w:tentative="1">
      <w:start w:val="1"/>
      <w:numFmt w:val="lowerRoman"/>
      <w:lvlText w:val="%6."/>
      <w:lvlJc w:val="right"/>
      <w:pPr>
        <w:tabs>
          <w:tab w:val="num" w:pos="4320"/>
        </w:tabs>
        <w:ind w:left="4320" w:hanging="180"/>
      </w:pPr>
    </w:lvl>
    <w:lvl w:ilvl="6" w:tplc="0401000F" w:tentative="1">
      <w:start w:val="1"/>
      <w:numFmt w:val="decimal"/>
      <w:lvlText w:val="%7."/>
      <w:lvlJc w:val="left"/>
      <w:pPr>
        <w:tabs>
          <w:tab w:val="num" w:pos="5040"/>
        </w:tabs>
        <w:ind w:left="5040" w:hanging="360"/>
      </w:pPr>
    </w:lvl>
    <w:lvl w:ilvl="7" w:tplc="04010019" w:tentative="1">
      <w:start w:val="1"/>
      <w:numFmt w:val="lowerLetter"/>
      <w:lvlText w:val="%8."/>
      <w:lvlJc w:val="left"/>
      <w:pPr>
        <w:tabs>
          <w:tab w:val="num" w:pos="5760"/>
        </w:tabs>
        <w:ind w:left="5760" w:hanging="360"/>
      </w:pPr>
    </w:lvl>
    <w:lvl w:ilvl="8" w:tplc="0401001B" w:tentative="1">
      <w:start w:val="1"/>
      <w:numFmt w:val="lowerRoman"/>
      <w:lvlText w:val="%9."/>
      <w:lvlJc w:val="right"/>
      <w:pPr>
        <w:tabs>
          <w:tab w:val="num" w:pos="6480"/>
        </w:tabs>
        <w:ind w:left="6480" w:hanging="180"/>
      </w:pPr>
    </w:lvl>
  </w:abstractNum>
  <w:abstractNum w:abstractNumId="12">
    <w:nsid w:val="3689700C"/>
    <w:multiLevelType w:val="hybridMultilevel"/>
    <w:tmpl w:val="F49E0B32"/>
    <w:lvl w:ilvl="0" w:tplc="502C42C2">
      <w:start w:val="1"/>
      <w:numFmt w:val="bullet"/>
      <w:lvlText w:val=""/>
      <w:lvlJc w:val="left"/>
      <w:pPr>
        <w:tabs>
          <w:tab w:val="num" w:pos="360"/>
        </w:tabs>
        <w:ind w:left="0" w:firstLine="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3">
    <w:nsid w:val="3ADA765F"/>
    <w:multiLevelType w:val="hybridMultilevel"/>
    <w:tmpl w:val="F726263E"/>
    <w:lvl w:ilvl="0" w:tplc="67106EE0">
      <w:numFmt w:val="bullet"/>
      <w:lvlText w:val="-"/>
      <w:lvlJc w:val="left"/>
      <w:pPr>
        <w:tabs>
          <w:tab w:val="num" w:pos="600"/>
        </w:tabs>
        <w:ind w:left="60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4">
    <w:nsid w:val="3D146E88"/>
    <w:multiLevelType w:val="hybridMultilevel"/>
    <w:tmpl w:val="287C7256"/>
    <w:lvl w:ilvl="0" w:tplc="89C85ADC">
      <w:start w:val="1"/>
      <w:numFmt w:val="bullet"/>
      <w:lvlText w:val=""/>
      <w:lvlJc w:val="left"/>
      <w:pPr>
        <w:tabs>
          <w:tab w:val="num" w:pos="360"/>
        </w:tabs>
        <w:ind w:left="340" w:hanging="34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5">
    <w:nsid w:val="3DCC6E42"/>
    <w:multiLevelType w:val="multilevel"/>
    <w:tmpl w:val="6B5C1176"/>
    <w:lvl w:ilvl="0">
      <w:start w:val="4"/>
      <w:numFmt w:val="decimal"/>
      <w:lvlText w:val="%1"/>
      <w:lvlJc w:val="left"/>
      <w:pPr>
        <w:tabs>
          <w:tab w:val="num" w:pos="450"/>
        </w:tabs>
        <w:ind w:left="450" w:hanging="450"/>
      </w:pPr>
      <w:rPr>
        <w:rFonts w:hint="default"/>
      </w:rPr>
    </w:lvl>
    <w:lvl w:ilvl="1">
      <w:start w:val="4"/>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3887E6E"/>
    <w:multiLevelType w:val="hybridMultilevel"/>
    <w:tmpl w:val="1BFCDAA6"/>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7">
    <w:nsid w:val="43F30076"/>
    <w:multiLevelType w:val="hybridMultilevel"/>
    <w:tmpl w:val="5A9C83AE"/>
    <w:lvl w:ilvl="0" w:tplc="4AE6C42A">
      <w:start w:val="1"/>
      <w:numFmt w:val="decimal"/>
      <w:pStyle w:val="Heading7"/>
      <w:lvlText w:val="%1."/>
      <w:lvlJc w:val="left"/>
      <w:pPr>
        <w:tabs>
          <w:tab w:val="num" w:pos="665"/>
        </w:tabs>
        <w:ind w:left="665" w:hanging="360"/>
      </w:pPr>
    </w:lvl>
    <w:lvl w:ilvl="1" w:tplc="33B07200">
      <w:numFmt w:val="bullet"/>
      <w:lvlText w:val=""/>
      <w:lvlJc w:val="left"/>
      <w:pPr>
        <w:tabs>
          <w:tab w:val="num" w:pos="1440"/>
        </w:tabs>
        <w:ind w:left="1440" w:hanging="360"/>
      </w:pPr>
      <w:rPr>
        <w:rFonts w:ascii="Symbol" w:eastAsia="Times New Roman" w:hAnsi="Symbol" w:cs="Simplified Arabic" w:hint="default"/>
      </w:rPr>
    </w:lvl>
    <w:lvl w:ilvl="2" w:tplc="0401001B" w:tentative="1">
      <w:start w:val="1"/>
      <w:numFmt w:val="lowerRoman"/>
      <w:lvlText w:val="%3."/>
      <w:lvlJc w:val="right"/>
      <w:pPr>
        <w:tabs>
          <w:tab w:val="num" w:pos="2160"/>
        </w:tabs>
        <w:ind w:left="2160" w:hanging="180"/>
      </w:pPr>
    </w:lvl>
    <w:lvl w:ilvl="3" w:tplc="0401000F" w:tentative="1">
      <w:start w:val="1"/>
      <w:numFmt w:val="decimal"/>
      <w:lvlText w:val="%4."/>
      <w:lvlJc w:val="left"/>
      <w:pPr>
        <w:tabs>
          <w:tab w:val="num" w:pos="2880"/>
        </w:tabs>
        <w:ind w:left="2880" w:hanging="360"/>
      </w:pPr>
    </w:lvl>
    <w:lvl w:ilvl="4" w:tplc="04010019" w:tentative="1">
      <w:start w:val="1"/>
      <w:numFmt w:val="lowerLetter"/>
      <w:lvlText w:val="%5."/>
      <w:lvlJc w:val="left"/>
      <w:pPr>
        <w:tabs>
          <w:tab w:val="num" w:pos="3600"/>
        </w:tabs>
        <w:ind w:left="3600" w:hanging="360"/>
      </w:pPr>
    </w:lvl>
    <w:lvl w:ilvl="5" w:tplc="0401001B" w:tentative="1">
      <w:start w:val="1"/>
      <w:numFmt w:val="lowerRoman"/>
      <w:lvlText w:val="%6."/>
      <w:lvlJc w:val="right"/>
      <w:pPr>
        <w:tabs>
          <w:tab w:val="num" w:pos="4320"/>
        </w:tabs>
        <w:ind w:left="4320" w:hanging="180"/>
      </w:pPr>
    </w:lvl>
    <w:lvl w:ilvl="6" w:tplc="0401000F" w:tentative="1">
      <w:start w:val="1"/>
      <w:numFmt w:val="decimal"/>
      <w:lvlText w:val="%7."/>
      <w:lvlJc w:val="left"/>
      <w:pPr>
        <w:tabs>
          <w:tab w:val="num" w:pos="5040"/>
        </w:tabs>
        <w:ind w:left="5040" w:hanging="360"/>
      </w:pPr>
    </w:lvl>
    <w:lvl w:ilvl="7" w:tplc="04010019" w:tentative="1">
      <w:start w:val="1"/>
      <w:numFmt w:val="lowerLetter"/>
      <w:lvlText w:val="%8."/>
      <w:lvlJc w:val="left"/>
      <w:pPr>
        <w:tabs>
          <w:tab w:val="num" w:pos="5760"/>
        </w:tabs>
        <w:ind w:left="5760" w:hanging="360"/>
      </w:pPr>
    </w:lvl>
    <w:lvl w:ilvl="8" w:tplc="0401001B" w:tentative="1">
      <w:start w:val="1"/>
      <w:numFmt w:val="lowerRoman"/>
      <w:lvlText w:val="%9."/>
      <w:lvlJc w:val="right"/>
      <w:pPr>
        <w:tabs>
          <w:tab w:val="num" w:pos="6480"/>
        </w:tabs>
        <w:ind w:left="6480" w:hanging="180"/>
      </w:pPr>
    </w:lvl>
  </w:abstractNum>
  <w:abstractNum w:abstractNumId="18">
    <w:nsid w:val="44897D2D"/>
    <w:multiLevelType w:val="multilevel"/>
    <w:tmpl w:val="F8F0943E"/>
    <w:lvl w:ilvl="0">
      <w:start w:val="1"/>
      <w:numFmt w:val="decimal"/>
      <w:lvlText w:val="%1."/>
      <w:lvlJc w:val="left"/>
      <w:pPr>
        <w:tabs>
          <w:tab w:val="num" w:pos="720"/>
        </w:tabs>
        <w:ind w:left="720" w:hanging="360"/>
      </w:pPr>
    </w:lvl>
    <w:lvl w:ilvl="1">
      <w:start w:val="5"/>
      <w:numFmt w:val="decimal"/>
      <w:isLgl/>
      <w:lvlText w:val="%1.%2"/>
      <w:lvlJc w:val="left"/>
      <w:pPr>
        <w:tabs>
          <w:tab w:val="num" w:pos="735"/>
        </w:tabs>
        <w:ind w:left="735" w:hanging="375"/>
      </w:pPr>
      <w:rPr>
        <w:rFonts w:hint="cs"/>
      </w:rPr>
    </w:lvl>
    <w:lvl w:ilvl="2">
      <w:start w:val="1"/>
      <w:numFmt w:val="decimal"/>
      <w:isLgl/>
      <w:lvlText w:val="%1.%2.%3"/>
      <w:lvlJc w:val="left"/>
      <w:pPr>
        <w:tabs>
          <w:tab w:val="num" w:pos="1080"/>
        </w:tabs>
        <w:ind w:left="1080" w:hanging="720"/>
      </w:pPr>
      <w:rPr>
        <w:rFonts w:hint="cs"/>
      </w:rPr>
    </w:lvl>
    <w:lvl w:ilvl="3">
      <w:start w:val="1"/>
      <w:numFmt w:val="decimal"/>
      <w:isLgl/>
      <w:lvlText w:val="%1.%2.%3.%4"/>
      <w:lvlJc w:val="left"/>
      <w:pPr>
        <w:tabs>
          <w:tab w:val="num" w:pos="1080"/>
        </w:tabs>
        <w:ind w:left="1080" w:hanging="720"/>
      </w:pPr>
      <w:rPr>
        <w:rFonts w:hint="cs"/>
      </w:rPr>
    </w:lvl>
    <w:lvl w:ilvl="4">
      <w:start w:val="1"/>
      <w:numFmt w:val="decimal"/>
      <w:isLgl/>
      <w:lvlText w:val="%1.%2.%3.%4.%5"/>
      <w:lvlJc w:val="left"/>
      <w:pPr>
        <w:tabs>
          <w:tab w:val="num" w:pos="1440"/>
        </w:tabs>
        <w:ind w:left="1440" w:hanging="1080"/>
      </w:pPr>
      <w:rPr>
        <w:rFonts w:hint="cs"/>
      </w:rPr>
    </w:lvl>
    <w:lvl w:ilvl="5">
      <w:start w:val="1"/>
      <w:numFmt w:val="decimal"/>
      <w:isLgl/>
      <w:lvlText w:val="%1.%2.%3.%4.%5.%6"/>
      <w:lvlJc w:val="left"/>
      <w:pPr>
        <w:tabs>
          <w:tab w:val="num" w:pos="1800"/>
        </w:tabs>
        <w:ind w:left="1800" w:hanging="1440"/>
      </w:pPr>
      <w:rPr>
        <w:rFonts w:hint="cs"/>
      </w:rPr>
    </w:lvl>
    <w:lvl w:ilvl="6">
      <w:start w:val="1"/>
      <w:numFmt w:val="decimal"/>
      <w:isLgl/>
      <w:lvlText w:val="%1.%2.%3.%4.%5.%6.%7"/>
      <w:lvlJc w:val="left"/>
      <w:pPr>
        <w:tabs>
          <w:tab w:val="num" w:pos="1800"/>
        </w:tabs>
        <w:ind w:left="1800" w:hanging="1440"/>
      </w:pPr>
      <w:rPr>
        <w:rFonts w:hint="cs"/>
      </w:rPr>
    </w:lvl>
    <w:lvl w:ilvl="7">
      <w:start w:val="1"/>
      <w:numFmt w:val="decimal"/>
      <w:isLgl/>
      <w:lvlText w:val="%1.%2.%3.%4.%5.%6.%7.%8"/>
      <w:lvlJc w:val="left"/>
      <w:pPr>
        <w:tabs>
          <w:tab w:val="num" w:pos="2160"/>
        </w:tabs>
        <w:ind w:left="2160" w:hanging="1800"/>
      </w:pPr>
      <w:rPr>
        <w:rFonts w:hint="cs"/>
      </w:rPr>
    </w:lvl>
    <w:lvl w:ilvl="8">
      <w:start w:val="1"/>
      <w:numFmt w:val="decimal"/>
      <w:isLgl/>
      <w:lvlText w:val="%1.%2.%3.%4.%5.%6.%7.%8.%9"/>
      <w:lvlJc w:val="left"/>
      <w:pPr>
        <w:tabs>
          <w:tab w:val="num" w:pos="2160"/>
        </w:tabs>
        <w:ind w:left="2160" w:hanging="1800"/>
      </w:pPr>
      <w:rPr>
        <w:rFonts w:hint="cs"/>
      </w:rPr>
    </w:lvl>
  </w:abstractNum>
  <w:abstractNum w:abstractNumId="19">
    <w:nsid w:val="450B7C08"/>
    <w:multiLevelType w:val="hybridMultilevel"/>
    <w:tmpl w:val="2FD44D9C"/>
    <w:lvl w:ilvl="0" w:tplc="10644378">
      <w:start w:val="1"/>
      <w:numFmt w:val="bullet"/>
      <w:lvlText w:val="­"/>
      <w:lvlJc w:val="left"/>
      <w:pPr>
        <w:tabs>
          <w:tab w:val="num" w:pos="360"/>
        </w:tabs>
        <w:ind w:left="357" w:hanging="357"/>
      </w:pPr>
      <w:rPr>
        <w:rFonts w:hint="default"/>
        <w:sz w:val="16"/>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20">
    <w:nsid w:val="49BE372A"/>
    <w:multiLevelType w:val="multilevel"/>
    <w:tmpl w:val="934089AA"/>
    <w:lvl w:ilvl="0">
      <w:start w:val="1"/>
      <w:numFmt w:val="none"/>
      <w:lvlText w:val="3.3"/>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nsid w:val="51AD258C"/>
    <w:multiLevelType w:val="hybridMultilevel"/>
    <w:tmpl w:val="574A4150"/>
    <w:lvl w:ilvl="0" w:tplc="88EC3968">
      <w:start w:val="1"/>
      <w:numFmt w:val="none"/>
      <w:lvlText w:val=""/>
      <w:lvlJc w:val="center"/>
      <w:pPr>
        <w:tabs>
          <w:tab w:val="num" w:pos="360"/>
        </w:tabs>
        <w:ind w:left="0" w:firstLine="0"/>
      </w:pPr>
      <w:rPr>
        <w:rFonts w:ascii="Symbol" w:hAnsi="Symbol" w:hint="default"/>
      </w:rPr>
    </w:lvl>
    <w:lvl w:ilvl="1" w:tplc="04010019" w:tentative="1">
      <w:start w:val="1"/>
      <w:numFmt w:val="lowerLetter"/>
      <w:lvlText w:val="%2."/>
      <w:lvlJc w:val="left"/>
      <w:pPr>
        <w:tabs>
          <w:tab w:val="num" w:pos="1440"/>
        </w:tabs>
        <w:ind w:left="1440" w:hanging="360"/>
      </w:pPr>
    </w:lvl>
    <w:lvl w:ilvl="2" w:tplc="0401001B" w:tentative="1">
      <w:start w:val="1"/>
      <w:numFmt w:val="lowerRoman"/>
      <w:lvlText w:val="%3."/>
      <w:lvlJc w:val="right"/>
      <w:pPr>
        <w:tabs>
          <w:tab w:val="num" w:pos="2160"/>
        </w:tabs>
        <w:ind w:left="2160" w:hanging="180"/>
      </w:pPr>
    </w:lvl>
    <w:lvl w:ilvl="3" w:tplc="0401000F" w:tentative="1">
      <w:start w:val="1"/>
      <w:numFmt w:val="decimal"/>
      <w:lvlText w:val="%4."/>
      <w:lvlJc w:val="left"/>
      <w:pPr>
        <w:tabs>
          <w:tab w:val="num" w:pos="2880"/>
        </w:tabs>
        <w:ind w:left="2880" w:hanging="360"/>
      </w:pPr>
    </w:lvl>
    <w:lvl w:ilvl="4" w:tplc="04010019" w:tentative="1">
      <w:start w:val="1"/>
      <w:numFmt w:val="lowerLetter"/>
      <w:lvlText w:val="%5."/>
      <w:lvlJc w:val="left"/>
      <w:pPr>
        <w:tabs>
          <w:tab w:val="num" w:pos="3600"/>
        </w:tabs>
        <w:ind w:left="3600" w:hanging="360"/>
      </w:pPr>
    </w:lvl>
    <w:lvl w:ilvl="5" w:tplc="0401001B" w:tentative="1">
      <w:start w:val="1"/>
      <w:numFmt w:val="lowerRoman"/>
      <w:lvlText w:val="%6."/>
      <w:lvlJc w:val="right"/>
      <w:pPr>
        <w:tabs>
          <w:tab w:val="num" w:pos="4320"/>
        </w:tabs>
        <w:ind w:left="4320" w:hanging="180"/>
      </w:pPr>
    </w:lvl>
    <w:lvl w:ilvl="6" w:tplc="0401000F" w:tentative="1">
      <w:start w:val="1"/>
      <w:numFmt w:val="decimal"/>
      <w:lvlText w:val="%7."/>
      <w:lvlJc w:val="left"/>
      <w:pPr>
        <w:tabs>
          <w:tab w:val="num" w:pos="5040"/>
        </w:tabs>
        <w:ind w:left="5040" w:hanging="360"/>
      </w:pPr>
    </w:lvl>
    <w:lvl w:ilvl="7" w:tplc="04010019" w:tentative="1">
      <w:start w:val="1"/>
      <w:numFmt w:val="lowerLetter"/>
      <w:lvlText w:val="%8."/>
      <w:lvlJc w:val="left"/>
      <w:pPr>
        <w:tabs>
          <w:tab w:val="num" w:pos="5760"/>
        </w:tabs>
        <w:ind w:left="5760" w:hanging="360"/>
      </w:pPr>
    </w:lvl>
    <w:lvl w:ilvl="8" w:tplc="0401001B" w:tentative="1">
      <w:start w:val="1"/>
      <w:numFmt w:val="lowerRoman"/>
      <w:lvlText w:val="%9."/>
      <w:lvlJc w:val="right"/>
      <w:pPr>
        <w:tabs>
          <w:tab w:val="num" w:pos="6480"/>
        </w:tabs>
        <w:ind w:left="6480" w:hanging="180"/>
      </w:pPr>
    </w:lvl>
  </w:abstractNum>
  <w:abstractNum w:abstractNumId="22">
    <w:nsid w:val="57517A12"/>
    <w:multiLevelType w:val="hybridMultilevel"/>
    <w:tmpl w:val="00144848"/>
    <w:lvl w:ilvl="0" w:tplc="EEA28264">
      <w:start w:val="1"/>
      <w:numFmt w:val="bullet"/>
      <w:lvlText w:val="­"/>
      <w:lvlJc w:val="left"/>
      <w:pPr>
        <w:tabs>
          <w:tab w:val="num" w:pos="360"/>
        </w:tabs>
        <w:ind w:left="340" w:hanging="340"/>
      </w:pPr>
      <w:rPr>
        <w:rFonts w:hint="default"/>
        <w:bCs w:val="0"/>
        <w:iCs w:val="0"/>
        <w:szCs w:val="18"/>
      </w:rPr>
    </w:lvl>
    <w:lvl w:ilvl="1" w:tplc="61A8DE6A">
      <w:numFmt w:val="bullet"/>
      <w:lvlText w:val="-"/>
      <w:lvlJc w:val="left"/>
      <w:pPr>
        <w:tabs>
          <w:tab w:val="num" w:pos="1455"/>
        </w:tabs>
        <w:ind w:left="1455" w:hanging="360"/>
      </w:pPr>
      <w:rPr>
        <w:rFonts w:ascii="Times New Roman" w:eastAsia="Times New Roman" w:hAnsi="Times New Roman" w:cs="Simplified Arabic" w:hint="default"/>
        <w:b/>
      </w:rPr>
    </w:lvl>
    <w:lvl w:ilvl="2" w:tplc="04010005" w:tentative="1">
      <w:start w:val="1"/>
      <w:numFmt w:val="bullet"/>
      <w:lvlText w:val=""/>
      <w:lvlJc w:val="left"/>
      <w:pPr>
        <w:tabs>
          <w:tab w:val="num" w:pos="2175"/>
        </w:tabs>
        <w:ind w:left="2175" w:hanging="360"/>
      </w:pPr>
      <w:rPr>
        <w:rFonts w:ascii="Wingdings" w:hAnsi="Wingdings" w:hint="default"/>
      </w:rPr>
    </w:lvl>
    <w:lvl w:ilvl="3" w:tplc="04010001" w:tentative="1">
      <w:start w:val="1"/>
      <w:numFmt w:val="bullet"/>
      <w:lvlText w:val=""/>
      <w:lvlJc w:val="left"/>
      <w:pPr>
        <w:tabs>
          <w:tab w:val="num" w:pos="2895"/>
        </w:tabs>
        <w:ind w:left="2895" w:hanging="360"/>
      </w:pPr>
      <w:rPr>
        <w:rFonts w:ascii="Symbol" w:hAnsi="Symbol" w:hint="default"/>
      </w:rPr>
    </w:lvl>
    <w:lvl w:ilvl="4" w:tplc="04010003" w:tentative="1">
      <w:start w:val="1"/>
      <w:numFmt w:val="bullet"/>
      <w:lvlText w:val="o"/>
      <w:lvlJc w:val="left"/>
      <w:pPr>
        <w:tabs>
          <w:tab w:val="num" w:pos="3615"/>
        </w:tabs>
        <w:ind w:left="3615" w:hanging="360"/>
      </w:pPr>
      <w:rPr>
        <w:rFonts w:ascii="Courier New" w:hAnsi="Courier New" w:hint="default"/>
      </w:rPr>
    </w:lvl>
    <w:lvl w:ilvl="5" w:tplc="04010005" w:tentative="1">
      <w:start w:val="1"/>
      <w:numFmt w:val="bullet"/>
      <w:lvlText w:val=""/>
      <w:lvlJc w:val="left"/>
      <w:pPr>
        <w:tabs>
          <w:tab w:val="num" w:pos="4335"/>
        </w:tabs>
        <w:ind w:left="4335" w:hanging="360"/>
      </w:pPr>
      <w:rPr>
        <w:rFonts w:ascii="Wingdings" w:hAnsi="Wingdings" w:hint="default"/>
      </w:rPr>
    </w:lvl>
    <w:lvl w:ilvl="6" w:tplc="04010001" w:tentative="1">
      <w:start w:val="1"/>
      <w:numFmt w:val="bullet"/>
      <w:lvlText w:val=""/>
      <w:lvlJc w:val="left"/>
      <w:pPr>
        <w:tabs>
          <w:tab w:val="num" w:pos="5055"/>
        </w:tabs>
        <w:ind w:left="5055" w:hanging="360"/>
      </w:pPr>
      <w:rPr>
        <w:rFonts w:ascii="Symbol" w:hAnsi="Symbol" w:hint="default"/>
      </w:rPr>
    </w:lvl>
    <w:lvl w:ilvl="7" w:tplc="04010003" w:tentative="1">
      <w:start w:val="1"/>
      <w:numFmt w:val="bullet"/>
      <w:lvlText w:val="o"/>
      <w:lvlJc w:val="left"/>
      <w:pPr>
        <w:tabs>
          <w:tab w:val="num" w:pos="5775"/>
        </w:tabs>
        <w:ind w:left="5775" w:hanging="360"/>
      </w:pPr>
      <w:rPr>
        <w:rFonts w:ascii="Courier New" w:hAnsi="Courier New" w:hint="default"/>
      </w:rPr>
    </w:lvl>
    <w:lvl w:ilvl="8" w:tplc="04010005" w:tentative="1">
      <w:start w:val="1"/>
      <w:numFmt w:val="bullet"/>
      <w:lvlText w:val=""/>
      <w:lvlJc w:val="left"/>
      <w:pPr>
        <w:tabs>
          <w:tab w:val="num" w:pos="6495"/>
        </w:tabs>
        <w:ind w:left="6495" w:hanging="360"/>
      </w:pPr>
      <w:rPr>
        <w:rFonts w:ascii="Wingdings" w:hAnsi="Wingdings" w:hint="default"/>
      </w:rPr>
    </w:lvl>
  </w:abstractNum>
  <w:abstractNum w:abstractNumId="23">
    <w:nsid w:val="5A43143A"/>
    <w:multiLevelType w:val="hybridMultilevel"/>
    <w:tmpl w:val="5A106D72"/>
    <w:lvl w:ilvl="0" w:tplc="27623B6A">
      <w:start w:val="1"/>
      <w:numFmt w:val="none"/>
      <w:lvlText w:val=""/>
      <w:lvlJc w:val="center"/>
      <w:pPr>
        <w:tabs>
          <w:tab w:val="num" w:pos="360"/>
        </w:tabs>
        <w:ind w:left="0" w:firstLine="0"/>
      </w:pPr>
      <w:rPr>
        <w:rFonts w:ascii="Symbol" w:hAnsi="Symbol" w:hint="default"/>
      </w:rPr>
    </w:lvl>
    <w:lvl w:ilvl="1" w:tplc="04010019" w:tentative="1">
      <w:start w:val="1"/>
      <w:numFmt w:val="lowerLetter"/>
      <w:lvlText w:val="%2."/>
      <w:lvlJc w:val="left"/>
      <w:pPr>
        <w:tabs>
          <w:tab w:val="num" w:pos="1440"/>
        </w:tabs>
        <w:ind w:left="1440" w:hanging="360"/>
      </w:pPr>
    </w:lvl>
    <w:lvl w:ilvl="2" w:tplc="0401001B" w:tentative="1">
      <w:start w:val="1"/>
      <w:numFmt w:val="lowerRoman"/>
      <w:lvlText w:val="%3."/>
      <w:lvlJc w:val="right"/>
      <w:pPr>
        <w:tabs>
          <w:tab w:val="num" w:pos="2160"/>
        </w:tabs>
        <w:ind w:left="2160" w:hanging="180"/>
      </w:pPr>
    </w:lvl>
    <w:lvl w:ilvl="3" w:tplc="0401000F" w:tentative="1">
      <w:start w:val="1"/>
      <w:numFmt w:val="decimal"/>
      <w:lvlText w:val="%4."/>
      <w:lvlJc w:val="left"/>
      <w:pPr>
        <w:tabs>
          <w:tab w:val="num" w:pos="2880"/>
        </w:tabs>
        <w:ind w:left="2880" w:hanging="360"/>
      </w:pPr>
    </w:lvl>
    <w:lvl w:ilvl="4" w:tplc="04010019" w:tentative="1">
      <w:start w:val="1"/>
      <w:numFmt w:val="lowerLetter"/>
      <w:lvlText w:val="%5."/>
      <w:lvlJc w:val="left"/>
      <w:pPr>
        <w:tabs>
          <w:tab w:val="num" w:pos="3600"/>
        </w:tabs>
        <w:ind w:left="3600" w:hanging="360"/>
      </w:pPr>
    </w:lvl>
    <w:lvl w:ilvl="5" w:tplc="0401001B" w:tentative="1">
      <w:start w:val="1"/>
      <w:numFmt w:val="lowerRoman"/>
      <w:lvlText w:val="%6."/>
      <w:lvlJc w:val="right"/>
      <w:pPr>
        <w:tabs>
          <w:tab w:val="num" w:pos="4320"/>
        </w:tabs>
        <w:ind w:left="4320" w:hanging="180"/>
      </w:pPr>
    </w:lvl>
    <w:lvl w:ilvl="6" w:tplc="0401000F" w:tentative="1">
      <w:start w:val="1"/>
      <w:numFmt w:val="decimal"/>
      <w:lvlText w:val="%7."/>
      <w:lvlJc w:val="left"/>
      <w:pPr>
        <w:tabs>
          <w:tab w:val="num" w:pos="5040"/>
        </w:tabs>
        <w:ind w:left="5040" w:hanging="360"/>
      </w:pPr>
    </w:lvl>
    <w:lvl w:ilvl="7" w:tplc="04010019" w:tentative="1">
      <w:start w:val="1"/>
      <w:numFmt w:val="lowerLetter"/>
      <w:lvlText w:val="%8."/>
      <w:lvlJc w:val="left"/>
      <w:pPr>
        <w:tabs>
          <w:tab w:val="num" w:pos="5760"/>
        </w:tabs>
        <w:ind w:left="5760" w:hanging="360"/>
      </w:pPr>
    </w:lvl>
    <w:lvl w:ilvl="8" w:tplc="0401001B" w:tentative="1">
      <w:start w:val="1"/>
      <w:numFmt w:val="lowerRoman"/>
      <w:lvlText w:val="%9."/>
      <w:lvlJc w:val="right"/>
      <w:pPr>
        <w:tabs>
          <w:tab w:val="num" w:pos="6480"/>
        </w:tabs>
        <w:ind w:left="6480" w:hanging="180"/>
      </w:pPr>
    </w:lvl>
  </w:abstractNum>
  <w:abstractNum w:abstractNumId="24">
    <w:nsid w:val="5C9049B1"/>
    <w:multiLevelType w:val="hybridMultilevel"/>
    <w:tmpl w:val="00144848"/>
    <w:lvl w:ilvl="0" w:tplc="A7E69CB8">
      <w:start w:val="1"/>
      <w:numFmt w:val="bullet"/>
      <w:lvlText w:val="­"/>
      <w:lvlJc w:val="left"/>
      <w:pPr>
        <w:tabs>
          <w:tab w:val="num" w:pos="360"/>
        </w:tabs>
        <w:ind w:left="340" w:hanging="340"/>
      </w:pPr>
      <w:rPr>
        <w:rFonts w:hint="default"/>
        <w:bCs w:val="0"/>
        <w:iCs w:val="0"/>
        <w:szCs w:val="18"/>
      </w:rPr>
    </w:lvl>
    <w:lvl w:ilvl="1" w:tplc="61A8DE6A">
      <w:numFmt w:val="bullet"/>
      <w:lvlText w:val="-"/>
      <w:lvlJc w:val="left"/>
      <w:pPr>
        <w:tabs>
          <w:tab w:val="num" w:pos="1455"/>
        </w:tabs>
        <w:ind w:left="1455" w:hanging="360"/>
      </w:pPr>
      <w:rPr>
        <w:rFonts w:ascii="Times New Roman" w:eastAsia="Times New Roman" w:hAnsi="Times New Roman" w:cs="Simplified Arabic" w:hint="default"/>
        <w:b/>
      </w:rPr>
    </w:lvl>
    <w:lvl w:ilvl="2" w:tplc="04010005" w:tentative="1">
      <w:start w:val="1"/>
      <w:numFmt w:val="bullet"/>
      <w:lvlText w:val=""/>
      <w:lvlJc w:val="left"/>
      <w:pPr>
        <w:tabs>
          <w:tab w:val="num" w:pos="2175"/>
        </w:tabs>
        <w:ind w:left="2175" w:hanging="360"/>
      </w:pPr>
      <w:rPr>
        <w:rFonts w:ascii="Wingdings" w:hAnsi="Wingdings" w:hint="default"/>
      </w:rPr>
    </w:lvl>
    <w:lvl w:ilvl="3" w:tplc="04010001" w:tentative="1">
      <w:start w:val="1"/>
      <w:numFmt w:val="bullet"/>
      <w:lvlText w:val=""/>
      <w:lvlJc w:val="left"/>
      <w:pPr>
        <w:tabs>
          <w:tab w:val="num" w:pos="2895"/>
        </w:tabs>
        <w:ind w:left="2895" w:hanging="360"/>
      </w:pPr>
      <w:rPr>
        <w:rFonts w:ascii="Symbol" w:hAnsi="Symbol" w:hint="default"/>
      </w:rPr>
    </w:lvl>
    <w:lvl w:ilvl="4" w:tplc="04010003" w:tentative="1">
      <w:start w:val="1"/>
      <w:numFmt w:val="bullet"/>
      <w:lvlText w:val="o"/>
      <w:lvlJc w:val="left"/>
      <w:pPr>
        <w:tabs>
          <w:tab w:val="num" w:pos="3615"/>
        </w:tabs>
        <w:ind w:left="3615" w:hanging="360"/>
      </w:pPr>
      <w:rPr>
        <w:rFonts w:ascii="Courier New" w:hAnsi="Courier New" w:hint="default"/>
      </w:rPr>
    </w:lvl>
    <w:lvl w:ilvl="5" w:tplc="04010005" w:tentative="1">
      <w:start w:val="1"/>
      <w:numFmt w:val="bullet"/>
      <w:lvlText w:val=""/>
      <w:lvlJc w:val="left"/>
      <w:pPr>
        <w:tabs>
          <w:tab w:val="num" w:pos="4335"/>
        </w:tabs>
        <w:ind w:left="4335" w:hanging="360"/>
      </w:pPr>
      <w:rPr>
        <w:rFonts w:ascii="Wingdings" w:hAnsi="Wingdings" w:hint="default"/>
      </w:rPr>
    </w:lvl>
    <w:lvl w:ilvl="6" w:tplc="04010001" w:tentative="1">
      <w:start w:val="1"/>
      <w:numFmt w:val="bullet"/>
      <w:lvlText w:val=""/>
      <w:lvlJc w:val="left"/>
      <w:pPr>
        <w:tabs>
          <w:tab w:val="num" w:pos="5055"/>
        </w:tabs>
        <w:ind w:left="5055" w:hanging="360"/>
      </w:pPr>
      <w:rPr>
        <w:rFonts w:ascii="Symbol" w:hAnsi="Symbol" w:hint="default"/>
      </w:rPr>
    </w:lvl>
    <w:lvl w:ilvl="7" w:tplc="04010003" w:tentative="1">
      <w:start w:val="1"/>
      <w:numFmt w:val="bullet"/>
      <w:lvlText w:val="o"/>
      <w:lvlJc w:val="left"/>
      <w:pPr>
        <w:tabs>
          <w:tab w:val="num" w:pos="5775"/>
        </w:tabs>
        <w:ind w:left="5775" w:hanging="360"/>
      </w:pPr>
      <w:rPr>
        <w:rFonts w:ascii="Courier New" w:hAnsi="Courier New" w:hint="default"/>
      </w:rPr>
    </w:lvl>
    <w:lvl w:ilvl="8" w:tplc="04010005" w:tentative="1">
      <w:start w:val="1"/>
      <w:numFmt w:val="bullet"/>
      <w:lvlText w:val=""/>
      <w:lvlJc w:val="left"/>
      <w:pPr>
        <w:tabs>
          <w:tab w:val="num" w:pos="6495"/>
        </w:tabs>
        <w:ind w:left="6495" w:hanging="360"/>
      </w:pPr>
      <w:rPr>
        <w:rFonts w:ascii="Wingdings" w:hAnsi="Wingdings" w:hint="default"/>
      </w:rPr>
    </w:lvl>
  </w:abstractNum>
  <w:abstractNum w:abstractNumId="25">
    <w:nsid w:val="5F8C50A0"/>
    <w:multiLevelType w:val="hybridMultilevel"/>
    <w:tmpl w:val="004A97C8"/>
    <w:lvl w:ilvl="0" w:tplc="AA4A4296">
      <w:start w:val="1"/>
      <w:numFmt w:val="bullet"/>
      <w:lvlText w:val="­"/>
      <w:lvlJc w:val="left"/>
      <w:pPr>
        <w:tabs>
          <w:tab w:val="num" w:pos="360"/>
        </w:tabs>
        <w:ind w:left="340" w:hanging="340"/>
      </w:pPr>
      <w:rPr>
        <w:rFonts w:hint="default"/>
        <w:bCs w:val="0"/>
        <w:iCs w:val="0"/>
        <w:szCs w:val="18"/>
      </w:rPr>
    </w:lvl>
    <w:lvl w:ilvl="1" w:tplc="B702646A">
      <w:start w:val="1"/>
      <w:numFmt w:val="bullet"/>
      <w:lvlText w:val="­"/>
      <w:lvlJc w:val="left"/>
      <w:pPr>
        <w:tabs>
          <w:tab w:val="num" w:pos="360"/>
        </w:tabs>
        <w:ind w:left="340" w:hanging="340"/>
      </w:pPr>
      <w:rPr>
        <w:rFonts w:hint="default"/>
        <w:bCs w:val="0"/>
        <w:iCs w:val="0"/>
        <w:szCs w:val="18"/>
      </w:rPr>
    </w:lvl>
    <w:lvl w:ilvl="2" w:tplc="04010005" w:tentative="1">
      <w:start w:val="1"/>
      <w:numFmt w:val="bullet"/>
      <w:lvlText w:val=""/>
      <w:lvlJc w:val="left"/>
      <w:pPr>
        <w:tabs>
          <w:tab w:val="num" w:pos="1815"/>
        </w:tabs>
        <w:ind w:left="1815" w:hanging="360"/>
      </w:pPr>
      <w:rPr>
        <w:rFonts w:ascii="Wingdings" w:hAnsi="Wingdings" w:hint="default"/>
      </w:rPr>
    </w:lvl>
    <w:lvl w:ilvl="3" w:tplc="04010001" w:tentative="1">
      <w:start w:val="1"/>
      <w:numFmt w:val="bullet"/>
      <w:lvlText w:val=""/>
      <w:lvlJc w:val="left"/>
      <w:pPr>
        <w:tabs>
          <w:tab w:val="num" w:pos="2535"/>
        </w:tabs>
        <w:ind w:left="2535" w:hanging="360"/>
      </w:pPr>
      <w:rPr>
        <w:rFonts w:ascii="Symbol" w:hAnsi="Symbol" w:hint="default"/>
      </w:rPr>
    </w:lvl>
    <w:lvl w:ilvl="4" w:tplc="04010003" w:tentative="1">
      <w:start w:val="1"/>
      <w:numFmt w:val="bullet"/>
      <w:lvlText w:val="o"/>
      <w:lvlJc w:val="left"/>
      <w:pPr>
        <w:tabs>
          <w:tab w:val="num" w:pos="3255"/>
        </w:tabs>
        <w:ind w:left="3255" w:hanging="360"/>
      </w:pPr>
      <w:rPr>
        <w:rFonts w:ascii="Courier New" w:hAnsi="Courier New" w:hint="default"/>
      </w:rPr>
    </w:lvl>
    <w:lvl w:ilvl="5" w:tplc="04010005" w:tentative="1">
      <w:start w:val="1"/>
      <w:numFmt w:val="bullet"/>
      <w:lvlText w:val=""/>
      <w:lvlJc w:val="left"/>
      <w:pPr>
        <w:tabs>
          <w:tab w:val="num" w:pos="3975"/>
        </w:tabs>
        <w:ind w:left="3975" w:hanging="360"/>
      </w:pPr>
      <w:rPr>
        <w:rFonts w:ascii="Wingdings" w:hAnsi="Wingdings" w:hint="default"/>
      </w:rPr>
    </w:lvl>
    <w:lvl w:ilvl="6" w:tplc="04010001" w:tentative="1">
      <w:start w:val="1"/>
      <w:numFmt w:val="bullet"/>
      <w:lvlText w:val=""/>
      <w:lvlJc w:val="left"/>
      <w:pPr>
        <w:tabs>
          <w:tab w:val="num" w:pos="4695"/>
        </w:tabs>
        <w:ind w:left="4695" w:hanging="360"/>
      </w:pPr>
      <w:rPr>
        <w:rFonts w:ascii="Symbol" w:hAnsi="Symbol" w:hint="default"/>
      </w:rPr>
    </w:lvl>
    <w:lvl w:ilvl="7" w:tplc="04010003" w:tentative="1">
      <w:start w:val="1"/>
      <w:numFmt w:val="bullet"/>
      <w:lvlText w:val="o"/>
      <w:lvlJc w:val="left"/>
      <w:pPr>
        <w:tabs>
          <w:tab w:val="num" w:pos="5415"/>
        </w:tabs>
        <w:ind w:left="5415" w:hanging="360"/>
      </w:pPr>
      <w:rPr>
        <w:rFonts w:ascii="Courier New" w:hAnsi="Courier New" w:hint="default"/>
      </w:rPr>
    </w:lvl>
    <w:lvl w:ilvl="8" w:tplc="04010005" w:tentative="1">
      <w:start w:val="1"/>
      <w:numFmt w:val="bullet"/>
      <w:lvlText w:val=""/>
      <w:lvlJc w:val="left"/>
      <w:pPr>
        <w:tabs>
          <w:tab w:val="num" w:pos="6135"/>
        </w:tabs>
        <w:ind w:left="6135" w:hanging="360"/>
      </w:pPr>
      <w:rPr>
        <w:rFonts w:ascii="Wingdings" w:hAnsi="Wingdings" w:hint="default"/>
      </w:rPr>
    </w:lvl>
  </w:abstractNum>
  <w:abstractNum w:abstractNumId="26">
    <w:nsid w:val="5FB61DB7"/>
    <w:multiLevelType w:val="hybridMultilevel"/>
    <w:tmpl w:val="541C2402"/>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27">
    <w:nsid w:val="636D0670"/>
    <w:multiLevelType w:val="hybridMultilevel"/>
    <w:tmpl w:val="F49E0B32"/>
    <w:lvl w:ilvl="0" w:tplc="3F96DC3E">
      <w:start w:val="1"/>
      <w:numFmt w:val="bullet"/>
      <w:lvlText w:val=""/>
      <w:lvlJc w:val="left"/>
      <w:pPr>
        <w:tabs>
          <w:tab w:val="num" w:pos="360"/>
        </w:tabs>
        <w:ind w:left="0" w:firstLine="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28">
    <w:nsid w:val="6AC13243"/>
    <w:multiLevelType w:val="hybridMultilevel"/>
    <w:tmpl w:val="00144848"/>
    <w:lvl w:ilvl="0" w:tplc="B782AB58">
      <w:start w:val="1"/>
      <w:numFmt w:val="bullet"/>
      <w:lvlText w:val="­"/>
      <w:lvlJc w:val="left"/>
      <w:pPr>
        <w:tabs>
          <w:tab w:val="num" w:pos="360"/>
        </w:tabs>
        <w:ind w:left="340" w:hanging="340"/>
      </w:pPr>
      <w:rPr>
        <w:rFonts w:hint="default"/>
        <w:bCs w:val="0"/>
        <w:iCs w:val="0"/>
        <w:szCs w:val="18"/>
      </w:rPr>
    </w:lvl>
    <w:lvl w:ilvl="1" w:tplc="61A8DE6A">
      <w:numFmt w:val="bullet"/>
      <w:lvlText w:val="-"/>
      <w:lvlJc w:val="left"/>
      <w:pPr>
        <w:tabs>
          <w:tab w:val="num" w:pos="1455"/>
        </w:tabs>
        <w:ind w:left="1455" w:hanging="360"/>
      </w:pPr>
      <w:rPr>
        <w:rFonts w:ascii="Times New Roman" w:eastAsia="Times New Roman" w:hAnsi="Times New Roman" w:cs="Simplified Arabic" w:hint="default"/>
        <w:b/>
      </w:rPr>
    </w:lvl>
    <w:lvl w:ilvl="2" w:tplc="04010005" w:tentative="1">
      <w:start w:val="1"/>
      <w:numFmt w:val="bullet"/>
      <w:lvlText w:val=""/>
      <w:lvlJc w:val="left"/>
      <w:pPr>
        <w:tabs>
          <w:tab w:val="num" w:pos="2175"/>
        </w:tabs>
        <w:ind w:left="2175" w:hanging="360"/>
      </w:pPr>
      <w:rPr>
        <w:rFonts w:ascii="Wingdings" w:hAnsi="Wingdings" w:hint="default"/>
      </w:rPr>
    </w:lvl>
    <w:lvl w:ilvl="3" w:tplc="04010001" w:tentative="1">
      <w:start w:val="1"/>
      <w:numFmt w:val="bullet"/>
      <w:lvlText w:val=""/>
      <w:lvlJc w:val="left"/>
      <w:pPr>
        <w:tabs>
          <w:tab w:val="num" w:pos="2895"/>
        </w:tabs>
        <w:ind w:left="2895" w:hanging="360"/>
      </w:pPr>
      <w:rPr>
        <w:rFonts w:ascii="Symbol" w:hAnsi="Symbol" w:hint="default"/>
      </w:rPr>
    </w:lvl>
    <w:lvl w:ilvl="4" w:tplc="04010003" w:tentative="1">
      <w:start w:val="1"/>
      <w:numFmt w:val="bullet"/>
      <w:lvlText w:val="o"/>
      <w:lvlJc w:val="left"/>
      <w:pPr>
        <w:tabs>
          <w:tab w:val="num" w:pos="3615"/>
        </w:tabs>
        <w:ind w:left="3615" w:hanging="360"/>
      </w:pPr>
      <w:rPr>
        <w:rFonts w:ascii="Courier New" w:hAnsi="Courier New" w:hint="default"/>
      </w:rPr>
    </w:lvl>
    <w:lvl w:ilvl="5" w:tplc="04010005" w:tentative="1">
      <w:start w:val="1"/>
      <w:numFmt w:val="bullet"/>
      <w:lvlText w:val=""/>
      <w:lvlJc w:val="left"/>
      <w:pPr>
        <w:tabs>
          <w:tab w:val="num" w:pos="4335"/>
        </w:tabs>
        <w:ind w:left="4335" w:hanging="360"/>
      </w:pPr>
      <w:rPr>
        <w:rFonts w:ascii="Wingdings" w:hAnsi="Wingdings" w:hint="default"/>
      </w:rPr>
    </w:lvl>
    <w:lvl w:ilvl="6" w:tplc="04010001" w:tentative="1">
      <w:start w:val="1"/>
      <w:numFmt w:val="bullet"/>
      <w:lvlText w:val=""/>
      <w:lvlJc w:val="left"/>
      <w:pPr>
        <w:tabs>
          <w:tab w:val="num" w:pos="5055"/>
        </w:tabs>
        <w:ind w:left="5055" w:hanging="360"/>
      </w:pPr>
      <w:rPr>
        <w:rFonts w:ascii="Symbol" w:hAnsi="Symbol" w:hint="default"/>
      </w:rPr>
    </w:lvl>
    <w:lvl w:ilvl="7" w:tplc="04010003" w:tentative="1">
      <w:start w:val="1"/>
      <w:numFmt w:val="bullet"/>
      <w:lvlText w:val="o"/>
      <w:lvlJc w:val="left"/>
      <w:pPr>
        <w:tabs>
          <w:tab w:val="num" w:pos="5775"/>
        </w:tabs>
        <w:ind w:left="5775" w:hanging="360"/>
      </w:pPr>
      <w:rPr>
        <w:rFonts w:ascii="Courier New" w:hAnsi="Courier New" w:hint="default"/>
      </w:rPr>
    </w:lvl>
    <w:lvl w:ilvl="8" w:tplc="04010005" w:tentative="1">
      <w:start w:val="1"/>
      <w:numFmt w:val="bullet"/>
      <w:lvlText w:val=""/>
      <w:lvlJc w:val="left"/>
      <w:pPr>
        <w:tabs>
          <w:tab w:val="num" w:pos="6495"/>
        </w:tabs>
        <w:ind w:left="6495" w:hanging="360"/>
      </w:pPr>
      <w:rPr>
        <w:rFonts w:ascii="Wingdings" w:hAnsi="Wingdings" w:hint="default"/>
      </w:rPr>
    </w:lvl>
  </w:abstractNum>
  <w:abstractNum w:abstractNumId="29">
    <w:nsid w:val="7A8F07AE"/>
    <w:multiLevelType w:val="multilevel"/>
    <w:tmpl w:val="A32C654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E624C4A"/>
    <w:multiLevelType w:val="multilevel"/>
    <w:tmpl w:val="B24A55E2"/>
    <w:lvl w:ilvl="0">
      <w:start w:val="2"/>
      <w:numFmt w:val="decimal"/>
      <w:lvlText w:val="%1"/>
      <w:lvlJc w:val="left"/>
      <w:pPr>
        <w:tabs>
          <w:tab w:val="num" w:pos="450"/>
        </w:tabs>
        <w:ind w:left="450" w:hanging="450"/>
      </w:pPr>
      <w:rPr>
        <w:rFonts w:hint="cs"/>
      </w:rPr>
    </w:lvl>
    <w:lvl w:ilvl="1">
      <w:start w:val="3"/>
      <w:numFmt w:val="decimal"/>
      <w:lvlText w:val="4.%2"/>
      <w:lvlJc w:val="left"/>
      <w:pPr>
        <w:tabs>
          <w:tab w:val="num" w:pos="450"/>
        </w:tabs>
        <w:ind w:left="450" w:hanging="450"/>
      </w:pPr>
      <w:rPr>
        <w:rFonts w:hint="cs"/>
      </w:rPr>
    </w:lvl>
    <w:lvl w:ilvl="2">
      <w:start w:val="1"/>
      <w:numFmt w:val="decimal"/>
      <w:lvlText w:val="%1.%2.%3"/>
      <w:lvlJc w:val="left"/>
      <w:pPr>
        <w:tabs>
          <w:tab w:val="num" w:pos="720"/>
        </w:tabs>
        <w:ind w:left="720" w:hanging="720"/>
      </w:pPr>
      <w:rPr>
        <w:rFonts w:hint="cs"/>
      </w:rPr>
    </w:lvl>
    <w:lvl w:ilvl="3">
      <w:start w:val="1"/>
      <w:numFmt w:val="decimal"/>
      <w:lvlText w:val="%1.%2.%3.%4"/>
      <w:lvlJc w:val="left"/>
      <w:pPr>
        <w:tabs>
          <w:tab w:val="num" w:pos="720"/>
        </w:tabs>
        <w:ind w:left="720" w:hanging="720"/>
      </w:pPr>
      <w:rPr>
        <w:rFonts w:hint="cs"/>
      </w:rPr>
    </w:lvl>
    <w:lvl w:ilvl="4">
      <w:start w:val="1"/>
      <w:numFmt w:val="decimal"/>
      <w:lvlText w:val="%1.%2.%3.%4.%5"/>
      <w:lvlJc w:val="left"/>
      <w:pPr>
        <w:tabs>
          <w:tab w:val="num" w:pos="1080"/>
        </w:tabs>
        <w:ind w:left="1080" w:hanging="108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1800"/>
        </w:tabs>
        <w:ind w:left="1800" w:hanging="1800"/>
      </w:pPr>
      <w:rPr>
        <w:rFonts w:hint="cs"/>
      </w:rPr>
    </w:lvl>
  </w:abstractNum>
  <w:abstractNum w:abstractNumId="31">
    <w:nsid w:val="7F3F691F"/>
    <w:multiLevelType w:val="hybridMultilevel"/>
    <w:tmpl w:val="6CCC65B6"/>
    <w:lvl w:ilvl="0" w:tplc="3E4E98DE">
      <w:start w:val="1"/>
      <w:numFmt w:val="bullet"/>
      <w:lvlText w:val="­"/>
      <w:lvlJc w:val="left"/>
      <w:pPr>
        <w:tabs>
          <w:tab w:val="num" w:pos="360"/>
        </w:tabs>
        <w:ind w:left="340" w:hanging="340"/>
      </w:pPr>
      <w:rPr>
        <w:rFonts w:hint="default"/>
        <w:bCs w:val="0"/>
        <w:iCs w:val="0"/>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19"/>
  </w:num>
  <w:num w:numId="4">
    <w:abstractNumId w:val="26"/>
  </w:num>
  <w:num w:numId="5">
    <w:abstractNumId w:val="11"/>
  </w:num>
  <w:num w:numId="6">
    <w:abstractNumId w:val="3"/>
  </w:num>
  <w:num w:numId="7">
    <w:abstractNumId w:val="10"/>
  </w:num>
  <w:num w:numId="8">
    <w:abstractNumId w:val="20"/>
  </w:num>
  <w:num w:numId="9">
    <w:abstractNumId w:val="30"/>
  </w:num>
  <w:num w:numId="10">
    <w:abstractNumId w:val="15"/>
  </w:num>
  <w:num w:numId="11">
    <w:abstractNumId w:val="4"/>
  </w:num>
  <w:num w:numId="12">
    <w:abstractNumId w:val="25"/>
  </w:num>
  <w:num w:numId="13">
    <w:abstractNumId w:val="24"/>
  </w:num>
  <w:num w:numId="14">
    <w:abstractNumId w:val="28"/>
  </w:num>
  <w:num w:numId="15">
    <w:abstractNumId w:val="22"/>
  </w:num>
  <w:num w:numId="16">
    <w:abstractNumId w:val="23"/>
  </w:num>
  <w:num w:numId="17">
    <w:abstractNumId w:val="27"/>
  </w:num>
  <w:num w:numId="18">
    <w:abstractNumId w:val="12"/>
  </w:num>
  <w:num w:numId="19">
    <w:abstractNumId w:val="21"/>
  </w:num>
  <w:num w:numId="20">
    <w:abstractNumId w:val="9"/>
  </w:num>
  <w:num w:numId="21">
    <w:abstractNumId w:val="1"/>
  </w:num>
  <w:num w:numId="22">
    <w:abstractNumId w:val="13"/>
  </w:num>
  <w:num w:numId="23">
    <w:abstractNumId w:val="0"/>
  </w:num>
  <w:num w:numId="24">
    <w:abstractNumId w:val="8"/>
  </w:num>
  <w:num w:numId="25">
    <w:abstractNumId w:val="6"/>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6"/>
  </w:num>
  <w:num w:numId="29">
    <w:abstractNumId w:val="31"/>
  </w:num>
  <w:num w:numId="30">
    <w:abstractNumId w:val="5"/>
  </w:num>
  <w:num w:numId="31">
    <w:abstractNumId w:val="2"/>
  </w:num>
  <w:num w:numId="32">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defaultTabStop w:val="720"/>
  <w:drawingGridHorizontalSpacing w:val="100"/>
  <w:displayHorizontalDrawingGridEvery w:val="2"/>
  <w:characterSpacingControl w:val="doNotCompress"/>
  <w:footnotePr>
    <w:footnote w:id="-1"/>
    <w:footnote w:id="0"/>
  </w:footnotePr>
  <w:endnotePr>
    <w:endnote w:id="-1"/>
    <w:endnote w:id="0"/>
  </w:endnotePr>
  <w:compat/>
  <w:rsids>
    <w:rsidRoot w:val="000F46FE"/>
    <w:rsid w:val="00000696"/>
    <w:rsid w:val="00010510"/>
    <w:rsid w:val="00014946"/>
    <w:rsid w:val="00016D4F"/>
    <w:rsid w:val="0002071D"/>
    <w:rsid w:val="000C0709"/>
    <w:rsid w:val="000D013C"/>
    <w:rsid w:val="000D6E77"/>
    <w:rsid w:val="000F221E"/>
    <w:rsid w:val="000F46FE"/>
    <w:rsid w:val="00120BB0"/>
    <w:rsid w:val="00150CA2"/>
    <w:rsid w:val="0015725D"/>
    <w:rsid w:val="001C5D75"/>
    <w:rsid w:val="001E4848"/>
    <w:rsid w:val="0020229B"/>
    <w:rsid w:val="00204EB0"/>
    <w:rsid w:val="002078E1"/>
    <w:rsid w:val="00210EF4"/>
    <w:rsid w:val="00213842"/>
    <w:rsid w:val="002866A8"/>
    <w:rsid w:val="00291B84"/>
    <w:rsid w:val="002A31BE"/>
    <w:rsid w:val="002B31E0"/>
    <w:rsid w:val="002F357D"/>
    <w:rsid w:val="00323AD4"/>
    <w:rsid w:val="00353E07"/>
    <w:rsid w:val="00365E39"/>
    <w:rsid w:val="0037057E"/>
    <w:rsid w:val="003727C4"/>
    <w:rsid w:val="00374019"/>
    <w:rsid w:val="00380829"/>
    <w:rsid w:val="00381022"/>
    <w:rsid w:val="003A5E2A"/>
    <w:rsid w:val="003A7140"/>
    <w:rsid w:val="003B0B92"/>
    <w:rsid w:val="003B3C1A"/>
    <w:rsid w:val="003C5C35"/>
    <w:rsid w:val="003C6683"/>
    <w:rsid w:val="003E255E"/>
    <w:rsid w:val="003E3C1C"/>
    <w:rsid w:val="003E4BB7"/>
    <w:rsid w:val="00402401"/>
    <w:rsid w:val="004044F9"/>
    <w:rsid w:val="00496F50"/>
    <w:rsid w:val="004D3329"/>
    <w:rsid w:val="004D7DF1"/>
    <w:rsid w:val="004E3E5F"/>
    <w:rsid w:val="004F6098"/>
    <w:rsid w:val="00527BA9"/>
    <w:rsid w:val="00597F2F"/>
    <w:rsid w:val="005C58FD"/>
    <w:rsid w:val="006034A9"/>
    <w:rsid w:val="00637814"/>
    <w:rsid w:val="006B5E89"/>
    <w:rsid w:val="0070160D"/>
    <w:rsid w:val="0071198A"/>
    <w:rsid w:val="007376F9"/>
    <w:rsid w:val="00751A24"/>
    <w:rsid w:val="00764605"/>
    <w:rsid w:val="0077239C"/>
    <w:rsid w:val="00774D01"/>
    <w:rsid w:val="007A5C10"/>
    <w:rsid w:val="007C63BF"/>
    <w:rsid w:val="00814A8D"/>
    <w:rsid w:val="0082618B"/>
    <w:rsid w:val="0083697E"/>
    <w:rsid w:val="00837DFC"/>
    <w:rsid w:val="008455A6"/>
    <w:rsid w:val="00850DD7"/>
    <w:rsid w:val="008866E0"/>
    <w:rsid w:val="008D34FE"/>
    <w:rsid w:val="008D4461"/>
    <w:rsid w:val="009133A0"/>
    <w:rsid w:val="0092304C"/>
    <w:rsid w:val="00952677"/>
    <w:rsid w:val="0099306D"/>
    <w:rsid w:val="009B2602"/>
    <w:rsid w:val="00A229B3"/>
    <w:rsid w:val="00A63345"/>
    <w:rsid w:val="00A71BAD"/>
    <w:rsid w:val="00A75C77"/>
    <w:rsid w:val="00A80AD6"/>
    <w:rsid w:val="00A83830"/>
    <w:rsid w:val="00AB0A84"/>
    <w:rsid w:val="00AE071C"/>
    <w:rsid w:val="00AE108C"/>
    <w:rsid w:val="00B020DB"/>
    <w:rsid w:val="00B234E9"/>
    <w:rsid w:val="00B32927"/>
    <w:rsid w:val="00B46572"/>
    <w:rsid w:val="00B53683"/>
    <w:rsid w:val="00B66AC0"/>
    <w:rsid w:val="00B80D2A"/>
    <w:rsid w:val="00B85005"/>
    <w:rsid w:val="00C07095"/>
    <w:rsid w:val="00C23602"/>
    <w:rsid w:val="00C425EA"/>
    <w:rsid w:val="00C7203A"/>
    <w:rsid w:val="00C742A8"/>
    <w:rsid w:val="00C75C86"/>
    <w:rsid w:val="00C75FB8"/>
    <w:rsid w:val="00C931A7"/>
    <w:rsid w:val="00CA0DE4"/>
    <w:rsid w:val="00CD2013"/>
    <w:rsid w:val="00D118FB"/>
    <w:rsid w:val="00D1269C"/>
    <w:rsid w:val="00D641E9"/>
    <w:rsid w:val="00DC3DE7"/>
    <w:rsid w:val="00DF3560"/>
    <w:rsid w:val="00DF5301"/>
    <w:rsid w:val="00E31206"/>
    <w:rsid w:val="00E84ED7"/>
    <w:rsid w:val="00E85C9A"/>
    <w:rsid w:val="00E87DBE"/>
    <w:rsid w:val="00EB456F"/>
    <w:rsid w:val="00F2070C"/>
    <w:rsid w:val="00F24443"/>
    <w:rsid w:val="00F460BE"/>
    <w:rsid w:val="00FC19E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46FE"/>
    <w:pPr>
      <w:bidi/>
      <w:spacing w:after="0" w:line="240" w:lineRule="auto"/>
    </w:pPr>
    <w:rPr>
      <w:rFonts w:ascii="Times New Roman" w:eastAsia="Times New Roman" w:hAnsi="Times New Roman" w:cs="Traditional Arabic"/>
      <w:sz w:val="20"/>
      <w:szCs w:val="20"/>
    </w:rPr>
  </w:style>
  <w:style w:type="paragraph" w:styleId="Heading1">
    <w:name w:val="heading 1"/>
    <w:basedOn w:val="Normal"/>
    <w:next w:val="Normal"/>
    <w:link w:val="Heading1Char"/>
    <w:qFormat/>
    <w:rsid w:val="000F46FE"/>
    <w:pPr>
      <w:keepNext/>
      <w:jc w:val="lowKashida"/>
      <w:outlineLvl w:val="0"/>
    </w:pPr>
    <w:rPr>
      <w:rFonts w:cs="Simplified Arabic"/>
      <w:b/>
      <w:bCs/>
      <w:sz w:val="24"/>
    </w:rPr>
  </w:style>
  <w:style w:type="paragraph" w:styleId="Heading2">
    <w:name w:val="heading 2"/>
    <w:basedOn w:val="Normal"/>
    <w:next w:val="Normal"/>
    <w:link w:val="Heading2Char"/>
    <w:qFormat/>
    <w:rsid w:val="000F46FE"/>
    <w:pPr>
      <w:keepNext/>
      <w:spacing w:before="20" w:after="20"/>
      <w:jc w:val="center"/>
      <w:outlineLvl w:val="1"/>
    </w:pPr>
    <w:rPr>
      <w:rFonts w:cs="Simplified Arabic"/>
      <w:b/>
      <w:bCs/>
      <w:sz w:val="24"/>
      <w:szCs w:val="24"/>
    </w:rPr>
  </w:style>
  <w:style w:type="paragraph" w:styleId="Heading3">
    <w:name w:val="heading 3"/>
    <w:basedOn w:val="Normal"/>
    <w:next w:val="Normal"/>
    <w:link w:val="Heading3Char"/>
    <w:qFormat/>
    <w:rsid w:val="000F46FE"/>
    <w:pPr>
      <w:keepNext/>
      <w:spacing w:before="20" w:after="20"/>
      <w:jc w:val="center"/>
      <w:outlineLvl w:val="2"/>
    </w:pPr>
    <w:rPr>
      <w:rFonts w:cs="Simplified Arabic"/>
      <w:sz w:val="24"/>
      <w:szCs w:val="24"/>
    </w:rPr>
  </w:style>
  <w:style w:type="paragraph" w:styleId="Heading4">
    <w:name w:val="heading 4"/>
    <w:basedOn w:val="Normal"/>
    <w:next w:val="Normal"/>
    <w:link w:val="Heading4Char"/>
    <w:qFormat/>
    <w:rsid w:val="000F46FE"/>
    <w:pPr>
      <w:keepNext/>
      <w:jc w:val="center"/>
      <w:outlineLvl w:val="3"/>
    </w:pPr>
    <w:rPr>
      <w:rFonts w:cs="Simplified Arabic"/>
      <w:b/>
      <w:bCs/>
      <w:sz w:val="28"/>
      <w:szCs w:val="28"/>
    </w:rPr>
  </w:style>
  <w:style w:type="paragraph" w:styleId="Heading5">
    <w:name w:val="heading 5"/>
    <w:basedOn w:val="Normal"/>
    <w:next w:val="Normal"/>
    <w:link w:val="Heading5Char"/>
    <w:qFormat/>
    <w:rsid w:val="000F46FE"/>
    <w:pPr>
      <w:keepNext/>
      <w:outlineLvl w:val="4"/>
    </w:pPr>
    <w:rPr>
      <w:rFonts w:ascii="Courier New" w:hAnsi="Courier New" w:cs="Simplified Arabic"/>
      <w:b/>
      <w:bCs/>
    </w:rPr>
  </w:style>
  <w:style w:type="paragraph" w:styleId="Heading6">
    <w:name w:val="heading 6"/>
    <w:basedOn w:val="Normal"/>
    <w:next w:val="Normal"/>
    <w:link w:val="Heading6Char"/>
    <w:qFormat/>
    <w:rsid w:val="000F46FE"/>
    <w:pPr>
      <w:keepNext/>
      <w:ind w:firstLine="139"/>
      <w:outlineLvl w:val="5"/>
    </w:pPr>
    <w:rPr>
      <w:rFonts w:cs="Simplified Arabic"/>
      <w:sz w:val="24"/>
      <w:szCs w:val="24"/>
    </w:rPr>
  </w:style>
  <w:style w:type="paragraph" w:styleId="Heading7">
    <w:name w:val="heading 7"/>
    <w:basedOn w:val="Normal"/>
    <w:next w:val="Normal"/>
    <w:link w:val="Heading7Char"/>
    <w:qFormat/>
    <w:rsid w:val="000F46FE"/>
    <w:pPr>
      <w:keepNext/>
      <w:numPr>
        <w:numId w:val="1"/>
      </w:numPr>
      <w:overflowPunct w:val="0"/>
      <w:autoSpaceDE w:val="0"/>
      <w:autoSpaceDN w:val="0"/>
      <w:adjustRightInd w:val="0"/>
      <w:ind w:right="360"/>
      <w:jc w:val="lowKashida"/>
      <w:textAlignment w:val="baseline"/>
      <w:outlineLvl w:val="6"/>
    </w:pPr>
    <w:rPr>
      <w:rFonts w:cs="Simplified Arabic"/>
      <w:noProof/>
      <w:sz w:val="24"/>
      <w:szCs w:val="24"/>
    </w:rPr>
  </w:style>
  <w:style w:type="paragraph" w:styleId="Heading8">
    <w:name w:val="heading 8"/>
    <w:basedOn w:val="Normal"/>
    <w:next w:val="Normal"/>
    <w:link w:val="Heading8Char"/>
    <w:qFormat/>
    <w:rsid w:val="000F46FE"/>
    <w:pPr>
      <w:keepNext/>
      <w:jc w:val="center"/>
      <w:outlineLvl w:val="7"/>
    </w:pPr>
    <w:rPr>
      <w:rFonts w:cs="Simplified Arabic"/>
      <w:b/>
      <w:bCs/>
      <w:color w:val="FF00FF"/>
      <w:sz w:val="24"/>
      <w:szCs w:val="24"/>
    </w:rPr>
  </w:style>
  <w:style w:type="paragraph" w:styleId="Heading9">
    <w:name w:val="heading 9"/>
    <w:basedOn w:val="Normal"/>
    <w:next w:val="Normal"/>
    <w:link w:val="Heading9Char"/>
    <w:qFormat/>
    <w:rsid w:val="000F46FE"/>
    <w:pPr>
      <w:keepNext/>
      <w:outlineLvl w:val="8"/>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46FE"/>
    <w:rPr>
      <w:rFonts w:ascii="Times New Roman" w:eastAsia="Times New Roman" w:hAnsi="Times New Roman" w:cs="Simplified Arabic"/>
      <w:b/>
      <w:bCs/>
      <w:sz w:val="24"/>
      <w:szCs w:val="20"/>
    </w:rPr>
  </w:style>
  <w:style w:type="character" w:customStyle="1" w:styleId="Heading2Char">
    <w:name w:val="Heading 2 Char"/>
    <w:basedOn w:val="DefaultParagraphFont"/>
    <w:link w:val="Heading2"/>
    <w:rsid w:val="000F46FE"/>
    <w:rPr>
      <w:rFonts w:ascii="Times New Roman" w:eastAsia="Times New Roman" w:hAnsi="Times New Roman" w:cs="Simplified Arabic"/>
      <w:b/>
      <w:bCs/>
      <w:sz w:val="24"/>
      <w:szCs w:val="24"/>
    </w:rPr>
  </w:style>
  <w:style w:type="character" w:customStyle="1" w:styleId="Heading3Char">
    <w:name w:val="Heading 3 Char"/>
    <w:basedOn w:val="DefaultParagraphFont"/>
    <w:link w:val="Heading3"/>
    <w:rsid w:val="000F46FE"/>
    <w:rPr>
      <w:rFonts w:ascii="Times New Roman" w:eastAsia="Times New Roman" w:hAnsi="Times New Roman" w:cs="Simplified Arabic"/>
      <w:sz w:val="24"/>
      <w:szCs w:val="24"/>
    </w:rPr>
  </w:style>
  <w:style w:type="character" w:customStyle="1" w:styleId="Heading4Char">
    <w:name w:val="Heading 4 Char"/>
    <w:basedOn w:val="DefaultParagraphFont"/>
    <w:link w:val="Heading4"/>
    <w:rsid w:val="000F46FE"/>
    <w:rPr>
      <w:rFonts w:ascii="Times New Roman" w:eastAsia="Times New Roman" w:hAnsi="Times New Roman" w:cs="Simplified Arabic"/>
      <w:b/>
      <w:bCs/>
      <w:sz w:val="28"/>
      <w:szCs w:val="28"/>
    </w:rPr>
  </w:style>
  <w:style w:type="character" w:customStyle="1" w:styleId="Heading5Char">
    <w:name w:val="Heading 5 Char"/>
    <w:basedOn w:val="DefaultParagraphFont"/>
    <w:link w:val="Heading5"/>
    <w:rsid w:val="000F46FE"/>
    <w:rPr>
      <w:rFonts w:ascii="Courier New" w:eastAsia="Times New Roman" w:hAnsi="Courier New" w:cs="Simplified Arabic"/>
      <w:b/>
      <w:bCs/>
      <w:sz w:val="20"/>
      <w:szCs w:val="20"/>
    </w:rPr>
  </w:style>
  <w:style w:type="character" w:customStyle="1" w:styleId="Heading6Char">
    <w:name w:val="Heading 6 Char"/>
    <w:basedOn w:val="DefaultParagraphFont"/>
    <w:link w:val="Heading6"/>
    <w:rsid w:val="000F46FE"/>
    <w:rPr>
      <w:rFonts w:ascii="Times New Roman" w:eastAsia="Times New Roman" w:hAnsi="Times New Roman" w:cs="Simplified Arabic"/>
      <w:sz w:val="24"/>
      <w:szCs w:val="24"/>
    </w:rPr>
  </w:style>
  <w:style w:type="character" w:customStyle="1" w:styleId="Heading7Char">
    <w:name w:val="Heading 7 Char"/>
    <w:basedOn w:val="DefaultParagraphFont"/>
    <w:link w:val="Heading7"/>
    <w:rsid w:val="000F46FE"/>
    <w:rPr>
      <w:rFonts w:ascii="Times New Roman" w:eastAsia="Times New Roman" w:hAnsi="Times New Roman" w:cs="Simplified Arabic"/>
      <w:noProof/>
      <w:sz w:val="24"/>
      <w:szCs w:val="24"/>
    </w:rPr>
  </w:style>
  <w:style w:type="character" w:customStyle="1" w:styleId="Heading8Char">
    <w:name w:val="Heading 8 Char"/>
    <w:basedOn w:val="DefaultParagraphFont"/>
    <w:link w:val="Heading8"/>
    <w:rsid w:val="000F46FE"/>
    <w:rPr>
      <w:rFonts w:ascii="Times New Roman" w:eastAsia="Times New Roman" w:hAnsi="Times New Roman" w:cs="Simplified Arabic"/>
      <w:b/>
      <w:bCs/>
      <w:color w:val="FF00FF"/>
      <w:sz w:val="24"/>
      <w:szCs w:val="24"/>
    </w:rPr>
  </w:style>
  <w:style w:type="character" w:customStyle="1" w:styleId="Heading9Char">
    <w:name w:val="Heading 9 Char"/>
    <w:basedOn w:val="DefaultParagraphFont"/>
    <w:link w:val="Heading9"/>
    <w:rsid w:val="000F46FE"/>
    <w:rPr>
      <w:rFonts w:ascii="Times New Roman" w:eastAsia="Times New Roman" w:hAnsi="Times New Roman" w:cs="Simplified Arabic"/>
      <w:b/>
      <w:bCs/>
      <w:sz w:val="20"/>
      <w:szCs w:val="20"/>
    </w:rPr>
  </w:style>
  <w:style w:type="paragraph" w:styleId="Header">
    <w:name w:val="header"/>
    <w:basedOn w:val="Normal"/>
    <w:link w:val="HeaderChar"/>
    <w:semiHidden/>
    <w:rsid w:val="000F46FE"/>
    <w:pPr>
      <w:tabs>
        <w:tab w:val="center" w:pos="4153"/>
        <w:tab w:val="right" w:pos="8306"/>
      </w:tabs>
    </w:pPr>
  </w:style>
  <w:style w:type="character" w:customStyle="1" w:styleId="HeaderChar">
    <w:name w:val="Header Char"/>
    <w:basedOn w:val="DefaultParagraphFont"/>
    <w:link w:val="Header"/>
    <w:semiHidden/>
    <w:rsid w:val="000F46FE"/>
    <w:rPr>
      <w:rFonts w:ascii="Times New Roman" w:eastAsia="Times New Roman" w:hAnsi="Times New Roman" w:cs="Traditional Arabic"/>
      <w:sz w:val="20"/>
      <w:szCs w:val="20"/>
    </w:rPr>
  </w:style>
  <w:style w:type="paragraph" w:styleId="Footer">
    <w:name w:val="footer"/>
    <w:basedOn w:val="Normal"/>
    <w:link w:val="FooterChar"/>
    <w:uiPriority w:val="99"/>
    <w:rsid w:val="000F46FE"/>
    <w:pPr>
      <w:tabs>
        <w:tab w:val="center" w:pos="4153"/>
        <w:tab w:val="right" w:pos="8306"/>
      </w:tabs>
    </w:pPr>
  </w:style>
  <w:style w:type="character" w:customStyle="1" w:styleId="FooterChar">
    <w:name w:val="Footer Char"/>
    <w:basedOn w:val="DefaultParagraphFont"/>
    <w:link w:val="Footer"/>
    <w:uiPriority w:val="99"/>
    <w:rsid w:val="000F46FE"/>
    <w:rPr>
      <w:rFonts w:ascii="Times New Roman" w:eastAsia="Times New Roman" w:hAnsi="Times New Roman" w:cs="Traditional Arabic"/>
      <w:sz w:val="20"/>
      <w:szCs w:val="20"/>
    </w:rPr>
  </w:style>
  <w:style w:type="paragraph" w:styleId="BodyText">
    <w:name w:val="Body Text"/>
    <w:basedOn w:val="Normal"/>
    <w:link w:val="BodyTextChar"/>
    <w:semiHidden/>
    <w:rsid w:val="000F46FE"/>
    <w:pPr>
      <w:jc w:val="lowKashida"/>
    </w:pPr>
    <w:rPr>
      <w:rFonts w:cs="Simplified Arabic"/>
      <w:sz w:val="24"/>
    </w:rPr>
  </w:style>
  <w:style w:type="character" w:customStyle="1" w:styleId="BodyTextChar">
    <w:name w:val="Body Text Char"/>
    <w:basedOn w:val="DefaultParagraphFont"/>
    <w:link w:val="BodyText"/>
    <w:semiHidden/>
    <w:rsid w:val="000F46FE"/>
    <w:rPr>
      <w:rFonts w:ascii="Times New Roman" w:eastAsia="Times New Roman" w:hAnsi="Times New Roman" w:cs="Simplified Arabic"/>
      <w:sz w:val="24"/>
      <w:szCs w:val="20"/>
    </w:rPr>
  </w:style>
  <w:style w:type="character" w:styleId="PageNumber">
    <w:name w:val="page number"/>
    <w:basedOn w:val="DefaultParagraphFont"/>
    <w:semiHidden/>
    <w:rsid w:val="000F46FE"/>
  </w:style>
  <w:style w:type="paragraph" w:styleId="BodyText2">
    <w:name w:val="Body Text 2"/>
    <w:basedOn w:val="Normal"/>
    <w:link w:val="BodyText2Char"/>
    <w:semiHidden/>
    <w:rsid w:val="000F46FE"/>
    <w:pPr>
      <w:jc w:val="both"/>
    </w:pPr>
    <w:rPr>
      <w:rFonts w:cs="Simplified Arabic"/>
      <w:sz w:val="24"/>
      <w:szCs w:val="24"/>
    </w:rPr>
  </w:style>
  <w:style w:type="character" w:customStyle="1" w:styleId="BodyText2Char">
    <w:name w:val="Body Text 2 Char"/>
    <w:basedOn w:val="DefaultParagraphFont"/>
    <w:link w:val="BodyText2"/>
    <w:semiHidden/>
    <w:rsid w:val="000F46FE"/>
    <w:rPr>
      <w:rFonts w:ascii="Times New Roman" w:eastAsia="Times New Roman" w:hAnsi="Times New Roman" w:cs="Simplified Arabic"/>
      <w:sz w:val="24"/>
      <w:szCs w:val="24"/>
    </w:rPr>
  </w:style>
  <w:style w:type="paragraph" w:styleId="BodyText3">
    <w:name w:val="Body Text 3"/>
    <w:basedOn w:val="Normal"/>
    <w:link w:val="BodyText3Char"/>
    <w:semiHidden/>
    <w:rsid w:val="000F46FE"/>
    <w:pPr>
      <w:jc w:val="lowKashida"/>
    </w:pPr>
    <w:rPr>
      <w:noProof/>
      <w:snapToGrid w:val="0"/>
    </w:rPr>
  </w:style>
  <w:style w:type="character" w:customStyle="1" w:styleId="BodyText3Char">
    <w:name w:val="Body Text 3 Char"/>
    <w:basedOn w:val="DefaultParagraphFont"/>
    <w:link w:val="BodyText3"/>
    <w:semiHidden/>
    <w:rsid w:val="000F46FE"/>
    <w:rPr>
      <w:rFonts w:ascii="Times New Roman" w:eastAsia="Times New Roman" w:hAnsi="Times New Roman" w:cs="Traditional Arabic"/>
      <w:noProof/>
      <w:snapToGrid w:val="0"/>
      <w:sz w:val="20"/>
      <w:szCs w:val="20"/>
    </w:rPr>
  </w:style>
  <w:style w:type="paragraph" w:styleId="BodyTextIndent2">
    <w:name w:val="Body Text Indent 2"/>
    <w:basedOn w:val="Normal"/>
    <w:link w:val="BodyTextIndent2Char"/>
    <w:semiHidden/>
    <w:rsid w:val="000F46FE"/>
    <w:pPr>
      <w:ind w:left="-2"/>
      <w:jc w:val="lowKashida"/>
    </w:pPr>
    <w:rPr>
      <w:rFonts w:cs="Simplified Arabic"/>
      <w:sz w:val="24"/>
      <w:szCs w:val="24"/>
    </w:rPr>
  </w:style>
  <w:style w:type="character" w:customStyle="1" w:styleId="BodyTextIndent2Char">
    <w:name w:val="Body Text Indent 2 Char"/>
    <w:basedOn w:val="DefaultParagraphFont"/>
    <w:link w:val="BodyTextIndent2"/>
    <w:semiHidden/>
    <w:rsid w:val="000F46FE"/>
    <w:rPr>
      <w:rFonts w:ascii="Times New Roman" w:eastAsia="Times New Roman" w:hAnsi="Times New Roman" w:cs="Simplified Arabic"/>
      <w:sz w:val="24"/>
      <w:szCs w:val="24"/>
    </w:rPr>
  </w:style>
  <w:style w:type="paragraph" w:styleId="BodyTextIndent">
    <w:name w:val="Body Text Indent"/>
    <w:basedOn w:val="Normal"/>
    <w:link w:val="BodyTextIndentChar"/>
    <w:semiHidden/>
    <w:rsid w:val="000F46FE"/>
    <w:pPr>
      <w:jc w:val="both"/>
    </w:pPr>
    <w:rPr>
      <w:rFonts w:cs="Times New Roman"/>
      <w:sz w:val="24"/>
    </w:rPr>
  </w:style>
  <w:style w:type="character" w:customStyle="1" w:styleId="BodyTextIndentChar">
    <w:name w:val="Body Text Indent Char"/>
    <w:basedOn w:val="DefaultParagraphFont"/>
    <w:link w:val="BodyTextIndent"/>
    <w:semiHidden/>
    <w:rsid w:val="000F46FE"/>
    <w:rPr>
      <w:rFonts w:ascii="Times New Roman" w:eastAsia="Times New Roman" w:hAnsi="Times New Roman" w:cs="Times New Roman"/>
      <w:sz w:val="24"/>
      <w:szCs w:val="20"/>
    </w:rPr>
  </w:style>
  <w:style w:type="paragraph" w:customStyle="1" w:styleId="xl27">
    <w:name w:val="xl27"/>
    <w:basedOn w:val="Normal"/>
    <w:rsid w:val="000F46FE"/>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sz w:val="24"/>
      <w:szCs w:val="24"/>
    </w:rPr>
  </w:style>
  <w:style w:type="character" w:styleId="Hyperlink">
    <w:name w:val="Hyperlink"/>
    <w:basedOn w:val="DefaultParagraphFont"/>
    <w:semiHidden/>
    <w:rsid w:val="000F46FE"/>
    <w:rPr>
      <w:color w:val="0000FF"/>
      <w:u w:val="single"/>
    </w:rPr>
  </w:style>
  <w:style w:type="paragraph" w:styleId="Title">
    <w:name w:val="Title"/>
    <w:basedOn w:val="Normal"/>
    <w:link w:val="TitleChar"/>
    <w:qFormat/>
    <w:rsid w:val="000F46FE"/>
    <w:pPr>
      <w:overflowPunct w:val="0"/>
      <w:autoSpaceDE w:val="0"/>
      <w:autoSpaceDN w:val="0"/>
      <w:adjustRightInd w:val="0"/>
      <w:jc w:val="center"/>
      <w:textAlignment w:val="baseline"/>
    </w:pPr>
    <w:rPr>
      <w:rFonts w:cs="Times New Roman"/>
      <w:b/>
      <w:bCs/>
      <w:sz w:val="28"/>
      <w:szCs w:val="28"/>
    </w:rPr>
  </w:style>
  <w:style w:type="character" w:customStyle="1" w:styleId="TitleChar">
    <w:name w:val="Title Char"/>
    <w:basedOn w:val="DefaultParagraphFont"/>
    <w:link w:val="Title"/>
    <w:rsid w:val="000F46FE"/>
    <w:rPr>
      <w:rFonts w:ascii="Times New Roman" w:eastAsia="Times New Roman" w:hAnsi="Times New Roman" w:cs="Times New Roman"/>
      <w:b/>
      <w:bCs/>
      <w:sz w:val="28"/>
      <w:szCs w:val="28"/>
    </w:rPr>
  </w:style>
  <w:style w:type="paragraph" w:styleId="Caption">
    <w:name w:val="caption"/>
    <w:basedOn w:val="Normal"/>
    <w:next w:val="Normal"/>
    <w:qFormat/>
    <w:rsid w:val="000F46FE"/>
    <w:pPr>
      <w:jc w:val="center"/>
    </w:pPr>
    <w:rPr>
      <w:rFonts w:cs="Simplified Arabic"/>
      <w:b/>
      <w:bCs/>
      <w:sz w:val="24"/>
      <w:szCs w:val="28"/>
    </w:rPr>
  </w:style>
  <w:style w:type="paragraph" w:customStyle="1" w:styleId="xl53">
    <w:name w:val="xl53"/>
    <w:basedOn w:val="Normal"/>
    <w:rsid w:val="000F46FE"/>
    <w:pPr>
      <w:pBdr>
        <w:left w:val="single" w:sz="4" w:space="0" w:color="auto"/>
        <w:bottom w:val="single" w:sz="4" w:space="0" w:color="auto"/>
        <w:right w:val="single" w:sz="4" w:space="0" w:color="auto"/>
      </w:pBdr>
      <w:bidi w:val="0"/>
      <w:spacing w:before="100" w:beforeAutospacing="1" w:after="100" w:afterAutospacing="1"/>
      <w:jc w:val="center"/>
    </w:pPr>
    <w:rPr>
      <w:rFonts w:cs="Simplified Arabic" w:hint="cs"/>
      <w:b/>
      <w:bCs/>
      <w:sz w:val="22"/>
      <w:szCs w:val="22"/>
      <w:lang w:eastAsia="ar-SA"/>
    </w:rPr>
  </w:style>
  <w:style w:type="paragraph" w:styleId="BlockText">
    <w:name w:val="Block Text"/>
    <w:basedOn w:val="Normal"/>
    <w:semiHidden/>
    <w:rsid w:val="000F46FE"/>
    <w:pPr>
      <w:ind w:left="1076" w:right="1076" w:hanging="425"/>
      <w:jc w:val="lowKashida"/>
    </w:pPr>
    <w:rPr>
      <w:sz w:val="24"/>
      <w:szCs w:val="28"/>
    </w:rPr>
  </w:style>
  <w:style w:type="character" w:styleId="FollowedHyperlink">
    <w:name w:val="FollowedHyperlink"/>
    <w:basedOn w:val="DefaultParagraphFont"/>
    <w:semiHidden/>
    <w:rsid w:val="000F46FE"/>
    <w:rPr>
      <w:color w:val="800080"/>
      <w:u w:val="single"/>
    </w:rPr>
  </w:style>
  <w:style w:type="paragraph" w:styleId="BodyTextIndent3">
    <w:name w:val="Body Text Indent 3"/>
    <w:basedOn w:val="Normal"/>
    <w:link w:val="BodyTextIndent3Char"/>
    <w:semiHidden/>
    <w:rsid w:val="000F46FE"/>
    <w:pPr>
      <w:ind w:left="714" w:hanging="357"/>
      <w:jc w:val="lowKashida"/>
    </w:pPr>
    <w:rPr>
      <w:rFonts w:cs="Simplified Arabic"/>
      <w:noProof/>
      <w:sz w:val="24"/>
      <w:szCs w:val="24"/>
    </w:rPr>
  </w:style>
  <w:style w:type="character" w:customStyle="1" w:styleId="BodyTextIndent3Char">
    <w:name w:val="Body Text Indent 3 Char"/>
    <w:basedOn w:val="DefaultParagraphFont"/>
    <w:link w:val="BodyTextIndent3"/>
    <w:semiHidden/>
    <w:rsid w:val="000F46FE"/>
    <w:rPr>
      <w:rFonts w:ascii="Times New Roman" w:eastAsia="Times New Roman" w:hAnsi="Times New Roman" w:cs="Simplified Arabic"/>
      <w:noProof/>
      <w:sz w:val="24"/>
      <w:szCs w:val="24"/>
    </w:rPr>
  </w:style>
  <w:style w:type="paragraph" w:customStyle="1" w:styleId="xl24">
    <w:name w:val="xl24"/>
    <w:basedOn w:val="Normal"/>
    <w:rsid w:val="000F46FE"/>
    <w:pPr>
      <w:bidi w:val="0"/>
      <w:spacing w:before="100" w:beforeAutospacing="1" w:after="100" w:afterAutospacing="1"/>
      <w:jc w:val="right"/>
    </w:pPr>
    <w:rPr>
      <w:rFonts w:ascii="Arial" w:eastAsia="Arial Unicode MS" w:hAnsi="Arial" w:cs="Arial"/>
      <w:sz w:val="18"/>
      <w:szCs w:val="18"/>
      <w:lang w:eastAsia="ar-SA"/>
    </w:rPr>
  </w:style>
  <w:style w:type="character" w:customStyle="1" w:styleId="DocumentMapChar">
    <w:name w:val="Document Map Char"/>
    <w:basedOn w:val="DefaultParagraphFont"/>
    <w:link w:val="DocumentMap"/>
    <w:semiHidden/>
    <w:rsid w:val="000F46FE"/>
    <w:rPr>
      <w:rFonts w:ascii="Tahoma"/>
      <w:noProof/>
      <w:shd w:val="clear" w:color="auto" w:fill="000080"/>
    </w:rPr>
  </w:style>
  <w:style w:type="paragraph" w:styleId="DocumentMap">
    <w:name w:val="Document Map"/>
    <w:basedOn w:val="Normal"/>
    <w:link w:val="DocumentMapChar"/>
    <w:semiHidden/>
    <w:rsid w:val="000F46FE"/>
    <w:pPr>
      <w:shd w:val="clear" w:color="auto" w:fill="000080"/>
    </w:pPr>
    <w:rPr>
      <w:rFonts w:ascii="Tahoma" w:eastAsiaTheme="minorHAnsi" w:hAnsiTheme="minorHAnsi" w:cstheme="minorBidi"/>
      <w:noProof/>
      <w:sz w:val="22"/>
      <w:szCs w:val="22"/>
    </w:rPr>
  </w:style>
  <w:style w:type="character" w:customStyle="1" w:styleId="DocumentMapChar1">
    <w:name w:val="Document Map Char1"/>
    <w:basedOn w:val="DefaultParagraphFont"/>
    <w:link w:val="DocumentMap"/>
    <w:uiPriority w:val="99"/>
    <w:semiHidden/>
    <w:rsid w:val="000F46FE"/>
    <w:rPr>
      <w:rFonts w:ascii="Tahoma" w:eastAsia="Times New Roman" w:hAnsi="Tahoma" w:cs="Tahoma"/>
      <w:sz w:val="16"/>
      <w:szCs w:val="16"/>
    </w:rPr>
  </w:style>
  <w:style w:type="character" w:customStyle="1" w:styleId="FootnoteTextChar">
    <w:name w:val="Footnote Text Char"/>
    <w:basedOn w:val="DefaultParagraphFont"/>
    <w:link w:val="FootnoteText"/>
    <w:semiHidden/>
    <w:rsid w:val="000F46FE"/>
    <w:rPr>
      <w:noProof/>
    </w:rPr>
  </w:style>
  <w:style w:type="paragraph" w:styleId="FootnoteText">
    <w:name w:val="footnote text"/>
    <w:basedOn w:val="Normal"/>
    <w:link w:val="FootnoteTextChar"/>
    <w:semiHidden/>
    <w:rsid w:val="000F46FE"/>
    <w:rPr>
      <w:rFonts w:asciiTheme="minorHAnsi" w:eastAsiaTheme="minorHAnsi" w:hAnsiTheme="minorHAnsi" w:cstheme="minorBidi"/>
      <w:noProof/>
      <w:sz w:val="22"/>
      <w:szCs w:val="22"/>
    </w:rPr>
  </w:style>
  <w:style w:type="character" w:customStyle="1" w:styleId="FootnoteTextChar1">
    <w:name w:val="Footnote Text Char1"/>
    <w:basedOn w:val="DefaultParagraphFont"/>
    <w:link w:val="FootnoteText"/>
    <w:uiPriority w:val="99"/>
    <w:semiHidden/>
    <w:rsid w:val="000F46FE"/>
    <w:rPr>
      <w:rFonts w:ascii="Times New Roman" w:eastAsia="Times New Roman" w:hAnsi="Times New Roman" w:cs="Traditional Arabic"/>
      <w:sz w:val="20"/>
      <w:szCs w:val="20"/>
    </w:rPr>
  </w:style>
  <w:style w:type="character" w:styleId="Strong">
    <w:name w:val="Strong"/>
    <w:basedOn w:val="DefaultParagraphFont"/>
    <w:qFormat/>
    <w:rsid w:val="000F46FE"/>
    <w:rPr>
      <w:b/>
      <w:bCs/>
    </w:rPr>
  </w:style>
  <w:style w:type="paragraph" w:styleId="Subtitle">
    <w:name w:val="Subtitle"/>
    <w:basedOn w:val="Normal"/>
    <w:link w:val="SubtitleChar"/>
    <w:qFormat/>
    <w:rsid w:val="000F46FE"/>
    <w:pPr>
      <w:jc w:val="center"/>
    </w:pPr>
    <w:rPr>
      <w:rFonts w:cs="Simplified Arabic"/>
      <w:b/>
      <w:bCs/>
      <w:sz w:val="26"/>
      <w:szCs w:val="26"/>
    </w:rPr>
  </w:style>
  <w:style w:type="character" w:customStyle="1" w:styleId="SubtitleChar">
    <w:name w:val="Subtitle Char"/>
    <w:basedOn w:val="DefaultParagraphFont"/>
    <w:link w:val="Subtitle"/>
    <w:rsid w:val="000F46FE"/>
    <w:rPr>
      <w:rFonts w:ascii="Times New Roman" w:eastAsia="Times New Roman" w:hAnsi="Times New Roman" w:cs="Simplified Arabic"/>
      <w:b/>
      <w:bCs/>
      <w:sz w:val="26"/>
      <w:szCs w:val="26"/>
    </w:rPr>
  </w:style>
  <w:style w:type="paragraph" w:customStyle="1" w:styleId="xl35">
    <w:name w:val="xl35"/>
    <w:basedOn w:val="Normal"/>
    <w:rsid w:val="000F46FE"/>
    <w:pPr>
      <w:pBdr>
        <w:bottom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sz w:val="18"/>
      <w:szCs w:val="18"/>
      <w:lang w:eastAsia="ar-SA"/>
    </w:rPr>
  </w:style>
  <w:style w:type="character" w:customStyle="1" w:styleId="BalloonTextChar">
    <w:name w:val="Balloon Text Char"/>
    <w:basedOn w:val="DefaultParagraphFont"/>
    <w:link w:val="BalloonText"/>
    <w:uiPriority w:val="99"/>
    <w:semiHidden/>
    <w:rsid w:val="000F46FE"/>
    <w:rPr>
      <w:rFonts w:ascii="Tahoma" w:hAnsi="Tahoma" w:cs="Tahoma"/>
      <w:noProof/>
      <w:sz w:val="16"/>
      <w:szCs w:val="16"/>
    </w:rPr>
  </w:style>
  <w:style w:type="paragraph" w:styleId="BalloonText">
    <w:name w:val="Balloon Text"/>
    <w:basedOn w:val="Normal"/>
    <w:link w:val="BalloonTextChar"/>
    <w:uiPriority w:val="99"/>
    <w:semiHidden/>
    <w:unhideWhenUsed/>
    <w:rsid w:val="000F46FE"/>
    <w:rPr>
      <w:rFonts w:ascii="Tahoma" w:eastAsiaTheme="minorHAnsi" w:hAnsi="Tahoma" w:cs="Tahoma"/>
      <w:noProof/>
      <w:sz w:val="16"/>
      <w:szCs w:val="16"/>
    </w:rPr>
  </w:style>
  <w:style w:type="character" w:customStyle="1" w:styleId="BalloonTextChar1">
    <w:name w:val="Balloon Text Char1"/>
    <w:basedOn w:val="DefaultParagraphFont"/>
    <w:link w:val="BalloonText"/>
    <w:uiPriority w:val="99"/>
    <w:semiHidden/>
    <w:rsid w:val="000F46FE"/>
    <w:rPr>
      <w:rFonts w:ascii="Tahoma" w:eastAsia="Times New Roman" w:hAnsi="Tahoma" w:cs="Tahoma"/>
      <w:sz w:val="16"/>
      <w:szCs w:val="16"/>
    </w:rPr>
  </w:style>
  <w:style w:type="paragraph" w:styleId="ListParagraph">
    <w:name w:val="List Paragraph"/>
    <w:basedOn w:val="Normal"/>
    <w:uiPriority w:val="34"/>
    <w:qFormat/>
    <w:rsid w:val="000F46FE"/>
    <w:pPr>
      <w:ind w:left="720"/>
      <w:contextualSpacing/>
    </w:pPr>
    <w:rPr>
      <w:noProof/>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274</TotalTime>
  <Pages>1</Pages>
  <Words>1708</Words>
  <Characters>9740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ajalboush</dc:creator>
  <cp:keywords/>
  <dc:description/>
  <cp:lastModifiedBy>ajalboush</cp:lastModifiedBy>
  <cp:revision>54</cp:revision>
  <cp:lastPrinted>2011-09-27T10:35:00Z</cp:lastPrinted>
  <dcterms:created xsi:type="dcterms:W3CDTF">2011-07-31T06:28:00Z</dcterms:created>
  <dcterms:modified xsi:type="dcterms:W3CDTF">2011-09-27T10:40:00Z</dcterms:modified>
</cp:coreProperties>
</file>