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3DD" w:rsidRPr="00CA17FB" w:rsidRDefault="006B7611" w:rsidP="00BF7823">
      <w:pPr>
        <w:pStyle w:val="Title"/>
        <w:ind w:left="0" w:right="0"/>
        <w:rPr>
          <w:rFonts w:cs="Simplified Arabic"/>
          <w:b w:val="0"/>
          <w:bCs w:val="0"/>
          <w:sz w:val="24"/>
          <w:szCs w:val="24"/>
          <w:rtl/>
        </w:rPr>
      </w:pPr>
      <w:r w:rsidRPr="00CA17FB">
        <w:rPr>
          <w:rFonts w:cs="Simplified Arabic"/>
          <w:b w:val="0"/>
          <w:bCs w:val="0"/>
          <w:sz w:val="24"/>
          <w:szCs w:val="24"/>
          <w:rtl/>
        </w:rPr>
        <w:t>ال</w:t>
      </w:r>
      <w:r w:rsidRPr="00CA17FB">
        <w:rPr>
          <w:rFonts w:cs="Simplified Arabic" w:hint="cs"/>
          <w:b w:val="0"/>
          <w:bCs w:val="0"/>
          <w:sz w:val="24"/>
          <w:szCs w:val="24"/>
          <w:rtl/>
        </w:rPr>
        <w:t>فصل الأول</w:t>
      </w:r>
    </w:p>
    <w:p w:rsidR="006D53DD" w:rsidRPr="00CA17FB" w:rsidRDefault="006D53DD" w:rsidP="00BF7823">
      <w:pPr>
        <w:jc w:val="center"/>
        <w:rPr>
          <w:rFonts w:cs="Simplified Arabic"/>
          <w:b/>
          <w:bCs/>
          <w:rtl/>
        </w:rPr>
      </w:pPr>
    </w:p>
    <w:p w:rsidR="006D53DD" w:rsidRPr="00CA17FB" w:rsidRDefault="00044204" w:rsidP="00BF7823">
      <w:pPr>
        <w:pStyle w:val="Subtitle"/>
        <w:rPr>
          <w:rFonts w:cs="Simplified Arabic"/>
          <w:sz w:val="28"/>
          <w:szCs w:val="28"/>
          <w:rtl/>
        </w:rPr>
      </w:pPr>
      <w:r w:rsidRPr="00CA17FB">
        <w:rPr>
          <w:rFonts w:cs="Simplified Arabic" w:hint="cs"/>
          <w:sz w:val="28"/>
          <w:szCs w:val="28"/>
          <w:rtl/>
        </w:rPr>
        <w:t>النتائج الرئيسية</w:t>
      </w:r>
    </w:p>
    <w:p w:rsidR="006D53DD" w:rsidRPr="00CA17FB" w:rsidRDefault="006D53DD" w:rsidP="00BF7823">
      <w:pPr>
        <w:pStyle w:val="BodyText"/>
        <w:rPr>
          <w:rFonts w:cs="Simplified Arabic"/>
          <w:b w:val="0"/>
          <w:bCs w:val="0"/>
          <w:rtl/>
        </w:rPr>
      </w:pPr>
    </w:p>
    <w:p w:rsidR="0025038B" w:rsidRPr="00CA17FB" w:rsidRDefault="0025038B" w:rsidP="00BF7823">
      <w:pPr>
        <w:pStyle w:val="BodyText"/>
        <w:rPr>
          <w:rFonts w:cs="Simplified Arabic"/>
          <w:b w:val="0"/>
          <w:bCs w:val="0"/>
          <w:sz w:val="24"/>
          <w:szCs w:val="24"/>
          <w:rtl/>
        </w:rPr>
      </w:pPr>
      <w:r w:rsidRPr="00CA17FB">
        <w:rPr>
          <w:rFonts w:cs="Simplified Arabic" w:hint="cs"/>
          <w:b w:val="0"/>
          <w:bCs w:val="0"/>
          <w:sz w:val="24"/>
          <w:szCs w:val="24"/>
          <w:rtl/>
        </w:rPr>
        <w:t xml:space="preserve">يعرض هذا الفصل </w:t>
      </w:r>
      <w:r w:rsidR="00935278" w:rsidRPr="00CA17FB">
        <w:rPr>
          <w:rFonts w:cs="Simplified Arabic" w:hint="cs"/>
          <w:b w:val="0"/>
          <w:bCs w:val="0"/>
          <w:sz w:val="24"/>
          <w:szCs w:val="24"/>
          <w:rtl/>
        </w:rPr>
        <w:t xml:space="preserve">أهم ملامح حركة التجارة </w:t>
      </w:r>
      <w:r w:rsidR="00F6673F">
        <w:rPr>
          <w:rFonts w:cs="Simplified Arabic" w:hint="cs"/>
          <w:b w:val="0"/>
          <w:bCs w:val="0"/>
          <w:sz w:val="24"/>
          <w:szCs w:val="24"/>
          <w:rtl/>
        </w:rPr>
        <w:t xml:space="preserve">الخارجية </w:t>
      </w:r>
      <w:r w:rsidR="00935278" w:rsidRPr="00CA17FB">
        <w:rPr>
          <w:rFonts w:cs="Simplified Arabic" w:hint="cs"/>
          <w:b w:val="0"/>
          <w:bCs w:val="0"/>
          <w:sz w:val="24"/>
          <w:szCs w:val="24"/>
          <w:rtl/>
        </w:rPr>
        <w:t xml:space="preserve">الفلسطينية مع </w:t>
      </w:r>
      <w:r w:rsidR="00204898" w:rsidRPr="00CA17FB">
        <w:rPr>
          <w:rFonts w:cs="Simplified Arabic" w:hint="cs"/>
          <w:b w:val="0"/>
          <w:bCs w:val="0"/>
          <w:sz w:val="24"/>
          <w:szCs w:val="24"/>
          <w:rtl/>
        </w:rPr>
        <w:t>العالم</w:t>
      </w:r>
      <w:r w:rsidR="00935278" w:rsidRPr="00CA17FB">
        <w:rPr>
          <w:rFonts w:cs="Simplified Arabic" w:hint="cs"/>
          <w:b w:val="0"/>
          <w:bCs w:val="0"/>
          <w:sz w:val="24"/>
          <w:szCs w:val="24"/>
          <w:rtl/>
        </w:rPr>
        <w:t xml:space="preserve"> </w:t>
      </w:r>
      <w:r w:rsidR="00140AED" w:rsidRPr="00CA17FB">
        <w:rPr>
          <w:rFonts w:cs="Simplified Arabic" w:hint="cs"/>
          <w:b w:val="0"/>
          <w:bCs w:val="0"/>
          <w:sz w:val="24"/>
          <w:szCs w:val="24"/>
          <w:rtl/>
        </w:rPr>
        <w:t xml:space="preserve">الخارجي </w:t>
      </w:r>
      <w:r w:rsidR="00935278" w:rsidRPr="00CA17FB">
        <w:rPr>
          <w:rFonts w:cs="Simplified Arabic" w:hint="cs"/>
          <w:b w:val="0"/>
          <w:bCs w:val="0"/>
          <w:sz w:val="24"/>
          <w:szCs w:val="24"/>
          <w:rtl/>
        </w:rPr>
        <w:t xml:space="preserve">في العام </w:t>
      </w:r>
      <w:r w:rsidR="00E52085" w:rsidRPr="00CA17FB">
        <w:rPr>
          <w:rFonts w:cs="Simplified Arabic"/>
          <w:b w:val="0"/>
          <w:bCs w:val="0"/>
          <w:sz w:val="24"/>
          <w:szCs w:val="24"/>
        </w:rPr>
        <w:t>2013</w:t>
      </w:r>
      <w:r w:rsidR="00935278" w:rsidRPr="00CA17FB">
        <w:rPr>
          <w:rFonts w:cs="Simplified Arabic" w:hint="cs"/>
          <w:b w:val="0"/>
          <w:bCs w:val="0"/>
          <w:sz w:val="24"/>
          <w:szCs w:val="24"/>
          <w:rtl/>
        </w:rPr>
        <w:t xml:space="preserve"> ورصد التغيرات مقارنة مع </w:t>
      </w:r>
      <w:r w:rsidR="00140AED" w:rsidRPr="00CA17FB">
        <w:rPr>
          <w:rFonts w:cs="Simplified Arabic" w:hint="cs"/>
          <w:b w:val="0"/>
          <w:bCs w:val="0"/>
          <w:sz w:val="24"/>
          <w:szCs w:val="24"/>
          <w:rtl/>
        </w:rPr>
        <w:t xml:space="preserve">السنوات السابقة مع التركيز على </w:t>
      </w:r>
      <w:r w:rsidR="00935278" w:rsidRPr="00CA17FB">
        <w:rPr>
          <w:rFonts w:cs="Simplified Arabic" w:hint="cs"/>
          <w:b w:val="0"/>
          <w:bCs w:val="0"/>
          <w:sz w:val="24"/>
          <w:szCs w:val="24"/>
          <w:rtl/>
        </w:rPr>
        <w:t xml:space="preserve">عام </w:t>
      </w:r>
      <w:r w:rsidR="00E52085" w:rsidRPr="00CA17FB">
        <w:rPr>
          <w:rFonts w:cs="Simplified Arabic"/>
          <w:b w:val="0"/>
          <w:bCs w:val="0"/>
          <w:sz w:val="24"/>
          <w:szCs w:val="24"/>
        </w:rPr>
        <w:t>2012</w:t>
      </w:r>
      <w:r w:rsidR="00935278" w:rsidRPr="00CA17FB">
        <w:rPr>
          <w:rFonts w:cs="Simplified Arabic" w:hint="cs"/>
          <w:b w:val="0"/>
          <w:bCs w:val="0"/>
          <w:sz w:val="24"/>
          <w:szCs w:val="24"/>
          <w:rtl/>
        </w:rPr>
        <w:t>.</w:t>
      </w:r>
      <w:r w:rsidRPr="00CA17FB">
        <w:rPr>
          <w:rFonts w:cs="Simplified Arabic" w:hint="cs"/>
          <w:b w:val="0"/>
          <w:bCs w:val="0"/>
          <w:sz w:val="24"/>
          <w:szCs w:val="24"/>
          <w:rtl/>
        </w:rPr>
        <w:t xml:space="preserve"> </w:t>
      </w:r>
    </w:p>
    <w:p w:rsidR="0025038B" w:rsidRPr="00CA17FB" w:rsidRDefault="0025038B" w:rsidP="00BF7823">
      <w:pPr>
        <w:jc w:val="lowKashida"/>
        <w:rPr>
          <w:rFonts w:cs="Simplified Arabic"/>
          <w:rtl/>
        </w:rPr>
      </w:pPr>
    </w:p>
    <w:p w:rsidR="00BA4E96" w:rsidRPr="00CA17FB" w:rsidRDefault="00C25F06" w:rsidP="00BF7823">
      <w:pPr>
        <w:pStyle w:val="Header"/>
        <w:tabs>
          <w:tab w:val="clear" w:pos="4153"/>
          <w:tab w:val="clear" w:pos="8306"/>
        </w:tabs>
        <w:jc w:val="lowKashida"/>
        <w:rPr>
          <w:rFonts w:cs="Simplified Arabic"/>
          <w:b/>
          <w:bCs/>
          <w:sz w:val="24"/>
          <w:szCs w:val="24"/>
          <w:rtl/>
        </w:rPr>
      </w:pPr>
      <w:r w:rsidRPr="00CA17FB">
        <w:rPr>
          <w:rFonts w:cs="Simplified Arabic" w:hint="cs"/>
          <w:b/>
          <w:bCs/>
          <w:sz w:val="24"/>
          <w:szCs w:val="24"/>
          <w:rtl/>
        </w:rPr>
        <w:t>1.1</w:t>
      </w:r>
      <w:r w:rsidR="0025038B" w:rsidRPr="00CA17FB">
        <w:rPr>
          <w:rFonts w:cs="Simplified Arabic" w:hint="cs"/>
          <w:b/>
          <w:bCs/>
          <w:sz w:val="24"/>
          <w:szCs w:val="24"/>
          <w:rtl/>
        </w:rPr>
        <w:t xml:space="preserve"> الواردات والصادرات السلعية</w:t>
      </w:r>
      <w:r w:rsidR="008B177E" w:rsidRPr="00CA17FB">
        <w:rPr>
          <w:rFonts w:cs="Simplified Arabic" w:hint="cs"/>
          <w:b/>
          <w:bCs/>
          <w:sz w:val="24"/>
          <w:szCs w:val="24"/>
          <w:rtl/>
        </w:rPr>
        <w:t xml:space="preserve"> المرصودة</w:t>
      </w:r>
      <w:r w:rsidR="008F3294" w:rsidRPr="00CA17FB">
        <w:rPr>
          <w:rFonts w:cs="Simplified Arabic" w:hint="cs"/>
          <w:b/>
          <w:bCs/>
          <w:sz w:val="24"/>
          <w:szCs w:val="24"/>
          <w:rtl/>
        </w:rPr>
        <w:t xml:space="preserve"> </w:t>
      </w:r>
      <w:r w:rsidR="0025038B" w:rsidRPr="00CA17FB">
        <w:rPr>
          <w:rFonts w:cs="Simplified Arabic" w:hint="cs"/>
          <w:b/>
          <w:bCs/>
          <w:sz w:val="24"/>
          <w:szCs w:val="24"/>
          <w:rtl/>
        </w:rPr>
        <w:t xml:space="preserve">حسب السنة </w:t>
      </w:r>
    </w:p>
    <w:p w:rsidR="0025038B" w:rsidRPr="00CA17FB" w:rsidRDefault="0025038B" w:rsidP="00BF7823">
      <w:pPr>
        <w:pStyle w:val="Header"/>
        <w:tabs>
          <w:tab w:val="clear" w:pos="4153"/>
          <w:tab w:val="clear" w:pos="8306"/>
        </w:tabs>
        <w:jc w:val="both"/>
        <w:rPr>
          <w:rFonts w:cs="Simplified Arabic"/>
          <w:sz w:val="24"/>
          <w:szCs w:val="24"/>
          <w:rtl/>
        </w:rPr>
      </w:pPr>
      <w:r w:rsidRPr="00CA17FB">
        <w:rPr>
          <w:rFonts w:cs="Simplified Arabic" w:hint="cs"/>
          <w:sz w:val="24"/>
          <w:szCs w:val="24"/>
          <w:rtl/>
        </w:rPr>
        <w:t>بلغ إجمالي الواردات</w:t>
      </w:r>
      <w:r w:rsidR="005E0A2E" w:rsidRPr="00CA17FB">
        <w:rPr>
          <w:rFonts w:cs="Simplified Arabic" w:hint="cs"/>
          <w:sz w:val="24"/>
          <w:szCs w:val="24"/>
          <w:rtl/>
          <w:lang w:bidi="ar-JO"/>
        </w:rPr>
        <w:t xml:space="preserve"> </w:t>
      </w:r>
      <w:r w:rsidR="00935278" w:rsidRPr="00CA17FB">
        <w:rPr>
          <w:rFonts w:cs="Simplified Arabic" w:hint="cs"/>
          <w:sz w:val="24"/>
          <w:szCs w:val="24"/>
          <w:rtl/>
          <w:lang w:bidi="ar-JO"/>
        </w:rPr>
        <w:t xml:space="preserve">الفلسطينية من الخارج </w:t>
      </w:r>
      <w:r w:rsidR="00D67AB4" w:rsidRPr="00CA17FB">
        <w:rPr>
          <w:rFonts w:cs="Simplified Arabic" w:hint="cs"/>
          <w:sz w:val="24"/>
          <w:szCs w:val="24"/>
          <w:rtl/>
          <w:lang w:bidi="ar-JO"/>
        </w:rPr>
        <w:t xml:space="preserve">عام </w:t>
      </w:r>
      <w:r w:rsidR="00D460CE" w:rsidRPr="00CA17FB">
        <w:rPr>
          <w:rFonts w:cs="Simplified Arabic"/>
          <w:sz w:val="24"/>
          <w:szCs w:val="24"/>
          <w:lang w:bidi="ar-JO"/>
        </w:rPr>
        <w:t>2013</w:t>
      </w:r>
      <w:r w:rsidR="00D67AB4" w:rsidRPr="00CA17FB">
        <w:rPr>
          <w:rFonts w:cs="Simplified Arabic" w:hint="cs"/>
          <w:sz w:val="24"/>
          <w:szCs w:val="24"/>
          <w:rtl/>
          <w:lang w:bidi="ar-JO"/>
        </w:rPr>
        <w:t xml:space="preserve"> </w:t>
      </w:r>
      <w:r w:rsidR="00935278" w:rsidRPr="00CA17FB">
        <w:rPr>
          <w:rFonts w:cs="Simplified Arabic" w:hint="cs"/>
          <w:sz w:val="24"/>
          <w:szCs w:val="24"/>
          <w:rtl/>
          <w:lang w:bidi="ar-JO"/>
        </w:rPr>
        <w:t>بما فيها إسرائيل</w:t>
      </w:r>
      <w:r w:rsidR="003B1411" w:rsidRPr="00CA17FB">
        <w:rPr>
          <w:rFonts w:cs="Simplified Arabic" w:hint="cs"/>
          <w:sz w:val="24"/>
          <w:szCs w:val="24"/>
          <w:rtl/>
          <w:lang w:bidi="ar-JO"/>
        </w:rPr>
        <w:t xml:space="preserve"> </w:t>
      </w:r>
      <w:r w:rsidR="00D460CE" w:rsidRPr="00CA17FB">
        <w:rPr>
          <w:rFonts w:cs="Simplified Arabic"/>
          <w:sz w:val="24"/>
          <w:szCs w:val="24"/>
        </w:rPr>
        <w:t>5,163.9</w:t>
      </w:r>
      <w:r w:rsidRPr="00CA17FB">
        <w:rPr>
          <w:rFonts w:hint="cs"/>
          <w:sz w:val="24"/>
          <w:szCs w:val="24"/>
          <w:rtl/>
        </w:rPr>
        <w:t xml:space="preserve"> </w:t>
      </w:r>
      <w:r w:rsidRPr="00CA17FB">
        <w:rPr>
          <w:rFonts w:cs="Simplified Arabic" w:hint="cs"/>
          <w:sz w:val="24"/>
          <w:szCs w:val="24"/>
          <w:rtl/>
        </w:rPr>
        <w:t xml:space="preserve">مليون دولار أمريكي </w:t>
      </w:r>
      <w:r w:rsidR="005540D8" w:rsidRPr="00CA17FB">
        <w:rPr>
          <w:rFonts w:cs="Simplified Arabic" w:hint="cs"/>
          <w:sz w:val="24"/>
          <w:szCs w:val="24"/>
          <w:rtl/>
        </w:rPr>
        <w:t>حيث زادت</w:t>
      </w:r>
      <w:r w:rsidRPr="00CA17FB">
        <w:rPr>
          <w:rFonts w:cs="Simplified Arabic" w:hint="cs"/>
          <w:sz w:val="24"/>
          <w:szCs w:val="24"/>
          <w:rtl/>
        </w:rPr>
        <w:t xml:space="preserve"> </w:t>
      </w:r>
      <w:r w:rsidR="008D49F5" w:rsidRPr="00CA17FB">
        <w:rPr>
          <w:rFonts w:cs="Simplified Arabic" w:hint="cs"/>
          <w:sz w:val="24"/>
          <w:szCs w:val="24"/>
          <w:rtl/>
        </w:rPr>
        <w:t>بنسبة</w:t>
      </w:r>
      <w:r w:rsidRPr="00CA17FB">
        <w:rPr>
          <w:rFonts w:cs="Simplified Arabic" w:hint="cs"/>
          <w:sz w:val="24"/>
          <w:szCs w:val="24"/>
          <w:rtl/>
        </w:rPr>
        <w:t xml:space="preserve"> </w:t>
      </w:r>
      <w:r w:rsidR="00D460CE" w:rsidRPr="00CA17FB">
        <w:rPr>
          <w:rFonts w:cs="Simplified Arabic"/>
          <w:sz w:val="24"/>
          <w:szCs w:val="24"/>
          <w:lang w:val="en-GB"/>
        </w:rPr>
        <w:t>9.</w:t>
      </w:r>
      <w:r w:rsidR="00DA15A6">
        <w:rPr>
          <w:rFonts w:cs="Simplified Arabic"/>
          <w:sz w:val="24"/>
          <w:szCs w:val="24"/>
          <w:lang w:val="en-GB"/>
        </w:rPr>
        <w:t>9</w:t>
      </w:r>
      <w:proofErr w:type="spellStart"/>
      <w:r w:rsidRPr="00CA17FB">
        <w:rPr>
          <w:rFonts w:cs="Simplified Arabic" w:hint="cs"/>
          <w:sz w:val="24"/>
          <w:szCs w:val="24"/>
          <w:rtl/>
        </w:rPr>
        <w:t>%</w:t>
      </w:r>
      <w:proofErr w:type="spellEnd"/>
      <w:r w:rsidRPr="00CA17FB">
        <w:rPr>
          <w:rFonts w:cs="Simplified Arabic" w:hint="cs"/>
          <w:sz w:val="24"/>
          <w:szCs w:val="24"/>
          <w:rtl/>
        </w:rPr>
        <w:t xml:space="preserve"> مقارنة مع عام </w:t>
      </w:r>
      <w:r w:rsidR="00EE4723" w:rsidRPr="00CA17FB">
        <w:rPr>
          <w:rFonts w:cs="Simplified Arabic"/>
          <w:sz w:val="24"/>
          <w:szCs w:val="24"/>
        </w:rPr>
        <w:t>201</w:t>
      </w:r>
      <w:r w:rsidR="00D460CE" w:rsidRPr="00CA17FB">
        <w:rPr>
          <w:rFonts w:cs="Simplified Arabic"/>
          <w:sz w:val="24"/>
          <w:szCs w:val="24"/>
        </w:rPr>
        <w:t>2</w:t>
      </w:r>
      <w:proofErr w:type="spellStart"/>
      <w:r w:rsidR="00935278" w:rsidRPr="00CA17FB">
        <w:rPr>
          <w:rFonts w:cs="Simplified Arabic" w:hint="cs"/>
          <w:sz w:val="24"/>
          <w:szCs w:val="24"/>
          <w:rtl/>
        </w:rPr>
        <w:t>،</w:t>
      </w:r>
      <w:proofErr w:type="spellEnd"/>
      <w:r w:rsidRPr="00CA17FB">
        <w:rPr>
          <w:rFonts w:cs="Simplified Arabic" w:hint="cs"/>
          <w:sz w:val="24"/>
          <w:szCs w:val="24"/>
          <w:rtl/>
        </w:rPr>
        <w:t xml:space="preserve"> في حين أن الصادرات السلعية </w:t>
      </w:r>
      <w:r w:rsidRPr="00CA17FB">
        <w:rPr>
          <w:rFonts w:cs="Simplified Arabic" w:hint="cs"/>
          <w:sz w:val="24"/>
          <w:szCs w:val="24"/>
          <w:rtl/>
          <w:lang w:val="en-GB"/>
        </w:rPr>
        <w:t>ارتفعت</w:t>
      </w:r>
      <w:r w:rsidRPr="00CA17FB">
        <w:rPr>
          <w:rFonts w:cs="Simplified Arabic" w:hint="cs"/>
          <w:sz w:val="24"/>
          <w:szCs w:val="24"/>
          <w:rtl/>
        </w:rPr>
        <w:t xml:space="preserve"> بنسبة </w:t>
      </w:r>
      <w:r w:rsidR="00D460CE" w:rsidRPr="00CA17FB">
        <w:rPr>
          <w:rFonts w:cs="Simplified Arabic"/>
          <w:sz w:val="24"/>
          <w:szCs w:val="24"/>
        </w:rPr>
        <w:t>15.1</w:t>
      </w:r>
      <w:proofErr w:type="spellStart"/>
      <w:r w:rsidRPr="00CA17FB">
        <w:rPr>
          <w:rFonts w:cs="Simplified Arabic" w:hint="cs"/>
          <w:sz w:val="24"/>
          <w:szCs w:val="24"/>
          <w:rtl/>
        </w:rPr>
        <w:t>%</w:t>
      </w:r>
      <w:proofErr w:type="spellEnd"/>
      <w:r w:rsidR="008D49F5" w:rsidRPr="00CA17FB">
        <w:rPr>
          <w:rFonts w:cs="Simplified Arabic" w:hint="cs"/>
          <w:sz w:val="24"/>
          <w:szCs w:val="24"/>
          <w:rtl/>
        </w:rPr>
        <w:t xml:space="preserve"> </w:t>
      </w:r>
      <w:r w:rsidRPr="00CA17FB">
        <w:rPr>
          <w:rFonts w:cs="Simplified Arabic" w:hint="cs"/>
          <w:sz w:val="24"/>
          <w:szCs w:val="24"/>
          <w:rtl/>
        </w:rPr>
        <w:t xml:space="preserve">مقارنة مع عام </w:t>
      </w:r>
      <w:r w:rsidR="00EE4723" w:rsidRPr="00CA17FB">
        <w:rPr>
          <w:rFonts w:cs="Simplified Arabic"/>
          <w:sz w:val="24"/>
          <w:szCs w:val="24"/>
        </w:rPr>
        <w:t>201</w:t>
      </w:r>
      <w:r w:rsidR="00D460CE" w:rsidRPr="00CA17FB">
        <w:rPr>
          <w:rFonts w:cs="Simplified Arabic"/>
          <w:sz w:val="24"/>
          <w:szCs w:val="24"/>
        </w:rPr>
        <w:t>2</w:t>
      </w:r>
      <w:r w:rsidRPr="00CA17FB">
        <w:rPr>
          <w:rFonts w:cs="Simplified Arabic" w:hint="cs"/>
          <w:sz w:val="24"/>
          <w:szCs w:val="24"/>
          <w:rtl/>
        </w:rPr>
        <w:t xml:space="preserve"> لتصل إلى</w:t>
      </w:r>
      <w:r w:rsidR="003425C1" w:rsidRPr="00CA17FB">
        <w:rPr>
          <w:rFonts w:cs="Simplified Arabic" w:hint="cs"/>
          <w:sz w:val="24"/>
          <w:szCs w:val="24"/>
          <w:rtl/>
        </w:rPr>
        <w:t xml:space="preserve"> </w:t>
      </w:r>
      <w:r w:rsidR="00D460CE" w:rsidRPr="00CA17FB">
        <w:rPr>
          <w:rFonts w:cs="Simplified Arabic"/>
          <w:sz w:val="24"/>
          <w:szCs w:val="24"/>
        </w:rPr>
        <w:t>900.6</w:t>
      </w:r>
      <w:r w:rsidRPr="00CA17FB">
        <w:rPr>
          <w:rFonts w:cs="Simplified Arabic" w:hint="cs"/>
          <w:sz w:val="24"/>
          <w:szCs w:val="24"/>
          <w:rtl/>
        </w:rPr>
        <w:t xml:space="preserve"> مليون دولار أمريكي</w:t>
      </w:r>
      <w:r w:rsidR="008D49F5" w:rsidRPr="00CA17FB">
        <w:rPr>
          <w:rFonts w:cs="Simplified Arabic" w:hint="cs"/>
          <w:sz w:val="24"/>
          <w:szCs w:val="24"/>
          <w:rtl/>
        </w:rPr>
        <w:t xml:space="preserve"> خلال عام </w:t>
      </w:r>
      <w:r w:rsidR="00D460CE" w:rsidRPr="00CA17FB">
        <w:rPr>
          <w:rFonts w:cs="Simplified Arabic"/>
          <w:sz w:val="24"/>
          <w:szCs w:val="24"/>
        </w:rPr>
        <w:t>2013</w:t>
      </w:r>
      <w:r w:rsidRPr="00CA17FB">
        <w:rPr>
          <w:rFonts w:cs="Simplified Arabic" w:hint="cs"/>
          <w:sz w:val="24"/>
          <w:szCs w:val="24"/>
          <w:rtl/>
        </w:rPr>
        <w:t>.</w:t>
      </w:r>
    </w:p>
    <w:p w:rsidR="00F570E1" w:rsidRPr="00CA17FB" w:rsidRDefault="00F570E1" w:rsidP="00BF7823">
      <w:pPr>
        <w:pStyle w:val="Header"/>
        <w:tabs>
          <w:tab w:val="clear" w:pos="4153"/>
          <w:tab w:val="clear" w:pos="8306"/>
        </w:tabs>
        <w:jc w:val="lowKashida"/>
        <w:rPr>
          <w:rFonts w:cs="Simplified Arabic"/>
          <w:sz w:val="24"/>
          <w:szCs w:val="24"/>
          <w:rtl/>
        </w:rPr>
      </w:pPr>
    </w:p>
    <w:p w:rsidR="004C76B7" w:rsidRPr="00CA17FB" w:rsidRDefault="00EE5F4C" w:rsidP="00E7028F">
      <w:pPr>
        <w:pStyle w:val="Header"/>
        <w:tabs>
          <w:tab w:val="clear" w:pos="4153"/>
          <w:tab w:val="clear" w:pos="8306"/>
        </w:tabs>
        <w:jc w:val="lowKashida"/>
        <w:rPr>
          <w:rFonts w:cs="Simplified Arabic"/>
          <w:sz w:val="24"/>
          <w:szCs w:val="24"/>
          <w:rtl/>
        </w:rPr>
      </w:pPr>
      <w:r w:rsidRPr="00CA17FB">
        <w:rPr>
          <w:rFonts w:cs="Simplified Arabic" w:hint="cs"/>
          <w:sz w:val="24"/>
          <w:szCs w:val="24"/>
          <w:rtl/>
        </w:rPr>
        <w:t xml:space="preserve">أما </w:t>
      </w:r>
      <w:r w:rsidR="0025038B" w:rsidRPr="00CA17FB">
        <w:rPr>
          <w:rFonts w:cs="Simplified Arabic" w:hint="cs"/>
          <w:sz w:val="24"/>
          <w:szCs w:val="24"/>
          <w:rtl/>
        </w:rPr>
        <w:t xml:space="preserve">العجز في الميزان التجاري </w:t>
      </w:r>
      <w:r w:rsidR="00E7028F">
        <w:rPr>
          <w:rFonts w:cs="Simplified Arabic" w:hint="cs"/>
          <w:sz w:val="24"/>
          <w:szCs w:val="24"/>
          <w:rtl/>
        </w:rPr>
        <w:t>السلعي</w:t>
      </w:r>
      <w:r w:rsidR="00935278" w:rsidRPr="00CA17FB">
        <w:rPr>
          <w:rFonts w:cs="Simplified Arabic" w:hint="cs"/>
          <w:sz w:val="24"/>
          <w:szCs w:val="24"/>
          <w:rtl/>
        </w:rPr>
        <w:t xml:space="preserve"> </w:t>
      </w:r>
      <w:r w:rsidR="0025038B" w:rsidRPr="00CA17FB">
        <w:rPr>
          <w:rFonts w:cs="Simplified Arabic" w:hint="cs"/>
          <w:sz w:val="24"/>
          <w:szCs w:val="24"/>
          <w:rtl/>
        </w:rPr>
        <w:t xml:space="preserve">لعام </w:t>
      </w:r>
      <w:r w:rsidR="00695349" w:rsidRPr="00CA17FB">
        <w:rPr>
          <w:rFonts w:cs="Simplified Arabic"/>
          <w:sz w:val="24"/>
          <w:szCs w:val="24"/>
        </w:rPr>
        <w:t>2013</w:t>
      </w:r>
      <w:r w:rsidR="00EA2E06" w:rsidRPr="00CA17FB">
        <w:rPr>
          <w:rFonts w:cs="Simplified Arabic" w:hint="cs"/>
          <w:sz w:val="24"/>
          <w:szCs w:val="24"/>
          <w:rtl/>
        </w:rPr>
        <w:t xml:space="preserve"> </w:t>
      </w:r>
      <w:proofErr w:type="spellStart"/>
      <w:r w:rsidR="00935278" w:rsidRPr="00CA17FB">
        <w:rPr>
          <w:rFonts w:cs="Simplified Arabic" w:hint="cs"/>
          <w:sz w:val="24"/>
          <w:szCs w:val="24"/>
          <w:rtl/>
        </w:rPr>
        <w:t>(</w:t>
      </w:r>
      <w:proofErr w:type="spellEnd"/>
      <w:r w:rsidR="00B009B3" w:rsidRPr="00CA17FB">
        <w:rPr>
          <w:rFonts w:cs="Simplified Arabic" w:hint="cs"/>
          <w:sz w:val="24"/>
          <w:szCs w:val="24"/>
          <w:rtl/>
        </w:rPr>
        <w:t xml:space="preserve"> و</w:t>
      </w:r>
      <w:r w:rsidR="00766ACD" w:rsidRPr="00CA17FB">
        <w:rPr>
          <w:rFonts w:cs="Simplified Arabic" w:hint="cs"/>
          <w:sz w:val="24"/>
          <w:szCs w:val="24"/>
          <w:rtl/>
        </w:rPr>
        <w:t xml:space="preserve">الذي </w:t>
      </w:r>
      <w:r w:rsidR="00935278" w:rsidRPr="00CA17FB">
        <w:rPr>
          <w:rFonts w:cs="Simplified Arabic" w:hint="cs"/>
          <w:sz w:val="24"/>
          <w:szCs w:val="24"/>
          <w:rtl/>
        </w:rPr>
        <w:t xml:space="preserve">يمثل </w:t>
      </w:r>
      <w:r w:rsidR="001964F9" w:rsidRPr="00CA17FB">
        <w:rPr>
          <w:rFonts w:cs="Simplified Arabic" w:hint="cs"/>
          <w:sz w:val="24"/>
          <w:szCs w:val="24"/>
          <w:rtl/>
        </w:rPr>
        <w:t>الفرق بين</w:t>
      </w:r>
      <w:r w:rsidR="00935278" w:rsidRPr="00CA17FB">
        <w:rPr>
          <w:rFonts w:cs="Simplified Arabic" w:hint="cs"/>
          <w:sz w:val="24"/>
          <w:szCs w:val="24"/>
          <w:rtl/>
        </w:rPr>
        <w:t xml:space="preserve"> الصادرات </w:t>
      </w:r>
      <w:r w:rsidR="001964F9" w:rsidRPr="00CA17FB">
        <w:rPr>
          <w:rFonts w:cs="Simplified Arabic" w:hint="cs"/>
          <w:sz w:val="24"/>
          <w:szCs w:val="24"/>
          <w:rtl/>
        </w:rPr>
        <w:t>و</w:t>
      </w:r>
      <w:r w:rsidR="00935278" w:rsidRPr="00CA17FB">
        <w:rPr>
          <w:rFonts w:cs="Simplified Arabic" w:hint="cs"/>
          <w:sz w:val="24"/>
          <w:szCs w:val="24"/>
          <w:rtl/>
        </w:rPr>
        <w:t>الواردات</w:t>
      </w:r>
      <w:proofErr w:type="spellStart"/>
      <w:r w:rsidR="008B6096" w:rsidRPr="00CA17FB">
        <w:rPr>
          <w:rFonts w:cs="Simplified Arabic" w:hint="cs"/>
          <w:sz w:val="24"/>
          <w:szCs w:val="24"/>
          <w:rtl/>
        </w:rPr>
        <w:t>)</w:t>
      </w:r>
      <w:proofErr w:type="spellEnd"/>
      <w:r w:rsidR="0025038B" w:rsidRPr="00CA17FB">
        <w:rPr>
          <w:rFonts w:cs="Simplified Arabic" w:hint="cs"/>
          <w:sz w:val="24"/>
          <w:szCs w:val="24"/>
          <w:rtl/>
        </w:rPr>
        <w:t xml:space="preserve"> </w:t>
      </w:r>
      <w:r w:rsidRPr="00CA17FB">
        <w:rPr>
          <w:rFonts w:cs="Simplified Arabic" w:hint="cs"/>
          <w:sz w:val="24"/>
          <w:szCs w:val="24"/>
          <w:rtl/>
        </w:rPr>
        <w:t xml:space="preserve">فقد </w:t>
      </w:r>
      <w:r w:rsidR="001964F9" w:rsidRPr="00CA17FB">
        <w:rPr>
          <w:rFonts w:cs="Simplified Arabic" w:hint="cs"/>
          <w:sz w:val="24"/>
          <w:szCs w:val="24"/>
          <w:rtl/>
        </w:rPr>
        <w:t>ارتفع</w:t>
      </w:r>
      <w:r w:rsidRPr="00CA17FB">
        <w:rPr>
          <w:rFonts w:cs="Simplified Arabic" w:hint="cs"/>
          <w:sz w:val="24"/>
          <w:szCs w:val="24"/>
          <w:rtl/>
        </w:rPr>
        <w:t xml:space="preserve"> بنسبة </w:t>
      </w:r>
      <w:r w:rsidR="00695349" w:rsidRPr="00CA17FB">
        <w:rPr>
          <w:rFonts w:cs="Simplified Arabic"/>
          <w:sz w:val="24"/>
          <w:szCs w:val="24"/>
        </w:rPr>
        <w:t>8.9</w:t>
      </w:r>
      <w:proofErr w:type="spellStart"/>
      <w:r w:rsidRPr="00CA17FB">
        <w:rPr>
          <w:rFonts w:cs="Simplified Arabic" w:hint="cs"/>
          <w:sz w:val="24"/>
          <w:szCs w:val="24"/>
          <w:rtl/>
        </w:rPr>
        <w:t>%</w:t>
      </w:r>
      <w:proofErr w:type="spellEnd"/>
      <w:r w:rsidRPr="00CA17FB">
        <w:rPr>
          <w:rFonts w:cs="Simplified Arabic" w:hint="cs"/>
          <w:sz w:val="24"/>
          <w:szCs w:val="24"/>
          <w:rtl/>
        </w:rPr>
        <w:t xml:space="preserve"> مقارنة مع عام </w:t>
      </w:r>
      <w:r w:rsidR="00695349" w:rsidRPr="00CA17FB">
        <w:rPr>
          <w:rFonts w:cs="Simplified Arabic"/>
          <w:sz w:val="24"/>
          <w:szCs w:val="24"/>
        </w:rPr>
        <w:t>2012</w:t>
      </w:r>
      <w:r w:rsidRPr="00CA17FB">
        <w:rPr>
          <w:rFonts w:cs="Simplified Arabic" w:hint="cs"/>
          <w:sz w:val="24"/>
          <w:szCs w:val="24"/>
          <w:rtl/>
        </w:rPr>
        <w:t xml:space="preserve"> </w:t>
      </w:r>
      <w:r w:rsidR="0025038B" w:rsidRPr="00CA17FB">
        <w:rPr>
          <w:rFonts w:cs="Simplified Arabic" w:hint="cs"/>
          <w:sz w:val="24"/>
          <w:szCs w:val="24"/>
          <w:rtl/>
        </w:rPr>
        <w:t>ووصل إلى</w:t>
      </w:r>
      <w:r w:rsidR="009C6994" w:rsidRPr="00CA17FB">
        <w:rPr>
          <w:rFonts w:cs="Simplified Arabic" w:hint="cs"/>
          <w:sz w:val="24"/>
          <w:szCs w:val="24"/>
          <w:rtl/>
        </w:rPr>
        <w:t xml:space="preserve"> </w:t>
      </w:r>
      <w:r w:rsidR="00695349" w:rsidRPr="00CA17FB">
        <w:rPr>
          <w:rFonts w:cs="Simplified Arabic"/>
          <w:sz w:val="24"/>
          <w:szCs w:val="24"/>
          <w:lang w:val="en-GB"/>
        </w:rPr>
        <w:t>4,263.3</w:t>
      </w:r>
      <w:r w:rsidRPr="00CA17FB">
        <w:rPr>
          <w:rFonts w:cs="Simplified Arabic" w:hint="cs"/>
          <w:sz w:val="24"/>
          <w:szCs w:val="24"/>
          <w:rtl/>
        </w:rPr>
        <w:t xml:space="preserve"> </w:t>
      </w:r>
      <w:r w:rsidR="0025038B" w:rsidRPr="00CA17FB">
        <w:rPr>
          <w:rFonts w:cs="Simplified Arabic" w:hint="cs"/>
          <w:sz w:val="24"/>
          <w:szCs w:val="24"/>
          <w:rtl/>
        </w:rPr>
        <w:t xml:space="preserve">مليون دولار </w:t>
      </w:r>
      <w:proofErr w:type="spellStart"/>
      <w:r w:rsidR="0025038B" w:rsidRPr="00CA17FB">
        <w:rPr>
          <w:rFonts w:cs="Simplified Arabic" w:hint="cs"/>
          <w:sz w:val="24"/>
          <w:szCs w:val="24"/>
          <w:rtl/>
        </w:rPr>
        <w:t>أمريكي،</w:t>
      </w:r>
      <w:proofErr w:type="spellEnd"/>
      <w:r w:rsidR="0025038B" w:rsidRPr="00CA17FB">
        <w:rPr>
          <w:rFonts w:cs="Simplified Arabic" w:hint="cs"/>
          <w:sz w:val="24"/>
          <w:szCs w:val="24"/>
          <w:rtl/>
        </w:rPr>
        <w:t xml:space="preserve"> أما حجم التبادل التجاري</w:t>
      </w:r>
      <w:r w:rsidR="00F86F53" w:rsidRPr="00CA17FB">
        <w:rPr>
          <w:rFonts w:cs="Simplified Arabic" w:hint="cs"/>
          <w:sz w:val="24"/>
          <w:szCs w:val="24"/>
          <w:rtl/>
        </w:rPr>
        <w:t xml:space="preserve"> </w:t>
      </w:r>
      <w:proofErr w:type="spellStart"/>
      <w:r w:rsidR="008B6096" w:rsidRPr="00CA17FB">
        <w:rPr>
          <w:rFonts w:cs="Simplified Arabic" w:hint="cs"/>
          <w:sz w:val="24"/>
          <w:szCs w:val="24"/>
          <w:rtl/>
        </w:rPr>
        <w:t>(</w:t>
      </w:r>
      <w:proofErr w:type="spellEnd"/>
      <w:r w:rsidR="00B009B3" w:rsidRPr="00CA17FB">
        <w:rPr>
          <w:rFonts w:cs="Simplified Arabic" w:hint="cs"/>
          <w:sz w:val="24"/>
          <w:szCs w:val="24"/>
          <w:rtl/>
        </w:rPr>
        <w:t xml:space="preserve"> و</w:t>
      </w:r>
      <w:r w:rsidR="00F86F53" w:rsidRPr="00CA17FB">
        <w:rPr>
          <w:rFonts w:cs="Simplified Arabic" w:hint="cs"/>
          <w:sz w:val="24"/>
          <w:szCs w:val="24"/>
          <w:rtl/>
        </w:rPr>
        <w:t xml:space="preserve">هو عبارة عن </w:t>
      </w:r>
      <w:r w:rsidR="00BA7AD7" w:rsidRPr="00CA17FB">
        <w:rPr>
          <w:rFonts w:cs="Simplified Arabic" w:hint="cs"/>
          <w:sz w:val="24"/>
          <w:szCs w:val="24"/>
          <w:rtl/>
        </w:rPr>
        <w:t xml:space="preserve">مجموع </w:t>
      </w:r>
      <w:r w:rsidR="008B6096" w:rsidRPr="00CA17FB">
        <w:rPr>
          <w:rFonts w:cs="Simplified Arabic" w:hint="cs"/>
          <w:sz w:val="24"/>
          <w:szCs w:val="24"/>
          <w:rtl/>
        </w:rPr>
        <w:t>الصادرات والواردات</w:t>
      </w:r>
      <w:proofErr w:type="spellStart"/>
      <w:r w:rsidR="008B6096" w:rsidRPr="00CA17FB">
        <w:rPr>
          <w:rFonts w:cs="Simplified Arabic" w:hint="cs"/>
          <w:sz w:val="24"/>
          <w:szCs w:val="24"/>
          <w:rtl/>
        </w:rPr>
        <w:t>)</w:t>
      </w:r>
      <w:proofErr w:type="spellEnd"/>
      <w:r w:rsidR="0025038B" w:rsidRPr="00CA17FB">
        <w:rPr>
          <w:rFonts w:cs="Simplified Arabic" w:hint="cs"/>
          <w:sz w:val="24"/>
          <w:szCs w:val="24"/>
          <w:rtl/>
        </w:rPr>
        <w:t xml:space="preserve"> فقد </w:t>
      </w:r>
      <w:r w:rsidR="001964F9" w:rsidRPr="00CA17FB">
        <w:rPr>
          <w:rFonts w:cs="Simplified Arabic" w:hint="cs"/>
          <w:sz w:val="24"/>
          <w:szCs w:val="24"/>
          <w:rtl/>
        </w:rPr>
        <w:t>ارتفع</w:t>
      </w:r>
      <w:r w:rsidR="0025038B" w:rsidRPr="00CA17FB">
        <w:rPr>
          <w:rFonts w:cs="Simplified Arabic" w:hint="cs"/>
          <w:sz w:val="24"/>
          <w:szCs w:val="24"/>
          <w:rtl/>
        </w:rPr>
        <w:t xml:space="preserve"> أيضاً بنسبة </w:t>
      </w:r>
      <w:r w:rsidR="00562288" w:rsidRPr="00CA17FB">
        <w:rPr>
          <w:rFonts w:cs="Simplified Arabic"/>
          <w:sz w:val="24"/>
          <w:szCs w:val="24"/>
        </w:rPr>
        <w:t>10.7</w:t>
      </w:r>
      <w:proofErr w:type="spellStart"/>
      <w:r w:rsidR="0025038B" w:rsidRPr="00CA17FB">
        <w:rPr>
          <w:rFonts w:cs="Simplified Arabic" w:hint="cs"/>
          <w:sz w:val="24"/>
          <w:szCs w:val="24"/>
          <w:rtl/>
        </w:rPr>
        <w:t>%</w:t>
      </w:r>
      <w:proofErr w:type="spellEnd"/>
      <w:r w:rsidR="0025038B" w:rsidRPr="00CA17FB">
        <w:rPr>
          <w:rFonts w:cs="Simplified Arabic" w:hint="cs"/>
          <w:sz w:val="24"/>
          <w:szCs w:val="24"/>
          <w:rtl/>
        </w:rPr>
        <w:t xml:space="preserve"> مقارنة مع عام </w:t>
      </w:r>
      <w:r w:rsidR="00562288" w:rsidRPr="00CA17FB">
        <w:rPr>
          <w:rFonts w:cs="Simplified Arabic"/>
          <w:sz w:val="24"/>
          <w:szCs w:val="24"/>
        </w:rPr>
        <w:t xml:space="preserve"> 2012</w:t>
      </w:r>
      <w:r w:rsidR="006936DA" w:rsidRPr="00CA17FB">
        <w:rPr>
          <w:rFonts w:cs="Simplified Arabic"/>
          <w:sz w:val="24"/>
          <w:szCs w:val="24"/>
        </w:rPr>
        <w:t xml:space="preserve"> </w:t>
      </w:r>
      <w:r w:rsidR="006936DA" w:rsidRPr="00CA17FB">
        <w:rPr>
          <w:rFonts w:cs="Simplified Arabic" w:hint="cs"/>
          <w:sz w:val="24"/>
          <w:szCs w:val="24"/>
          <w:rtl/>
        </w:rPr>
        <w:t xml:space="preserve">ووصل إلى </w:t>
      </w:r>
      <w:r w:rsidR="00562288" w:rsidRPr="00CA17FB">
        <w:rPr>
          <w:rFonts w:cs="Simplified Arabic"/>
          <w:sz w:val="24"/>
          <w:szCs w:val="24"/>
        </w:rPr>
        <w:t>6,064.5</w:t>
      </w:r>
      <w:r w:rsidR="006936DA" w:rsidRPr="00CA17FB">
        <w:rPr>
          <w:rFonts w:cs="Simplified Arabic" w:hint="cs"/>
          <w:sz w:val="24"/>
          <w:szCs w:val="24"/>
          <w:rtl/>
        </w:rPr>
        <w:t xml:space="preserve"> مليو</w:t>
      </w:r>
      <w:r w:rsidR="00B917DA" w:rsidRPr="00CA17FB">
        <w:rPr>
          <w:rFonts w:cs="Simplified Arabic" w:hint="cs"/>
          <w:sz w:val="24"/>
          <w:szCs w:val="24"/>
          <w:rtl/>
        </w:rPr>
        <w:t>ن</w:t>
      </w:r>
      <w:r w:rsidR="006936DA" w:rsidRPr="00CA17FB">
        <w:rPr>
          <w:rFonts w:cs="Simplified Arabic" w:hint="cs"/>
          <w:sz w:val="24"/>
          <w:szCs w:val="24"/>
          <w:rtl/>
        </w:rPr>
        <w:t xml:space="preserve"> دولار أمريكي</w:t>
      </w:r>
      <w:r w:rsidR="0025038B" w:rsidRPr="00CA17FB">
        <w:rPr>
          <w:rFonts w:cs="Simplified Arabic" w:hint="cs"/>
          <w:sz w:val="24"/>
          <w:szCs w:val="24"/>
          <w:rtl/>
        </w:rPr>
        <w:t>.</w:t>
      </w:r>
    </w:p>
    <w:p w:rsidR="004C76B7" w:rsidRPr="00CA17FB" w:rsidRDefault="004C76B7" w:rsidP="00BF7823">
      <w:pPr>
        <w:pStyle w:val="Header"/>
        <w:tabs>
          <w:tab w:val="clear" w:pos="4153"/>
          <w:tab w:val="clear" w:pos="8306"/>
        </w:tabs>
        <w:jc w:val="lowKashida"/>
        <w:rPr>
          <w:rFonts w:cs="Simplified Arabic"/>
          <w:sz w:val="24"/>
          <w:szCs w:val="24"/>
          <w:rtl/>
        </w:rPr>
      </w:pPr>
    </w:p>
    <w:p w:rsidR="004C76B7" w:rsidRPr="00CA17FB" w:rsidRDefault="00305ACD" w:rsidP="00BF7823">
      <w:pPr>
        <w:pStyle w:val="Header"/>
        <w:tabs>
          <w:tab w:val="clear" w:pos="4153"/>
          <w:tab w:val="clear" w:pos="8306"/>
        </w:tabs>
        <w:jc w:val="center"/>
        <w:rPr>
          <w:rFonts w:cs="Simplified Arabic"/>
          <w:b/>
          <w:bCs/>
          <w:sz w:val="22"/>
          <w:szCs w:val="22"/>
          <w:rtl/>
        </w:rPr>
      </w:pPr>
      <w:r>
        <w:rPr>
          <w:rFonts w:cs="Simplified Arabic" w:hint="cs"/>
          <w:b/>
          <w:bCs/>
          <w:noProof/>
          <w:sz w:val="22"/>
          <w:szCs w:val="22"/>
          <w:rtl/>
          <w:lang w:val="en-GB" w:eastAsia="en-GB"/>
        </w:rPr>
        <w:drawing>
          <wp:anchor distT="0" distB="0" distL="114300" distR="114300" simplePos="0" relativeHeight="251659264" behindDoc="0" locked="0" layoutInCell="1" allowOverlap="1">
            <wp:simplePos x="0" y="0"/>
            <wp:positionH relativeFrom="column">
              <wp:posOffset>90170</wp:posOffset>
            </wp:positionH>
            <wp:positionV relativeFrom="paragraph">
              <wp:posOffset>349250</wp:posOffset>
            </wp:positionV>
            <wp:extent cx="5657850" cy="2809875"/>
            <wp:effectExtent l="19050" t="0" r="19050" b="0"/>
            <wp:wrapSquare wrapText="bothSides"/>
            <wp:docPr id="8"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4C76B7" w:rsidRPr="00CA17FB">
        <w:rPr>
          <w:rFonts w:cs="Simplified Arabic" w:hint="cs"/>
          <w:b/>
          <w:bCs/>
          <w:sz w:val="22"/>
          <w:szCs w:val="22"/>
          <w:rtl/>
        </w:rPr>
        <w:t>قيمة</w:t>
      </w:r>
      <w:r w:rsidR="004C76B7" w:rsidRPr="00CA17FB">
        <w:rPr>
          <w:rFonts w:cs="Simplified Arabic"/>
          <w:b/>
          <w:bCs/>
          <w:sz w:val="22"/>
          <w:szCs w:val="22"/>
          <w:rtl/>
        </w:rPr>
        <w:t xml:space="preserve"> الواردات</w:t>
      </w:r>
      <w:r w:rsidR="004C76B7" w:rsidRPr="00CA17FB">
        <w:rPr>
          <w:rFonts w:cs="Simplified Arabic" w:hint="cs"/>
          <w:b/>
          <w:bCs/>
          <w:sz w:val="22"/>
          <w:szCs w:val="22"/>
          <w:rtl/>
        </w:rPr>
        <w:t xml:space="preserve"> و</w:t>
      </w:r>
      <w:r w:rsidR="004C76B7" w:rsidRPr="00CA17FB">
        <w:rPr>
          <w:rFonts w:cs="Simplified Arabic"/>
          <w:b/>
          <w:bCs/>
          <w:sz w:val="22"/>
          <w:szCs w:val="22"/>
          <w:rtl/>
        </w:rPr>
        <w:t>الصادرات</w:t>
      </w:r>
      <w:r w:rsidR="004C76B7" w:rsidRPr="00CA17FB">
        <w:rPr>
          <w:rFonts w:cs="Simplified Arabic" w:hint="cs"/>
          <w:b/>
          <w:bCs/>
          <w:sz w:val="22"/>
          <w:szCs w:val="22"/>
          <w:rtl/>
        </w:rPr>
        <w:t xml:space="preserve"> السلعية المرصودة و</w:t>
      </w:r>
      <w:r w:rsidR="004C76B7" w:rsidRPr="00CA17FB">
        <w:rPr>
          <w:rFonts w:cs="Simplified Arabic"/>
          <w:b/>
          <w:bCs/>
          <w:sz w:val="22"/>
          <w:szCs w:val="22"/>
          <w:rtl/>
        </w:rPr>
        <w:t xml:space="preserve">صافي الميزان السلعي </w:t>
      </w:r>
      <w:r w:rsidR="004C76B7" w:rsidRPr="00CA17FB">
        <w:rPr>
          <w:rFonts w:cs="Simplified Arabic" w:hint="cs"/>
          <w:b/>
          <w:bCs/>
          <w:sz w:val="22"/>
          <w:szCs w:val="22"/>
          <w:rtl/>
        </w:rPr>
        <w:t xml:space="preserve">في </w:t>
      </w:r>
      <w:r w:rsidR="00CE0229" w:rsidRPr="00CA17FB">
        <w:rPr>
          <w:rFonts w:cs="Simplified Arabic" w:hint="cs"/>
          <w:b/>
          <w:bCs/>
          <w:sz w:val="22"/>
          <w:szCs w:val="22"/>
          <w:rtl/>
        </w:rPr>
        <w:t>ف</w:t>
      </w:r>
      <w:r w:rsidR="004C76B7" w:rsidRPr="00CA17FB">
        <w:rPr>
          <w:rFonts w:cs="Simplified Arabic" w:hint="cs"/>
          <w:b/>
          <w:bCs/>
          <w:sz w:val="22"/>
          <w:szCs w:val="22"/>
          <w:rtl/>
        </w:rPr>
        <w:t xml:space="preserve">لسطين للأعوام </w:t>
      </w:r>
      <w:r w:rsidR="004C76B7" w:rsidRPr="00CA17FB">
        <w:rPr>
          <w:rFonts w:cs="Simplified Arabic"/>
          <w:b/>
          <w:bCs/>
          <w:sz w:val="22"/>
          <w:szCs w:val="22"/>
        </w:rPr>
        <w:t>1995</w:t>
      </w:r>
      <w:proofErr w:type="spellStart"/>
      <w:r w:rsidR="004C76B7" w:rsidRPr="00CA17FB">
        <w:rPr>
          <w:rFonts w:cs="Simplified Arabic" w:hint="cs"/>
          <w:b/>
          <w:bCs/>
          <w:sz w:val="22"/>
          <w:szCs w:val="22"/>
          <w:rtl/>
        </w:rPr>
        <w:t>-</w:t>
      </w:r>
      <w:proofErr w:type="spellEnd"/>
      <w:r w:rsidR="004C76B7" w:rsidRPr="00CA17FB">
        <w:rPr>
          <w:rFonts w:cs="Simplified Arabic" w:hint="cs"/>
          <w:b/>
          <w:bCs/>
          <w:sz w:val="22"/>
          <w:szCs w:val="22"/>
          <w:rtl/>
        </w:rPr>
        <w:t xml:space="preserve"> </w:t>
      </w:r>
      <w:r w:rsidR="00FA25C6" w:rsidRPr="00CA17FB">
        <w:rPr>
          <w:rFonts w:cs="Simplified Arabic"/>
          <w:b/>
          <w:bCs/>
          <w:sz w:val="22"/>
          <w:szCs w:val="22"/>
        </w:rPr>
        <w:t>2013</w:t>
      </w:r>
    </w:p>
    <w:p w:rsidR="00D67D50" w:rsidRPr="00CA17FB" w:rsidRDefault="00D67D50" w:rsidP="00BF7823">
      <w:pPr>
        <w:pStyle w:val="Header"/>
        <w:tabs>
          <w:tab w:val="clear" w:pos="4153"/>
          <w:tab w:val="clear" w:pos="8306"/>
        </w:tabs>
        <w:jc w:val="lowKashida"/>
        <w:rPr>
          <w:rFonts w:cs="Simplified Arabic"/>
          <w:b/>
          <w:bCs/>
          <w:sz w:val="28"/>
          <w:szCs w:val="28"/>
        </w:rPr>
      </w:pPr>
    </w:p>
    <w:p w:rsidR="0025038B" w:rsidRPr="00CA17FB" w:rsidRDefault="00123423" w:rsidP="00BF7823">
      <w:pPr>
        <w:pStyle w:val="Header"/>
        <w:tabs>
          <w:tab w:val="clear" w:pos="4153"/>
          <w:tab w:val="clear" w:pos="8306"/>
        </w:tabs>
        <w:jc w:val="lowKashida"/>
        <w:rPr>
          <w:rFonts w:cs="Simplified Arabic"/>
          <w:b/>
          <w:bCs/>
          <w:sz w:val="24"/>
          <w:szCs w:val="24"/>
          <w:rtl/>
        </w:rPr>
      </w:pPr>
      <w:r w:rsidRPr="00CA17FB">
        <w:rPr>
          <w:rFonts w:cs="Simplified Arabic" w:hint="cs"/>
          <w:b/>
          <w:bCs/>
          <w:sz w:val="24"/>
          <w:szCs w:val="24"/>
          <w:rtl/>
        </w:rPr>
        <w:t xml:space="preserve">2.1 </w:t>
      </w:r>
      <w:r w:rsidR="0025038B" w:rsidRPr="00CA17FB">
        <w:rPr>
          <w:rFonts w:cs="Simplified Arabic" w:hint="cs"/>
          <w:b/>
          <w:bCs/>
          <w:sz w:val="24"/>
          <w:szCs w:val="24"/>
          <w:rtl/>
        </w:rPr>
        <w:t xml:space="preserve">الواردات السلعية </w:t>
      </w:r>
      <w:r w:rsidR="00E943A6" w:rsidRPr="00CA17FB">
        <w:rPr>
          <w:rFonts w:cs="Simplified Arabic" w:hint="cs"/>
          <w:b/>
          <w:bCs/>
          <w:sz w:val="24"/>
          <w:szCs w:val="24"/>
          <w:rtl/>
        </w:rPr>
        <w:t xml:space="preserve">المرصودة </w:t>
      </w:r>
      <w:r w:rsidR="0025038B" w:rsidRPr="00CA17FB">
        <w:rPr>
          <w:rFonts w:cs="Simplified Arabic" w:hint="cs"/>
          <w:b/>
          <w:bCs/>
          <w:sz w:val="24"/>
          <w:szCs w:val="24"/>
          <w:rtl/>
        </w:rPr>
        <w:t xml:space="preserve">حسب المعبر لعام </w:t>
      </w:r>
      <w:r w:rsidR="00F34A12" w:rsidRPr="00CA17FB">
        <w:rPr>
          <w:rFonts w:cs="Simplified Arabic"/>
          <w:b/>
          <w:bCs/>
          <w:sz w:val="24"/>
          <w:szCs w:val="24"/>
        </w:rPr>
        <w:t>201</w:t>
      </w:r>
      <w:r w:rsidR="004924F3" w:rsidRPr="00CA17FB">
        <w:rPr>
          <w:rFonts w:cs="Simplified Arabic"/>
          <w:b/>
          <w:bCs/>
          <w:sz w:val="24"/>
          <w:szCs w:val="24"/>
        </w:rPr>
        <w:t>3</w:t>
      </w:r>
    </w:p>
    <w:p w:rsidR="00E7028F" w:rsidRPr="00CA17FB" w:rsidRDefault="0025038B" w:rsidP="00E7028F">
      <w:pPr>
        <w:jc w:val="lowKashida"/>
        <w:rPr>
          <w:rFonts w:cs="Simplified Arabic"/>
          <w:sz w:val="24"/>
          <w:szCs w:val="24"/>
          <w:rtl/>
        </w:rPr>
      </w:pPr>
      <w:r w:rsidRPr="00CA17FB">
        <w:rPr>
          <w:rFonts w:cs="Simplified Arabic" w:hint="cs"/>
          <w:sz w:val="24"/>
          <w:szCs w:val="24"/>
          <w:rtl/>
        </w:rPr>
        <w:t xml:space="preserve">بلغت نسبة الواردات التي دخلت </w:t>
      </w:r>
      <w:r w:rsidR="004F0B6C" w:rsidRPr="00CA17FB">
        <w:rPr>
          <w:rFonts w:cs="Simplified Arabic" w:hint="cs"/>
          <w:sz w:val="24"/>
          <w:szCs w:val="24"/>
          <w:rtl/>
        </w:rPr>
        <w:t>فلسطين</w:t>
      </w:r>
      <w:r w:rsidRPr="00CA17FB">
        <w:rPr>
          <w:rFonts w:cs="Simplified Arabic" w:hint="cs"/>
          <w:sz w:val="24"/>
          <w:szCs w:val="24"/>
          <w:rtl/>
        </w:rPr>
        <w:t xml:space="preserve"> من إسرائيل </w:t>
      </w:r>
      <w:r w:rsidR="00895A22" w:rsidRPr="00CA17FB">
        <w:rPr>
          <w:rFonts w:cs="Simplified Arabic" w:hint="cs"/>
          <w:sz w:val="24"/>
          <w:szCs w:val="24"/>
          <w:rtl/>
        </w:rPr>
        <w:t>وباقي دول العالم</w:t>
      </w:r>
      <w:r w:rsidRPr="00CA17FB">
        <w:rPr>
          <w:rFonts w:cs="Simplified Arabic" w:hint="cs"/>
          <w:sz w:val="24"/>
          <w:szCs w:val="24"/>
          <w:rtl/>
        </w:rPr>
        <w:t xml:space="preserve"> من خلال مع</w:t>
      </w:r>
      <w:r w:rsidR="004F0B6C" w:rsidRPr="00CA17FB">
        <w:rPr>
          <w:rFonts w:cs="Simplified Arabic" w:hint="cs"/>
          <w:sz w:val="24"/>
          <w:szCs w:val="24"/>
          <w:rtl/>
        </w:rPr>
        <w:t>ا</w:t>
      </w:r>
      <w:r w:rsidRPr="00CA17FB">
        <w:rPr>
          <w:rFonts w:cs="Simplified Arabic" w:hint="cs"/>
          <w:sz w:val="24"/>
          <w:szCs w:val="24"/>
          <w:rtl/>
        </w:rPr>
        <w:t xml:space="preserve">بر </w:t>
      </w:r>
      <w:r w:rsidR="004F0B6C" w:rsidRPr="00CA17FB">
        <w:rPr>
          <w:rFonts w:cs="Simplified Arabic" w:hint="cs"/>
          <w:sz w:val="24"/>
          <w:szCs w:val="24"/>
          <w:rtl/>
        </w:rPr>
        <w:t xml:space="preserve">متعددة </w:t>
      </w:r>
      <w:r w:rsidR="00FA2155" w:rsidRPr="00CA17FB">
        <w:rPr>
          <w:rFonts w:cs="Simplified Arabic" w:hint="cs"/>
          <w:sz w:val="24"/>
          <w:szCs w:val="24"/>
          <w:rtl/>
        </w:rPr>
        <w:t xml:space="preserve">وغير محددة </w:t>
      </w:r>
      <w:r w:rsidR="004F0B6C" w:rsidRPr="00CA17FB">
        <w:rPr>
          <w:rFonts w:cs="Simplified Arabic" w:hint="cs"/>
          <w:sz w:val="24"/>
          <w:szCs w:val="24"/>
          <w:rtl/>
        </w:rPr>
        <w:t>بين الضفة الغربية وإسرائيل</w:t>
      </w:r>
      <w:r w:rsidR="00E90819" w:rsidRPr="00CA17FB">
        <w:rPr>
          <w:rFonts w:cs="Simplified Arabic" w:hint="cs"/>
          <w:sz w:val="24"/>
          <w:szCs w:val="24"/>
          <w:rtl/>
        </w:rPr>
        <w:t xml:space="preserve"> </w:t>
      </w:r>
      <w:r w:rsidR="004924F3" w:rsidRPr="00CA17FB">
        <w:rPr>
          <w:rFonts w:cs="Simplified Arabic"/>
          <w:sz w:val="24"/>
          <w:szCs w:val="24"/>
        </w:rPr>
        <w:t>78.3</w:t>
      </w:r>
      <w:proofErr w:type="spellStart"/>
      <w:r w:rsidRPr="00CA17FB">
        <w:rPr>
          <w:rFonts w:cs="Simplified Arabic" w:hint="cs"/>
          <w:sz w:val="24"/>
          <w:szCs w:val="24"/>
          <w:rtl/>
        </w:rPr>
        <w:t>%</w:t>
      </w:r>
      <w:proofErr w:type="spellEnd"/>
      <w:r w:rsidRPr="00CA17FB">
        <w:rPr>
          <w:rFonts w:cs="Simplified Arabic" w:hint="cs"/>
          <w:sz w:val="24"/>
          <w:szCs w:val="24"/>
          <w:rtl/>
        </w:rPr>
        <w:t xml:space="preserve"> وبنسبة زيادة </w:t>
      </w:r>
      <w:r w:rsidR="004924F3" w:rsidRPr="00CA17FB">
        <w:rPr>
          <w:rFonts w:cs="Simplified Arabic"/>
          <w:sz w:val="24"/>
          <w:szCs w:val="24"/>
        </w:rPr>
        <w:t>7.3</w:t>
      </w:r>
      <w:proofErr w:type="spellStart"/>
      <w:r w:rsidRPr="00CA17FB">
        <w:rPr>
          <w:rFonts w:cs="Simplified Arabic" w:hint="cs"/>
          <w:sz w:val="24"/>
          <w:szCs w:val="24"/>
          <w:rtl/>
        </w:rPr>
        <w:t>%</w:t>
      </w:r>
      <w:proofErr w:type="spellEnd"/>
      <w:r w:rsidRPr="00CA17FB">
        <w:rPr>
          <w:rFonts w:cs="Simplified Arabic" w:hint="cs"/>
          <w:sz w:val="24"/>
          <w:szCs w:val="24"/>
          <w:rtl/>
        </w:rPr>
        <w:t xml:space="preserve"> مقارنة مع عام </w:t>
      </w:r>
      <w:r w:rsidR="004924F3" w:rsidRPr="00CA17FB">
        <w:rPr>
          <w:rFonts w:cs="Simplified Arabic"/>
          <w:sz w:val="24"/>
          <w:szCs w:val="24"/>
        </w:rPr>
        <w:t>2012</w:t>
      </w:r>
      <w:r w:rsidRPr="00CA17FB">
        <w:rPr>
          <w:rFonts w:cs="Simplified Arabic" w:hint="cs"/>
          <w:sz w:val="24"/>
          <w:szCs w:val="24"/>
          <w:rtl/>
        </w:rPr>
        <w:t xml:space="preserve">. </w:t>
      </w:r>
      <w:r w:rsidR="004F0B6C" w:rsidRPr="00CA17FB">
        <w:rPr>
          <w:rFonts w:cs="Simplified Arabic" w:hint="cs"/>
          <w:sz w:val="24"/>
          <w:szCs w:val="24"/>
          <w:rtl/>
        </w:rPr>
        <w:t>كما أن</w:t>
      </w:r>
      <w:r w:rsidR="00766ACD" w:rsidRPr="00CA17FB">
        <w:rPr>
          <w:rFonts w:cs="Simplified Arabic" w:hint="cs"/>
          <w:sz w:val="24"/>
          <w:szCs w:val="24"/>
          <w:rtl/>
        </w:rPr>
        <w:t xml:space="preserve"> </w:t>
      </w:r>
      <w:r w:rsidR="004924F3" w:rsidRPr="00CA17FB">
        <w:rPr>
          <w:rFonts w:cs="Simplified Arabic"/>
          <w:sz w:val="24"/>
          <w:szCs w:val="24"/>
        </w:rPr>
        <w:t>8.1</w:t>
      </w:r>
      <w:proofErr w:type="spellStart"/>
      <w:r w:rsidRPr="00CA17FB">
        <w:rPr>
          <w:rFonts w:cs="Simplified Arabic" w:hint="cs"/>
          <w:sz w:val="24"/>
          <w:szCs w:val="24"/>
          <w:rtl/>
        </w:rPr>
        <w:t>%</w:t>
      </w:r>
      <w:proofErr w:type="spellEnd"/>
      <w:r w:rsidRPr="00CA17FB">
        <w:rPr>
          <w:rFonts w:cs="Simplified Arabic" w:hint="cs"/>
          <w:sz w:val="24"/>
          <w:szCs w:val="24"/>
          <w:rtl/>
        </w:rPr>
        <w:t xml:space="preserve"> من السلع دخلت من خلال معبر </w:t>
      </w:r>
      <w:r w:rsidR="00E90819" w:rsidRPr="00CA17FB">
        <w:rPr>
          <w:rFonts w:cs="Simplified Arabic" w:hint="cs"/>
          <w:sz w:val="24"/>
          <w:szCs w:val="24"/>
          <w:rtl/>
        </w:rPr>
        <w:t>كرم أبو سالم</w:t>
      </w:r>
      <w:r w:rsidR="004F0B6C" w:rsidRPr="00CA17FB">
        <w:rPr>
          <w:rFonts w:cs="Simplified Arabic" w:hint="cs"/>
          <w:sz w:val="24"/>
          <w:szCs w:val="24"/>
          <w:rtl/>
        </w:rPr>
        <w:t xml:space="preserve"> إلى قطاع غزة</w:t>
      </w:r>
      <w:r w:rsidR="00E7028F">
        <w:rPr>
          <w:rFonts w:cs="Simplified Arabic" w:hint="cs"/>
          <w:sz w:val="24"/>
          <w:szCs w:val="24"/>
          <w:rtl/>
        </w:rPr>
        <w:t xml:space="preserve"> بنسبة</w:t>
      </w:r>
      <w:r w:rsidRPr="00CA17FB">
        <w:rPr>
          <w:rFonts w:cs="Simplified Arabic" w:hint="cs"/>
          <w:sz w:val="24"/>
          <w:szCs w:val="24"/>
          <w:rtl/>
        </w:rPr>
        <w:t xml:space="preserve"> </w:t>
      </w:r>
      <w:r w:rsidR="00E90819" w:rsidRPr="00CA17FB">
        <w:rPr>
          <w:rFonts w:cs="Simplified Arabic" w:hint="cs"/>
          <w:sz w:val="24"/>
          <w:szCs w:val="24"/>
          <w:rtl/>
        </w:rPr>
        <w:t>ارتفاع</w:t>
      </w:r>
      <w:r w:rsidRPr="00CA17FB">
        <w:rPr>
          <w:rFonts w:cs="Simplified Arabic" w:hint="cs"/>
          <w:sz w:val="24"/>
          <w:szCs w:val="24"/>
          <w:rtl/>
        </w:rPr>
        <w:t xml:space="preserve"> </w:t>
      </w:r>
      <w:r w:rsidR="004924F3" w:rsidRPr="00CA17FB">
        <w:rPr>
          <w:rFonts w:cs="Simplified Arabic"/>
          <w:sz w:val="24"/>
          <w:szCs w:val="24"/>
        </w:rPr>
        <w:t>48.4</w:t>
      </w:r>
      <w:proofErr w:type="spellStart"/>
      <w:r w:rsidRPr="00CA17FB">
        <w:rPr>
          <w:rFonts w:cs="Simplified Arabic" w:hint="cs"/>
          <w:sz w:val="24"/>
          <w:szCs w:val="24"/>
          <w:rtl/>
        </w:rPr>
        <w:t>%</w:t>
      </w:r>
      <w:proofErr w:type="spellEnd"/>
      <w:r w:rsidRPr="00CA17FB">
        <w:rPr>
          <w:rFonts w:cs="Simplified Arabic" w:hint="cs"/>
          <w:sz w:val="24"/>
          <w:szCs w:val="24"/>
          <w:rtl/>
        </w:rPr>
        <w:t xml:space="preserve"> مقارنة مع عام </w:t>
      </w:r>
      <w:r w:rsidR="004924F3" w:rsidRPr="00CA17FB">
        <w:rPr>
          <w:rFonts w:cs="Simplified Arabic"/>
          <w:sz w:val="24"/>
          <w:szCs w:val="24"/>
        </w:rPr>
        <w:t>2012</w:t>
      </w:r>
      <w:proofErr w:type="spellStart"/>
      <w:r w:rsidR="00E7028F">
        <w:rPr>
          <w:rFonts w:cs="Simplified Arabic" w:hint="cs"/>
          <w:sz w:val="24"/>
          <w:szCs w:val="24"/>
          <w:rtl/>
        </w:rPr>
        <w:t>،</w:t>
      </w:r>
      <w:proofErr w:type="spellEnd"/>
      <w:r w:rsidR="00E7028F">
        <w:rPr>
          <w:rFonts w:cs="Simplified Arabic" w:hint="cs"/>
          <w:sz w:val="24"/>
          <w:szCs w:val="24"/>
          <w:rtl/>
        </w:rPr>
        <w:t xml:space="preserve">  في حين أن </w:t>
      </w:r>
      <w:proofErr w:type="spellStart"/>
      <w:r w:rsidR="00E7028F">
        <w:rPr>
          <w:rFonts w:cs="Simplified Arabic" w:hint="cs"/>
          <w:sz w:val="24"/>
          <w:szCs w:val="24"/>
          <w:rtl/>
        </w:rPr>
        <w:t>10.7%</w:t>
      </w:r>
      <w:proofErr w:type="spellEnd"/>
      <w:r w:rsidR="00E7028F">
        <w:rPr>
          <w:rFonts w:cs="Simplified Arabic" w:hint="cs"/>
          <w:sz w:val="24"/>
          <w:szCs w:val="24"/>
          <w:rtl/>
        </w:rPr>
        <w:t xml:space="preserve"> </w:t>
      </w:r>
      <w:proofErr w:type="spellStart"/>
      <w:r w:rsidR="00E7028F">
        <w:rPr>
          <w:rFonts w:cs="Simplified Arabic" w:hint="cs"/>
          <w:sz w:val="24"/>
          <w:szCs w:val="24"/>
          <w:rtl/>
        </w:rPr>
        <w:t>و2.9%</w:t>
      </w:r>
      <w:proofErr w:type="spellEnd"/>
      <w:r w:rsidR="00E7028F">
        <w:rPr>
          <w:rFonts w:cs="Simplified Arabic" w:hint="cs"/>
          <w:sz w:val="24"/>
          <w:szCs w:val="24"/>
          <w:rtl/>
        </w:rPr>
        <w:t xml:space="preserve"> من السلع دخلت فلسطين من خلال الخطوط والشبكات ومعبر اللنبي التجاري على التوالي.</w:t>
      </w:r>
    </w:p>
    <w:p w:rsidR="0025038B" w:rsidRPr="00CA17FB" w:rsidRDefault="0025038B" w:rsidP="00BF7823">
      <w:pPr>
        <w:jc w:val="lowKashida"/>
        <w:rPr>
          <w:rFonts w:cs="Simplified Arabic"/>
          <w:sz w:val="24"/>
          <w:szCs w:val="24"/>
          <w:rtl/>
        </w:rPr>
      </w:pPr>
    </w:p>
    <w:p w:rsidR="0025038B" w:rsidRDefault="0025038B" w:rsidP="00EB3089">
      <w:pPr>
        <w:jc w:val="lowKashida"/>
        <w:rPr>
          <w:rFonts w:cs="Simplified Arabic"/>
          <w:b/>
          <w:bCs/>
          <w:sz w:val="22"/>
          <w:szCs w:val="22"/>
          <w:rtl/>
        </w:rPr>
      </w:pPr>
      <w:r w:rsidRPr="00CA17FB">
        <w:rPr>
          <w:rFonts w:cs="Simplified Arabic" w:hint="cs"/>
          <w:sz w:val="24"/>
          <w:szCs w:val="24"/>
          <w:rtl/>
        </w:rPr>
        <w:lastRenderedPageBreak/>
        <w:t xml:space="preserve"> </w:t>
      </w:r>
      <w:r w:rsidR="003D552F" w:rsidRPr="00CA17FB">
        <w:rPr>
          <w:rFonts w:cs="Simplified Arabic"/>
          <w:b/>
          <w:bCs/>
          <w:sz w:val="22"/>
          <w:szCs w:val="22"/>
          <w:rtl/>
        </w:rPr>
        <w:tab/>
      </w:r>
      <w:r w:rsidRPr="00CA17FB">
        <w:rPr>
          <w:rFonts w:cs="Simplified Arabic" w:hint="cs"/>
          <w:b/>
          <w:bCs/>
          <w:sz w:val="22"/>
          <w:szCs w:val="22"/>
          <w:rtl/>
        </w:rPr>
        <w:t xml:space="preserve">توزيع الواردات السلعية </w:t>
      </w:r>
      <w:r w:rsidR="00072334" w:rsidRPr="00CA17FB">
        <w:rPr>
          <w:rFonts w:cs="Simplified Arabic" w:hint="cs"/>
          <w:b/>
          <w:bCs/>
          <w:sz w:val="22"/>
          <w:szCs w:val="22"/>
          <w:rtl/>
        </w:rPr>
        <w:t xml:space="preserve">المرصودة </w:t>
      </w:r>
      <w:r w:rsidRPr="00CA17FB">
        <w:rPr>
          <w:rFonts w:cs="Simplified Arabic" w:hint="cs"/>
          <w:b/>
          <w:bCs/>
          <w:sz w:val="22"/>
          <w:szCs w:val="22"/>
          <w:rtl/>
        </w:rPr>
        <w:t xml:space="preserve">في فلسطين حسب المعبر لعام </w:t>
      </w:r>
      <w:r w:rsidR="005E6966" w:rsidRPr="00CA17FB">
        <w:rPr>
          <w:rFonts w:cs="Simplified Arabic"/>
          <w:b/>
          <w:bCs/>
          <w:sz w:val="22"/>
          <w:szCs w:val="22"/>
        </w:rPr>
        <w:t>201</w:t>
      </w:r>
      <w:r w:rsidR="007272FB" w:rsidRPr="00CA17FB">
        <w:rPr>
          <w:rFonts w:cs="Simplified Arabic"/>
          <w:b/>
          <w:bCs/>
          <w:sz w:val="22"/>
          <w:szCs w:val="22"/>
        </w:rPr>
        <w:t>3</w:t>
      </w:r>
    </w:p>
    <w:p w:rsidR="006E0DFF" w:rsidRPr="006E0DFF" w:rsidRDefault="006E0DFF" w:rsidP="006E0DFF">
      <w:pPr>
        <w:jc w:val="center"/>
        <w:rPr>
          <w:rFonts w:cs="Simplified Arabic"/>
          <w:b/>
          <w:bCs/>
          <w:sz w:val="2"/>
          <w:szCs w:val="2"/>
          <w:rtl/>
        </w:rPr>
      </w:pPr>
    </w:p>
    <w:tbl>
      <w:tblPr>
        <w:tblStyle w:val="TableGrid"/>
        <w:bidiVisual/>
        <w:tblW w:w="0" w:type="auto"/>
        <w:jc w:val="center"/>
        <w:tblInd w:w="337" w:type="dxa"/>
        <w:tblLook w:val="04A0"/>
      </w:tblPr>
      <w:tblGrid>
        <w:gridCol w:w="8421"/>
      </w:tblGrid>
      <w:tr w:rsidR="007E3DE9" w:rsidTr="00B65215">
        <w:trPr>
          <w:trHeight w:val="3732"/>
          <w:jc w:val="center"/>
        </w:trPr>
        <w:tc>
          <w:tcPr>
            <w:tcW w:w="8421" w:type="dxa"/>
            <w:vAlign w:val="center"/>
          </w:tcPr>
          <w:p w:rsidR="007E3DE9" w:rsidRDefault="007E3DE9" w:rsidP="007E3DE9">
            <w:pPr>
              <w:pStyle w:val="Header"/>
              <w:tabs>
                <w:tab w:val="clear" w:pos="4153"/>
                <w:tab w:val="clear" w:pos="8306"/>
              </w:tabs>
              <w:jc w:val="center"/>
              <w:rPr>
                <w:sz w:val="4"/>
                <w:szCs w:val="4"/>
                <w:rtl/>
              </w:rPr>
            </w:pPr>
            <w:r w:rsidRPr="007E3DE9">
              <w:rPr>
                <w:noProof/>
                <w:sz w:val="4"/>
                <w:szCs w:val="4"/>
                <w:rtl/>
                <w:lang w:val="en-GB" w:eastAsia="en-GB"/>
              </w:rPr>
              <w:drawing>
                <wp:inline distT="0" distB="0" distL="0" distR="0">
                  <wp:extent cx="5191125" cy="2390775"/>
                  <wp:effectExtent l="19050" t="0" r="0" b="0"/>
                  <wp:docPr id="1"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25038B" w:rsidRPr="00CA17FB" w:rsidRDefault="0025038B" w:rsidP="00BF7823">
      <w:pPr>
        <w:pStyle w:val="Header"/>
        <w:tabs>
          <w:tab w:val="clear" w:pos="4153"/>
          <w:tab w:val="clear" w:pos="8306"/>
        </w:tabs>
        <w:jc w:val="center"/>
        <w:rPr>
          <w:sz w:val="4"/>
          <w:szCs w:val="4"/>
          <w:rtl/>
        </w:rPr>
      </w:pPr>
    </w:p>
    <w:p w:rsidR="0025038B" w:rsidRPr="00CA17FB" w:rsidRDefault="00145A70" w:rsidP="00BF7823">
      <w:pPr>
        <w:pStyle w:val="Header"/>
        <w:tabs>
          <w:tab w:val="clear" w:pos="4153"/>
          <w:tab w:val="clear" w:pos="8306"/>
        </w:tabs>
        <w:ind w:firstLine="424"/>
        <w:rPr>
          <w:rFonts w:cs="Simplified Arabic"/>
          <w:sz w:val="18"/>
          <w:szCs w:val="18"/>
          <w:rtl/>
        </w:rPr>
      </w:pPr>
      <w:r w:rsidRPr="00CA17FB">
        <w:rPr>
          <w:rFonts w:cs="Simplified Arabic" w:hint="cs"/>
          <w:sz w:val="18"/>
          <w:szCs w:val="18"/>
          <w:rtl/>
        </w:rPr>
        <w:t>*</w:t>
      </w:r>
      <w:r w:rsidR="0025038B" w:rsidRPr="00CA17FB">
        <w:rPr>
          <w:rFonts w:cs="Simplified Arabic" w:hint="cs"/>
          <w:sz w:val="18"/>
          <w:szCs w:val="18"/>
          <w:rtl/>
        </w:rPr>
        <w:t xml:space="preserve"> </w:t>
      </w:r>
      <w:r w:rsidR="0025038B" w:rsidRPr="00CA17FB">
        <w:rPr>
          <w:rFonts w:cs="Simplified Arabic" w:hint="eastAsia"/>
          <w:sz w:val="18"/>
          <w:szCs w:val="18"/>
          <w:rtl/>
        </w:rPr>
        <w:t>تشمل</w:t>
      </w:r>
      <w:r w:rsidR="0025038B" w:rsidRPr="00CA17FB">
        <w:rPr>
          <w:rFonts w:cs="Simplified Arabic"/>
          <w:sz w:val="18"/>
          <w:szCs w:val="18"/>
          <w:rtl/>
        </w:rPr>
        <w:t xml:space="preserve"> المياه والتيار الكهربائي</w:t>
      </w:r>
      <w:r w:rsidR="000902E1" w:rsidRPr="00CA17FB">
        <w:rPr>
          <w:rFonts w:cs="Simplified Arabic" w:hint="cs"/>
          <w:sz w:val="18"/>
          <w:szCs w:val="18"/>
          <w:rtl/>
        </w:rPr>
        <w:t xml:space="preserve"> </w:t>
      </w:r>
      <w:r w:rsidR="005A250B" w:rsidRPr="00CA17FB">
        <w:rPr>
          <w:rFonts w:cs="Simplified Arabic" w:hint="cs"/>
          <w:sz w:val="18"/>
          <w:szCs w:val="18"/>
          <w:rtl/>
        </w:rPr>
        <w:t>إلى فلسطين، بالإضافة</w:t>
      </w:r>
      <w:r w:rsidR="000902E1" w:rsidRPr="00CA17FB">
        <w:rPr>
          <w:rFonts w:cs="Simplified Arabic" w:hint="cs"/>
          <w:sz w:val="18"/>
          <w:szCs w:val="18"/>
          <w:rtl/>
        </w:rPr>
        <w:t xml:space="preserve"> </w:t>
      </w:r>
      <w:r w:rsidR="005A250B" w:rsidRPr="00CA17FB">
        <w:rPr>
          <w:rFonts w:cs="Simplified Arabic" w:hint="cs"/>
          <w:sz w:val="18"/>
          <w:szCs w:val="18"/>
          <w:rtl/>
        </w:rPr>
        <w:t>ل</w:t>
      </w:r>
      <w:r w:rsidR="000902E1" w:rsidRPr="00CA17FB">
        <w:rPr>
          <w:rFonts w:cs="Simplified Arabic" w:hint="cs"/>
          <w:sz w:val="18"/>
          <w:szCs w:val="18"/>
          <w:rtl/>
        </w:rPr>
        <w:t xml:space="preserve">لمنتجات النفطية </w:t>
      </w:r>
      <w:r w:rsidR="005A250B" w:rsidRPr="00CA17FB">
        <w:rPr>
          <w:rFonts w:cs="Simplified Arabic" w:hint="cs"/>
          <w:sz w:val="18"/>
          <w:szCs w:val="18"/>
          <w:rtl/>
        </w:rPr>
        <w:t>إ</w:t>
      </w:r>
      <w:r w:rsidR="000902E1" w:rsidRPr="00CA17FB">
        <w:rPr>
          <w:rFonts w:cs="Simplified Arabic" w:hint="cs"/>
          <w:sz w:val="18"/>
          <w:szCs w:val="18"/>
          <w:rtl/>
        </w:rPr>
        <w:t>ل</w:t>
      </w:r>
      <w:r w:rsidR="005A250B" w:rsidRPr="00CA17FB">
        <w:rPr>
          <w:rFonts w:cs="Simplified Arabic" w:hint="cs"/>
          <w:sz w:val="18"/>
          <w:szCs w:val="18"/>
          <w:rtl/>
        </w:rPr>
        <w:t xml:space="preserve">ى </w:t>
      </w:r>
      <w:r w:rsidR="000902E1" w:rsidRPr="00CA17FB">
        <w:rPr>
          <w:rFonts w:cs="Simplified Arabic" w:hint="cs"/>
          <w:sz w:val="18"/>
          <w:szCs w:val="18"/>
          <w:rtl/>
        </w:rPr>
        <w:t>قطاع غزة</w:t>
      </w:r>
      <w:r w:rsidR="0025038B" w:rsidRPr="00CA17FB">
        <w:rPr>
          <w:rFonts w:cs="Simplified Arabic" w:hint="cs"/>
          <w:sz w:val="18"/>
          <w:szCs w:val="18"/>
          <w:rtl/>
        </w:rPr>
        <w:t xml:space="preserve"> فقط</w:t>
      </w:r>
      <w:r w:rsidR="000902E1" w:rsidRPr="00CA17FB">
        <w:rPr>
          <w:rFonts w:cs="Simplified Arabic" w:hint="cs"/>
          <w:sz w:val="18"/>
          <w:szCs w:val="18"/>
          <w:rtl/>
        </w:rPr>
        <w:t>.</w:t>
      </w:r>
    </w:p>
    <w:p w:rsidR="0025038B" w:rsidRPr="00CA17FB" w:rsidRDefault="0025038B" w:rsidP="00BF7823">
      <w:pPr>
        <w:pStyle w:val="Header"/>
        <w:tabs>
          <w:tab w:val="clear" w:pos="4153"/>
          <w:tab w:val="clear" w:pos="8306"/>
        </w:tabs>
        <w:ind w:firstLine="424"/>
        <w:rPr>
          <w:rFonts w:cs="Simplified Arabic"/>
          <w:sz w:val="18"/>
          <w:szCs w:val="18"/>
          <w:rtl/>
        </w:rPr>
      </w:pPr>
      <w:r w:rsidRPr="00CA17FB">
        <w:rPr>
          <w:rFonts w:cs="Simplified Arabic" w:hint="cs"/>
          <w:sz w:val="18"/>
          <w:szCs w:val="18"/>
          <w:rtl/>
        </w:rPr>
        <w:t>*</w:t>
      </w:r>
      <w:r w:rsidR="00F4625D" w:rsidRPr="00CA17FB">
        <w:rPr>
          <w:rFonts w:cs="Simplified Arabic" w:hint="cs"/>
          <w:sz w:val="18"/>
          <w:szCs w:val="18"/>
          <w:rtl/>
        </w:rPr>
        <w:t>*</w:t>
      </w:r>
      <w:r w:rsidRPr="00CA17FB">
        <w:rPr>
          <w:rFonts w:cs="Simplified Arabic"/>
          <w:sz w:val="18"/>
          <w:szCs w:val="18"/>
          <w:rtl/>
        </w:rPr>
        <w:t xml:space="preserve"> يغطي التبادل التجاري بين</w:t>
      </w:r>
      <w:r w:rsidRPr="00CA17FB">
        <w:rPr>
          <w:rFonts w:cs="Simplified Arabic" w:hint="cs"/>
          <w:sz w:val="18"/>
          <w:szCs w:val="18"/>
          <w:rtl/>
        </w:rPr>
        <w:t xml:space="preserve"> </w:t>
      </w:r>
      <w:r w:rsidRPr="00CA17FB">
        <w:rPr>
          <w:rFonts w:cs="Simplified Arabic"/>
          <w:sz w:val="18"/>
          <w:szCs w:val="18"/>
          <w:rtl/>
        </w:rPr>
        <w:t xml:space="preserve">الضفة الغربية </w:t>
      </w:r>
      <w:r w:rsidRPr="00CA17FB">
        <w:rPr>
          <w:rFonts w:cs="Simplified Arabic" w:hint="eastAsia"/>
          <w:sz w:val="18"/>
          <w:szCs w:val="18"/>
          <w:rtl/>
        </w:rPr>
        <w:t>وإسرائيل</w:t>
      </w:r>
      <w:r w:rsidRPr="00CA17FB">
        <w:rPr>
          <w:rFonts w:cs="Simplified Arabic" w:hint="cs"/>
          <w:sz w:val="18"/>
          <w:szCs w:val="18"/>
          <w:rtl/>
        </w:rPr>
        <w:t>.</w:t>
      </w:r>
    </w:p>
    <w:p w:rsidR="0025038B" w:rsidRPr="00CA17FB" w:rsidRDefault="0025038B" w:rsidP="00BF7823">
      <w:pPr>
        <w:pStyle w:val="Header"/>
        <w:tabs>
          <w:tab w:val="clear" w:pos="4153"/>
          <w:tab w:val="clear" w:pos="8306"/>
        </w:tabs>
        <w:ind w:firstLine="566"/>
        <w:rPr>
          <w:rFonts w:cs="Simplified Arabic"/>
          <w:sz w:val="24"/>
          <w:szCs w:val="24"/>
          <w:rtl/>
        </w:rPr>
      </w:pPr>
    </w:p>
    <w:p w:rsidR="00BA4E96" w:rsidRPr="00CA17FB" w:rsidRDefault="0025038B" w:rsidP="00BF7823">
      <w:pPr>
        <w:pStyle w:val="Heading4"/>
        <w:tabs>
          <w:tab w:val="left" w:pos="2141"/>
        </w:tabs>
        <w:jc w:val="left"/>
        <w:rPr>
          <w:rFonts w:cs="Simplified Arabic"/>
          <w:sz w:val="24"/>
          <w:szCs w:val="24"/>
          <w:rtl/>
        </w:rPr>
      </w:pPr>
      <w:r w:rsidRPr="00CA17FB">
        <w:rPr>
          <w:rFonts w:cs="Simplified Arabic" w:hint="cs"/>
          <w:sz w:val="24"/>
          <w:szCs w:val="24"/>
          <w:rtl/>
        </w:rPr>
        <w:t>3.</w:t>
      </w:r>
      <w:r w:rsidR="00123423" w:rsidRPr="00CA17FB">
        <w:rPr>
          <w:rFonts w:cs="Simplified Arabic" w:hint="cs"/>
          <w:sz w:val="24"/>
          <w:szCs w:val="24"/>
          <w:rtl/>
        </w:rPr>
        <w:t>1</w:t>
      </w:r>
      <w:r w:rsidRPr="00CA17FB">
        <w:rPr>
          <w:rFonts w:cs="Simplified Arabic" w:hint="cs"/>
          <w:sz w:val="24"/>
          <w:szCs w:val="24"/>
          <w:rtl/>
        </w:rPr>
        <w:t xml:space="preserve"> الصادرات السلعية </w:t>
      </w:r>
      <w:r w:rsidR="004A78EF" w:rsidRPr="00CA17FB">
        <w:rPr>
          <w:rFonts w:cs="Simplified Arabic" w:hint="cs"/>
          <w:sz w:val="24"/>
          <w:szCs w:val="24"/>
          <w:rtl/>
        </w:rPr>
        <w:t xml:space="preserve">المرصودة </w:t>
      </w:r>
      <w:r w:rsidRPr="00CA17FB">
        <w:rPr>
          <w:rFonts w:cs="Simplified Arabic" w:hint="cs"/>
          <w:sz w:val="24"/>
          <w:szCs w:val="24"/>
          <w:rtl/>
        </w:rPr>
        <w:t xml:space="preserve">حسب المعبر لعام </w:t>
      </w:r>
      <w:r w:rsidR="00F34A12" w:rsidRPr="00CA17FB">
        <w:rPr>
          <w:rFonts w:cs="Simplified Arabic"/>
          <w:sz w:val="24"/>
          <w:szCs w:val="24"/>
        </w:rPr>
        <w:t>201</w:t>
      </w:r>
      <w:r w:rsidR="00621639" w:rsidRPr="00CA17FB">
        <w:rPr>
          <w:rFonts w:cs="Simplified Arabic"/>
          <w:sz w:val="24"/>
          <w:szCs w:val="24"/>
        </w:rPr>
        <w:t>3</w:t>
      </w:r>
      <w:r w:rsidRPr="00CA17FB">
        <w:rPr>
          <w:rFonts w:cs="Simplified Arabic" w:hint="cs"/>
          <w:sz w:val="24"/>
          <w:szCs w:val="24"/>
          <w:rtl/>
        </w:rPr>
        <w:t xml:space="preserve"> </w:t>
      </w:r>
    </w:p>
    <w:p w:rsidR="0025038B" w:rsidRPr="00CA17FB" w:rsidRDefault="004862AF" w:rsidP="004862AF">
      <w:pPr>
        <w:jc w:val="lowKashida"/>
        <w:rPr>
          <w:rFonts w:cs="Simplified Arabic"/>
          <w:sz w:val="24"/>
          <w:szCs w:val="24"/>
          <w:rtl/>
        </w:rPr>
      </w:pPr>
      <w:r w:rsidRPr="00CA17FB">
        <w:rPr>
          <w:rFonts w:cs="Simplified Arabic" w:hint="cs"/>
          <w:sz w:val="24"/>
          <w:szCs w:val="24"/>
          <w:rtl/>
        </w:rPr>
        <w:t xml:space="preserve">تم تصدير </w:t>
      </w:r>
      <w:r w:rsidRPr="00CA17FB">
        <w:rPr>
          <w:rFonts w:cs="Simplified Arabic"/>
          <w:sz w:val="24"/>
          <w:szCs w:val="24"/>
        </w:rPr>
        <w:t>8</w:t>
      </w:r>
      <w:r>
        <w:rPr>
          <w:rFonts w:cs="Simplified Arabic"/>
          <w:sz w:val="24"/>
          <w:szCs w:val="24"/>
        </w:rPr>
        <w:t>8</w:t>
      </w:r>
      <w:r w:rsidRPr="00CA17FB">
        <w:rPr>
          <w:rFonts w:cs="Simplified Arabic"/>
          <w:sz w:val="24"/>
          <w:szCs w:val="24"/>
        </w:rPr>
        <w:t>.9</w:t>
      </w:r>
      <w:proofErr w:type="spellStart"/>
      <w:r w:rsidRPr="00CA17FB">
        <w:rPr>
          <w:rFonts w:cs="Simplified Arabic" w:hint="cs"/>
          <w:sz w:val="24"/>
          <w:szCs w:val="24"/>
          <w:rtl/>
        </w:rPr>
        <w:t>%</w:t>
      </w:r>
      <w:proofErr w:type="spellEnd"/>
      <w:r w:rsidRPr="00CA17FB">
        <w:rPr>
          <w:rFonts w:cs="Simplified Arabic" w:hint="cs"/>
          <w:sz w:val="24"/>
          <w:szCs w:val="24"/>
          <w:rtl/>
        </w:rPr>
        <w:t xml:space="preserve"> من إجمالي الصادرات الفلسطينية من الضفة الغربية إلى إسرائيل من خلال معابر متعددة وغير محددة </w:t>
      </w:r>
      <w:proofErr w:type="spellStart"/>
      <w:r w:rsidRPr="00CA17FB">
        <w:rPr>
          <w:rFonts w:cs="Simplified Arabic" w:hint="cs"/>
          <w:sz w:val="24"/>
          <w:szCs w:val="24"/>
          <w:rtl/>
        </w:rPr>
        <w:t>بإرتفاع</w:t>
      </w:r>
      <w:proofErr w:type="spellEnd"/>
      <w:r w:rsidRPr="00CA17FB">
        <w:rPr>
          <w:rFonts w:cs="Simplified Arabic" w:hint="cs"/>
          <w:sz w:val="24"/>
          <w:szCs w:val="24"/>
          <w:rtl/>
        </w:rPr>
        <w:t xml:space="preserve"> </w:t>
      </w:r>
      <w:r>
        <w:rPr>
          <w:rFonts w:cs="Simplified Arabic"/>
          <w:sz w:val="24"/>
          <w:szCs w:val="24"/>
        </w:rPr>
        <w:t>23</w:t>
      </w:r>
      <w:r w:rsidRPr="00CA17FB">
        <w:rPr>
          <w:rFonts w:cs="Simplified Arabic"/>
          <w:sz w:val="24"/>
          <w:szCs w:val="24"/>
        </w:rPr>
        <w:t>.2</w:t>
      </w:r>
      <w:proofErr w:type="spellStart"/>
      <w:r w:rsidRPr="00CA17FB">
        <w:rPr>
          <w:rFonts w:cs="Simplified Arabic" w:hint="cs"/>
          <w:sz w:val="24"/>
          <w:szCs w:val="24"/>
          <w:rtl/>
        </w:rPr>
        <w:t>%</w:t>
      </w:r>
      <w:proofErr w:type="spellEnd"/>
      <w:r w:rsidRPr="00CA17FB">
        <w:rPr>
          <w:rFonts w:cs="Simplified Arabic" w:hint="cs"/>
          <w:sz w:val="24"/>
          <w:szCs w:val="24"/>
          <w:rtl/>
        </w:rPr>
        <w:t xml:space="preserve"> مقارنة مع عام </w:t>
      </w:r>
      <w:proofErr w:type="spellStart"/>
      <w:r w:rsidRPr="00CA17FB">
        <w:rPr>
          <w:rFonts w:cs="Simplified Arabic" w:hint="cs"/>
          <w:sz w:val="24"/>
          <w:szCs w:val="24"/>
          <w:rtl/>
        </w:rPr>
        <w:t>2012،</w:t>
      </w:r>
      <w:proofErr w:type="spellEnd"/>
      <w:r w:rsidRPr="00CA17FB">
        <w:rPr>
          <w:rFonts w:cs="Simplified Arabic" w:hint="cs"/>
          <w:sz w:val="24"/>
          <w:szCs w:val="24"/>
          <w:rtl/>
        </w:rPr>
        <w:t xml:space="preserve"> فيما تم تصدير باقي السلع من خلال معبر الكرامة التجاري ومعبر كرم أبو سالم إلى باقي دول العالم بنسبة </w:t>
      </w:r>
      <w:proofErr w:type="spellStart"/>
      <w:r w:rsidRPr="00CA17FB">
        <w:rPr>
          <w:rFonts w:cs="Simplified Arabic" w:hint="cs"/>
          <w:sz w:val="24"/>
          <w:szCs w:val="24"/>
          <w:rtl/>
        </w:rPr>
        <w:t>10.9%</w:t>
      </w:r>
      <w:proofErr w:type="spellEnd"/>
      <w:r w:rsidRPr="00CA17FB">
        <w:rPr>
          <w:rFonts w:cs="Simplified Arabic" w:hint="cs"/>
          <w:sz w:val="24"/>
          <w:szCs w:val="24"/>
          <w:rtl/>
        </w:rPr>
        <w:t xml:space="preserve"> و </w:t>
      </w:r>
      <w:proofErr w:type="spellStart"/>
      <w:r w:rsidRPr="00CA17FB">
        <w:rPr>
          <w:rFonts w:cs="Simplified Arabic" w:hint="cs"/>
          <w:sz w:val="24"/>
          <w:szCs w:val="24"/>
          <w:rtl/>
        </w:rPr>
        <w:t>0.2%</w:t>
      </w:r>
      <w:proofErr w:type="spellEnd"/>
      <w:r w:rsidRPr="00CA17FB">
        <w:rPr>
          <w:rFonts w:cs="Simplified Arabic" w:hint="cs"/>
          <w:sz w:val="24"/>
          <w:szCs w:val="24"/>
          <w:rtl/>
        </w:rPr>
        <w:t xml:space="preserve"> على التوالي</w:t>
      </w:r>
      <w:r>
        <w:rPr>
          <w:rFonts w:cs="Simplified Arabic" w:hint="cs"/>
          <w:sz w:val="24"/>
          <w:szCs w:val="24"/>
          <w:rtl/>
        </w:rPr>
        <w:t>.</w:t>
      </w:r>
    </w:p>
    <w:p w:rsidR="00BA4E96" w:rsidRPr="00CA17FB" w:rsidRDefault="00BA4E96" w:rsidP="00BF7823">
      <w:pPr>
        <w:autoSpaceDE/>
        <w:autoSpaceDN/>
        <w:bidi w:val="0"/>
        <w:rPr>
          <w:rFonts w:cs="Simplified Arabic"/>
          <w:b/>
          <w:bCs/>
          <w:sz w:val="22"/>
          <w:szCs w:val="22"/>
        </w:rPr>
      </w:pPr>
    </w:p>
    <w:p w:rsidR="0025038B" w:rsidRPr="00CA17FB" w:rsidRDefault="0025038B" w:rsidP="00BF7823">
      <w:pPr>
        <w:jc w:val="center"/>
        <w:rPr>
          <w:rFonts w:cs="Simplified Arabic"/>
          <w:b/>
          <w:bCs/>
          <w:sz w:val="22"/>
          <w:szCs w:val="22"/>
          <w:rtl/>
        </w:rPr>
      </w:pPr>
      <w:r w:rsidRPr="00CA17FB">
        <w:rPr>
          <w:rFonts w:cs="Simplified Arabic" w:hint="cs"/>
          <w:b/>
          <w:bCs/>
          <w:sz w:val="22"/>
          <w:szCs w:val="22"/>
          <w:rtl/>
        </w:rPr>
        <w:t xml:space="preserve">توزيع الصادرات السلعية </w:t>
      </w:r>
      <w:r w:rsidR="00F44576" w:rsidRPr="00CA17FB">
        <w:rPr>
          <w:rFonts w:cs="Simplified Arabic" w:hint="cs"/>
          <w:b/>
          <w:bCs/>
          <w:sz w:val="22"/>
          <w:szCs w:val="22"/>
          <w:rtl/>
        </w:rPr>
        <w:t xml:space="preserve">المرصودة </w:t>
      </w:r>
      <w:r w:rsidRPr="00CA17FB">
        <w:rPr>
          <w:rFonts w:cs="Simplified Arabic" w:hint="cs"/>
          <w:b/>
          <w:bCs/>
          <w:sz w:val="22"/>
          <w:szCs w:val="22"/>
          <w:rtl/>
        </w:rPr>
        <w:t xml:space="preserve">في </w:t>
      </w:r>
      <w:r w:rsidR="00510AC4" w:rsidRPr="00CA17FB">
        <w:rPr>
          <w:rFonts w:cs="Simplified Arabic" w:hint="cs"/>
          <w:b/>
          <w:bCs/>
          <w:sz w:val="22"/>
          <w:szCs w:val="22"/>
          <w:rtl/>
        </w:rPr>
        <w:t xml:space="preserve">فلسطين </w:t>
      </w:r>
      <w:r w:rsidRPr="00CA17FB">
        <w:rPr>
          <w:rFonts w:cs="Simplified Arabic" w:hint="cs"/>
          <w:b/>
          <w:bCs/>
          <w:sz w:val="22"/>
          <w:szCs w:val="22"/>
          <w:rtl/>
        </w:rPr>
        <w:t xml:space="preserve">حسب المعبر لعام </w:t>
      </w:r>
      <w:r w:rsidR="00206D17" w:rsidRPr="00CA17FB">
        <w:rPr>
          <w:rFonts w:cs="Simplified Arabic"/>
          <w:b/>
          <w:bCs/>
          <w:sz w:val="22"/>
          <w:szCs w:val="22"/>
        </w:rPr>
        <w:t>2013</w:t>
      </w:r>
    </w:p>
    <w:tbl>
      <w:tblPr>
        <w:tblStyle w:val="TableGrid"/>
        <w:bidiVisual/>
        <w:tblW w:w="0" w:type="auto"/>
        <w:jc w:val="center"/>
        <w:tblInd w:w="1099" w:type="dxa"/>
        <w:tblLook w:val="04A0"/>
      </w:tblPr>
      <w:tblGrid>
        <w:gridCol w:w="8188"/>
      </w:tblGrid>
      <w:tr w:rsidR="007E3DE9" w:rsidTr="007E3DE9">
        <w:trPr>
          <w:jc w:val="center"/>
        </w:trPr>
        <w:tc>
          <w:tcPr>
            <w:tcW w:w="8188" w:type="dxa"/>
            <w:vAlign w:val="center"/>
          </w:tcPr>
          <w:p w:rsidR="007E3DE9" w:rsidRDefault="007E3DE9" w:rsidP="007E3DE9">
            <w:pPr>
              <w:jc w:val="center"/>
              <w:rPr>
                <w:rFonts w:cs="Simplified Arabic"/>
                <w:sz w:val="18"/>
                <w:szCs w:val="18"/>
                <w:rtl/>
              </w:rPr>
            </w:pPr>
            <w:r w:rsidRPr="007E3DE9">
              <w:rPr>
                <w:rFonts w:cs="Simplified Arabic"/>
                <w:noProof/>
                <w:sz w:val="18"/>
                <w:szCs w:val="18"/>
                <w:rtl/>
                <w:lang w:val="en-GB" w:eastAsia="en-GB"/>
              </w:rPr>
              <w:drawing>
                <wp:inline distT="0" distB="0" distL="0" distR="0">
                  <wp:extent cx="5057775" cy="2381250"/>
                  <wp:effectExtent l="19050" t="0" r="0" b="0"/>
                  <wp:docPr id="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25038B" w:rsidRPr="00CA17FB" w:rsidRDefault="003146AC" w:rsidP="00BF7823">
      <w:pPr>
        <w:rPr>
          <w:rFonts w:cs="Simplified Arabic"/>
          <w:sz w:val="18"/>
          <w:szCs w:val="18"/>
          <w:rtl/>
        </w:rPr>
      </w:pPr>
      <w:r>
        <w:rPr>
          <w:rFonts w:cs="Simplified Arabic" w:hint="cs"/>
          <w:sz w:val="18"/>
          <w:szCs w:val="18"/>
          <w:rtl/>
        </w:rPr>
        <w:t xml:space="preserve">       </w:t>
      </w:r>
      <w:r w:rsidR="00015EDC" w:rsidRPr="00CA17FB">
        <w:rPr>
          <w:rFonts w:cs="Simplified Arabic" w:hint="cs"/>
          <w:sz w:val="18"/>
          <w:szCs w:val="18"/>
          <w:rtl/>
        </w:rPr>
        <w:t xml:space="preserve"> </w:t>
      </w:r>
      <w:proofErr w:type="spellStart"/>
      <w:r w:rsidR="00F4625D" w:rsidRPr="00CA17FB">
        <w:rPr>
          <w:rFonts w:cs="Simplified Arabic" w:hint="cs"/>
          <w:sz w:val="18"/>
          <w:szCs w:val="18"/>
          <w:rtl/>
        </w:rPr>
        <w:t>*</w:t>
      </w:r>
      <w:proofErr w:type="spellEnd"/>
      <w:r w:rsidR="0025038B" w:rsidRPr="00CA17FB">
        <w:rPr>
          <w:rFonts w:cs="Simplified Arabic" w:hint="cs"/>
          <w:sz w:val="18"/>
          <w:szCs w:val="18"/>
          <w:rtl/>
        </w:rPr>
        <w:t xml:space="preserve"> </w:t>
      </w:r>
      <w:r w:rsidR="0025038B" w:rsidRPr="00CA17FB">
        <w:rPr>
          <w:rFonts w:cs="Simplified Arabic"/>
          <w:sz w:val="18"/>
          <w:szCs w:val="18"/>
          <w:rtl/>
        </w:rPr>
        <w:t>يغطي التبادل التجاري بين</w:t>
      </w:r>
      <w:r w:rsidR="0025038B" w:rsidRPr="00CA17FB">
        <w:rPr>
          <w:rFonts w:cs="Simplified Arabic" w:hint="cs"/>
          <w:sz w:val="18"/>
          <w:szCs w:val="18"/>
          <w:rtl/>
        </w:rPr>
        <w:t xml:space="preserve"> </w:t>
      </w:r>
      <w:r w:rsidR="0025038B" w:rsidRPr="00CA17FB">
        <w:rPr>
          <w:rFonts w:cs="Simplified Arabic"/>
          <w:sz w:val="18"/>
          <w:szCs w:val="18"/>
          <w:rtl/>
        </w:rPr>
        <w:t xml:space="preserve">الضفة الغربية </w:t>
      </w:r>
      <w:r w:rsidR="0025038B" w:rsidRPr="00CA17FB">
        <w:rPr>
          <w:rFonts w:cs="Simplified Arabic" w:hint="eastAsia"/>
          <w:sz w:val="18"/>
          <w:szCs w:val="18"/>
          <w:rtl/>
        </w:rPr>
        <w:t>وإسرائيل</w:t>
      </w:r>
      <w:r w:rsidR="0025038B" w:rsidRPr="00CA17FB">
        <w:rPr>
          <w:rFonts w:cs="Simplified Arabic" w:hint="cs"/>
          <w:sz w:val="18"/>
          <w:szCs w:val="18"/>
          <w:rtl/>
        </w:rPr>
        <w:t>.</w:t>
      </w:r>
    </w:p>
    <w:p w:rsidR="00CC07F8" w:rsidRPr="00CA17FB" w:rsidRDefault="00CC07F8" w:rsidP="00BF7823">
      <w:pPr>
        <w:rPr>
          <w:rFonts w:cs="Simplified Arabic"/>
          <w:sz w:val="18"/>
          <w:szCs w:val="18"/>
          <w:rtl/>
        </w:rPr>
      </w:pPr>
    </w:p>
    <w:p w:rsidR="0025038B" w:rsidRPr="00CA17FB" w:rsidRDefault="003C24D4" w:rsidP="00BF7823">
      <w:pPr>
        <w:jc w:val="lowKashida"/>
        <w:rPr>
          <w:rFonts w:cs="Simplified Arabic"/>
          <w:b/>
          <w:bCs/>
          <w:sz w:val="24"/>
          <w:szCs w:val="24"/>
          <w:rtl/>
        </w:rPr>
      </w:pPr>
      <w:r w:rsidRPr="00CA17FB">
        <w:rPr>
          <w:rFonts w:cs="Simplified Arabic" w:hint="cs"/>
          <w:b/>
          <w:bCs/>
          <w:sz w:val="24"/>
          <w:szCs w:val="24"/>
          <w:rtl/>
        </w:rPr>
        <w:t>4.1</w:t>
      </w:r>
      <w:r w:rsidR="0025038B" w:rsidRPr="00CA17FB">
        <w:rPr>
          <w:rFonts w:cs="Simplified Arabic" w:hint="cs"/>
          <w:b/>
          <w:bCs/>
          <w:sz w:val="24"/>
          <w:szCs w:val="24"/>
          <w:rtl/>
        </w:rPr>
        <w:t xml:space="preserve"> </w:t>
      </w:r>
      <w:r w:rsidR="00035029" w:rsidRPr="00CA17FB">
        <w:rPr>
          <w:rFonts w:cs="Simplified Arabic" w:hint="cs"/>
          <w:b/>
          <w:bCs/>
          <w:sz w:val="24"/>
          <w:szCs w:val="24"/>
          <w:rtl/>
        </w:rPr>
        <w:t>تغير</w:t>
      </w:r>
      <w:r w:rsidR="0025038B" w:rsidRPr="00CA17FB">
        <w:rPr>
          <w:rFonts w:cs="Simplified Arabic" w:hint="cs"/>
          <w:b/>
          <w:bCs/>
          <w:sz w:val="24"/>
          <w:szCs w:val="24"/>
          <w:rtl/>
        </w:rPr>
        <w:t xml:space="preserve"> الواردات والصادرات الخدمية</w:t>
      </w:r>
      <w:r w:rsidR="00F44565" w:rsidRPr="00CA17FB">
        <w:rPr>
          <w:rFonts w:cs="Simplified Arabic" w:hint="cs"/>
          <w:b/>
          <w:bCs/>
          <w:sz w:val="24"/>
          <w:szCs w:val="24"/>
          <w:rtl/>
        </w:rPr>
        <w:t xml:space="preserve"> </w:t>
      </w:r>
      <w:r w:rsidR="00233460" w:rsidRPr="00CA17FB">
        <w:rPr>
          <w:rFonts w:cs="Simplified Arabic" w:hint="cs"/>
          <w:b/>
          <w:bCs/>
          <w:sz w:val="24"/>
          <w:szCs w:val="24"/>
          <w:rtl/>
        </w:rPr>
        <w:t xml:space="preserve">المرصودة </w:t>
      </w:r>
      <w:r w:rsidR="0025038B" w:rsidRPr="00CA17FB">
        <w:rPr>
          <w:rFonts w:cs="Simplified Arabic" w:hint="cs"/>
          <w:b/>
          <w:bCs/>
          <w:sz w:val="24"/>
          <w:szCs w:val="24"/>
          <w:rtl/>
        </w:rPr>
        <w:t xml:space="preserve">مع إسرائيل  </w:t>
      </w:r>
    </w:p>
    <w:p w:rsidR="004862AF" w:rsidRPr="00CA17FB" w:rsidRDefault="004862AF" w:rsidP="004862AF">
      <w:pPr>
        <w:jc w:val="lowKashida"/>
        <w:rPr>
          <w:rFonts w:cs="Simplified Arabic"/>
          <w:sz w:val="24"/>
          <w:szCs w:val="24"/>
          <w:rtl/>
        </w:rPr>
      </w:pPr>
      <w:r w:rsidRPr="00CA17FB">
        <w:rPr>
          <w:rFonts w:cs="Simplified Arabic" w:hint="cs"/>
          <w:sz w:val="24"/>
          <w:szCs w:val="24"/>
          <w:rtl/>
        </w:rPr>
        <w:t xml:space="preserve">بلغت قيمة الواردات الخدمية </w:t>
      </w:r>
      <w:r w:rsidRPr="00CA17FB">
        <w:rPr>
          <w:rFonts w:cs="Simplified Arabic"/>
          <w:sz w:val="24"/>
          <w:szCs w:val="24"/>
        </w:rPr>
        <w:t>136.3</w:t>
      </w:r>
      <w:r w:rsidRPr="00CA17FB">
        <w:rPr>
          <w:rFonts w:cs="Simplified Arabic" w:hint="cs"/>
          <w:sz w:val="24"/>
          <w:szCs w:val="24"/>
          <w:rtl/>
        </w:rPr>
        <w:t xml:space="preserve"> مليون دولار أمريكي بارتفاع </w:t>
      </w:r>
      <w:r w:rsidRPr="00CA17FB">
        <w:rPr>
          <w:rFonts w:cs="Simplified Arabic"/>
          <w:sz w:val="24"/>
          <w:szCs w:val="24"/>
        </w:rPr>
        <w:t>14.6</w:t>
      </w:r>
      <w:proofErr w:type="spellStart"/>
      <w:r w:rsidRPr="00CA17FB">
        <w:rPr>
          <w:rFonts w:cs="Simplified Arabic" w:hint="cs"/>
          <w:sz w:val="24"/>
          <w:szCs w:val="24"/>
          <w:rtl/>
        </w:rPr>
        <w:t>%</w:t>
      </w:r>
      <w:proofErr w:type="spellEnd"/>
      <w:r w:rsidRPr="00CA17FB">
        <w:rPr>
          <w:rFonts w:cs="Simplified Arabic" w:hint="cs"/>
          <w:sz w:val="24"/>
          <w:szCs w:val="24"/>
          <w:rtl/>
        </w:rPr>
        <w:t xml:space="preserve"> مقارنة مع عام </w:t>
      </w:r>
      <w:proofErr w:type="spellStart"/>
      <w:r w:rsidRPr="00CA17FB">
        <w:rPr>
          <w:rFonts w:cs="Simplified Arabic" w:hint="cs"/>
          <w:sz w:val="24"/>
          <w:szCs w:val="24"/>
          <w:rtl/>
        </w:rPr>
        <w:t>2012،</w:t>
      </w:r>
      <w:proofErr w:type="spellEnd"/>
      <w:r w:rsidRPr="00CA17FB">
        <w:rPr>
          <w:rFonts w:cs="Simplified Arabic" w:hint="cs"/>
          <w:sz w:val="24"/>
          <w:szCs w:val="24"/>
          <w:rtl/>
        </w:rPr>
        <w:t xml:space="preserve"> أما قيمة الصادرات الخدمية فقد بلغت</w:t>
      </w:r>
      <w:r w:rsidRPr="00CA17FB">
        <w:rPr>
          <w:rFonts w:cs="Simplified Arabic"/>
          <w:sz w:val="24"/>
          <w:szCs w:val="24"/>
        </w:rPr>
        <w:t xml:space="preserve"> </w:t>
      </w:r>
      <w:r w:rsidRPr="00CA17FB">
        <w:rPr>
          <w:rFonts w:cs="Simplified Arabic" w:hint="cs"/>
          <w:sz w:val="24"/>
          <w:szCs w:val="24"/>
          <w:rtl/>
        </w:rPr>
        <w:t>185.</w:t>
      </w:r>
      <w:r>
        <w:rPr>
          <w:rFonts w:cs="Simplified Arabic" w:hint="cs"/>
          <w:sz w:val="24"/>
          <w:szCs w:val="24"/>
          <w:rtl/>
        </w:rPr>
        <w:t>8</w:t>
      </w:r>
      <w:r w:rsidRPr="00CA17FB">
        <w:rPr>
          <w:rFonts w:cs="Simplified Arabic" w:hint="cs"/>
          <w:sz w:val="24"/>
          <w:szCs w:val="24"/>
          <w:rtl/>
        </w:rPr>
        <w:t xml:space="preserve"> مليون دولار أمريكي بارتفاع </w:t>
      </w:r>
      <w:r w:rsidRPr="00CA17FB">
        <w:rPr>
          <w:rFonts w:cs="Simplified Arabic"/>
          <w:sz w:val="24"/>
          <w:szCs w:val="24"/>
        </w:rPr>
        <w:t>17.8</w:t>
      </w:r>
      <w:proofErr w:type="spellStart"/>
      <w:r w:rsidRPr="00CA17FB">
        <w:rPr>
          <w:rFonts w:cs="Simplified Arabic" w:hint="cs"/>
          <w:sz w:val="24"/>
          <w:szCs w:val="24"/>
          <w:rtl/>
        </w:rPr>
        <w:t>%</w:t>
      </w:r>
      <w:proofErr w:type="spellEnd"/>
      <w:r w:rsidRPr="00CA17FB">
        <w:rPr>
          <w:rFonts w:cs="Simplified Arabic" w:hint="cs"/>
          <w:sz w:val="24"/>
          <w:szCs w:val="24"/>
          <w:rtl/>
        </w:rPr>
        <w:t xml:space="preserve"> مقارنة مع عام </w:t>
      </w:r>
      <w:proofErr w:type="spellStart"/>
      <w:r w:rsidRPr="00CA17FB">
        <w:rPr>
          <w:rFonts w:cs="Simplified Arabic" w:hint="cs"/>
          <w:sz w:val="24"/>
          <w:szCs w:val="24"/>
          <w:rtl/>
        </w:rPr>
        <w:t>2012</w:t>
      </w:r>
      <w:r>
        <w:rPr>
          <w:rFonts w:cs="Simplified Arabic" w:hint="cs"/>
          <w:sz w:val="24"/>
          <w:szCs w:val="24"/>
          <w:rtl/>
        </w:rPr>
        <w:t>،</w:t>
      </w:r>
      <w:proofErr w:type="spellEnd"/>
      <w:r>
        <w:rPr>
          <w:rFonts w:cs="Simplified Arabic" w:hint="cs"/>
          <w:sz w:val="24"/>
          <w:szCs w:val="24"/>
          <w:rtl/>
        </w:rPr>
        <w:t xml:space="preserve"> اما صافي الميزان الخدمي فقد سجل فائضاً</w:t>
      </w:r>
      <w:r>
        <w:rPr>
          <w:rFonts w:cs="Simplified Arabic"/>
          <w:sz w:val="24"/>
          <w:szCs w:val="24"/>
        </w:rPr>
        <w:t xml:space="preserve"> </w:t>
      </w:r>
      <w:r>
        <w:rPr>
          <w:rFonts w:cs="Simplified Arabic" w:hint="cs"/>
          <w:sz w:val="24"/>
          <w:szCs w:val="24"/>
          <w:rtl/>
        </w:rPr>
        <w:t xml:space="preserve">مقداره 49.4 مليون دولار أمريكي بنسبة ارتفاع </w:t>
      </w:r>
      <w:proofErr w:type="spellStart"/>
      <w:r>
        <w:rPr>
          <w:rFonts w:cs="Simplified Arabic" w:hint="cs"/>
          <w:sz w:val="24"/>
          <w:szCs w:val="24"/>
          <w:rtl/>
        </w:rPr>
        <w:t>27.4%</w:t>
      </w:r>
      <w:proofErr w:type="spellEnd"/>
      <w:r>
        <w:rPr>
          <w:rFonts w:cs="Simplified Arabic" w:hint="cs"/>
          <w:sz w:val="24"/>
          <w:szCs w:val="24"/>
          <w:rtl/>
        </w:rPr>
        <w:t xml:space="preserve"> مقارنة مع عام 2012.</w:t>
      </w:r>
    </w:p>
    <w:p w:rsidR="0025038B" w:rsidRPr="00CA17FB" w:rsidRDefault="0025038B" w:rsidP="004862AF">
      <w:pPr>
        <w:jc w:val="lowKashida"/>
        <w:rPr>
          <w:rFonts w:cs="Simplified Arabic"/>
          <w:sz w:val="24"/>
          <w:szCs w:val="24"/>
          <w:rtl/>
        </w:rPr>
      </w:pPr>
    </w:p>
    <w:p w:rsidR="0025038B" w:rsidRPr="00CA17FB" w:rsidRDefault="0025038B" w:rsidP="00BF7823">
      <w:pPr>
        <w:jc w:val="center"/>
        <w:rPr>
          <w:rFonts w:cs="Simplified Arabic"/>
          <w:b/>
          <w:bCs/>
          <w:sz w:val="22"/>
          <w:szCs w:val="22"/>
          <w:rtl/>
        </w:rPr>
      </w:pPr>
      <w:r w:rsidRPr="00CA17FB">
        <w:rPr>
          <w:rFonts w:cs="Simplified Arabic" w:hint="cs"/>
          <w:b/>
          <w:bCs/>
          <w:sz w:val="22"/>
          <w:szCs w:val="22"/>
          <w:rtl/>
        </w:rPr>
        <w:lastRenderedPageBreak/>
        <w:t xml:space="preserve">قيمة الواردات والصادرات </w:t>
      </w:r>
      <w:r w:rsidR="008911E8" w:rsidRPr="00CA17FB">
        <w:rPr>
          <w:rFonts w:cs="Simplified Arabic" w:hint="cs"/>
          <w:b/>
          <w:bCs/>
          <w:sz w:val="22"/>
          <w:szCs w:val="22"/>
          <w:rtl/>
        </w:rPr>
        <w:t>الخدمية المرصود</w:t>
      </w:r>
      <w:r w:rsidR="008911E8" w:rsidRPr="00CA17FB">
        <w:rPr>
          <w:rFonts w:cs="Simplified Arabic" w:hint="eastAsia"/>
          <w:b/>
          <w:bCs/>
          <w:sz w:val="22"/>
          <w:szCs w:val="22"/>
          <w:rtl/>
        </w:rPr>
        <w:t>ة</w:t>
      </w:r>
      <w:r w:rsidR="00CB7E59" w:rsidRPr="00CA17FB">
        <w:rPr>
          <w:rFonts w:cs="Simplified Arabic" w:hint="cs"/>
          <w:b/>
          <w:bCs/>
          <w:sz w:val="22"/>
          <w:szCs w:val="22"/>
          <w:rtl/>
        </w:rPr>
        <w:t xml:space="preserve"> </w:t>
      </w:r>
      <w:r w:rsidRPr="00CA17FB">
        <w:rPr>
          <w:rFonts w:cs="Simplified Arabic" w:hint="cs"/>
          <w:b/>
          <w:bCs/>
          <w:sz w:val="22"/>
          <w:szCs w:val="22"/>
          <w:rtl/>
        </w:rPr>
        <w:t xml:space="preserve">وصافي الميزان الخدمي </w:t>
      </w:r>
      <w:r w:rsidR="00B4297C" w:rsidRPr="00CA17FB">
        <w:rPr>
          <w:rFonts w:cs="Simplified Arabic" w:hint="cs"/>
          <w:b/>
          <w:bCs/>
          <w:sz w:val="22"/>
          <w:szCs w:val="22"/>
          <w:rtl/>
        </w:rPr>
        <w:t>الفلسطيني</w:t>
      </w:r>
      <w:r w:rsidRPr="00CA17FB">
        <w:rPr>
          <w:rFonts w:cs="Simplified Arabic" w:hint="cs"/>
          <w:b/>
          <w:bCs/>
          <w:sz w:val="22"/>
          <w:szCs w:val="22"/>
          <w:rtl/>
        </w:rPr>
        <w:t xml:space="preserve"> مع إسرائيل</w:t>
      </w:r>
      <w:r w:rsidR="00D67D50" w:rsidRPr="00CA17FB">
        <w:rPr>
          <w:rFonts w:cs="Simplified Arabic" w:hint="cs"/>
          <w:b/>
          <w:bCs/>
          <w:sz w:val="22"/>
          <w:szCs w:val="22"/>
          <w:rtl/>
        </w:rPr>
        <w:t xml:space="preserve"> </w:t>
      </w:r>
      <w:r w:rsidRPr="00CA17FB">
        <w:rPr>
          <w:rFonts w:cs="Simplified Arabic" w:hint="cs"/>
          <w:b/>
          <w:bCs/>
          <w:sz w:val="22"/>
          <w:szCs w:val="22"/>
          <w:rtl/>
        </w:rPr>
        <w:t>للأعوام</w:t>
      </w:r>
      <w:r w:rsidR="00BA4E96" w:rsidRPr="00CA17FB">
        <w:rPr>
          <w:rFonts w:cs="Simplified Arabic" w:hint="cs"/>
          <w:b/>
          <w:bCs/>
          <w:sz w:val="22"/>
          <w:szCs w:val="22"/>
          <w:rtl/>
        </w:rPr>
        <w:t xml:space="preserve"> </w:t>
      </w:r>
      <w:r w:rsidRPr="00CA17FB">
        <w:rPr>
          <w:rFonts w:cs="Simplified Arabic"/>
          <w:b/>
          <w:bCs/>
          <w:sz w:val="22"/>
          <w:szCs w:val="22"/>
        </w:rPr>
        <w:t>2000</w:t>
      </w:r>
      <w:proofErr w:type="spellStart"/>
      <w:r w:rsidRPr="00CA17FB">
        <w:rPr>
          <w:rFonts w:cs="Simplified Arabic" w:hint="cs"/>
          <w:b/>
          <w:bCs/>
          <w:sz w:val="22"/>
          <w:szCs w:val="22"/>
          <w:rtl/>
        </w:rPr>
        <w:t>-</w:t>
      </w:r>
      <w:proofErr w:type="spellEnd"/>
      <w:r w:rsidR="00BA4E96" w:rsidRPr="00CA17FB">
        <w:rPr>
          <w:rFonts w:cs="Simplified Arabic" w:hint="cs"/>
          <w:b/>
          <w:bCs/>
          <w:sz w:val="22"/>
          <w:szCs w:val="22"/>
          <w:rtl/>
        </w:rPr>
        <w:t xml:space="preserve"> </w:t>
      </w:r>
      <w:r w:rsidR="009F02FE" w:rsidRPr="00CA17FB">
        <w:rPr>
          <w:rFonts w:cs="Simplified Arabic" w:hint="cs"/>
          <w:b/>
          <w:bCs/>
          <w:sz w:val="22"/>
          <w:szCs w:val="22"/>
          <w:rtl/>
        </w:rPr>
        <w:t>3</w:t>
      </w:r>
      <w:r w:rsidR="00ED58BF" w:rsidRPr="00CA17FB">
        <w:rPr>
          <w:rFonts w:cs="Simplified Arabic"/>
          <w:b/>
          <w:bCs/>
          <w:sz w:val="22"/>
          <w:szCs w:val="22"/>
        </w:rPr>
        <w:t>201</w:t>
      </w:r>
    </w:p>
    <w:tbl>
      <w:tblPr>
        <w:tblStyle w:val="TableGrid"/>
        <w:bidiVisual/>
        <w:tblW w:w="0" w:type="auto"/>
        <w:jc w:val="center"/>
        <w:tblInd w:w="194" w:type="dxa"/>
        <w:tblLook w:val="04A0"/>
      </w:tblPr>
      <w:tblGrid>
        <w:gridCol w:w="9006"/>
      </w:tblGrid>
      <w:tr w:rsidR="007E3DE9" w:rsidTr="007E3DE9">
        <w:trPr>
          <w:trHeight w:val="4016"/>
          <w:jc w:val="center"/>
        </w:trPr>
        <w:tc>
          <w:tcPr>
            <w:tcW w:w="8985" w:type="dxa"/>
            <w:vAlign w:val="center"/>
          </w:tcPr>
          <w:p w:rsidR="007E3DE9" w:rsidRDefault="007E3DE9" w:rsidP="007E3DE9">
            <w:pPr>
              <w:autoSpaceDE/>
              <w:autoSpaceDN/>
              <w:jc w:val="center"/>
              <w:rPr>
                <w:rFonts w:cs="Simplified Arabic"/>
                <w:b/>
                <w:bCs/>
                <w:sz w:val="24"/>
                <w:szCs w:val="24"/>
                <w:rtl/>
              </w:rPr>
            </w:pPr>
            <w:r w:rsidRPr="007E3DE9">
              <w:rPr>
                <w:rFonts w:cs="Simplified Arabic"/>
                <w:b/>
                <w:bCs/>
                <w:noProof/>
                <w:sz w:val="24"/>
                <w:szCs w:val="24"/>
                <w:rtl/>
                <w:lang w:val="en-GB" w:eastAsia="en-GB"/>
              </w:rPr>
              <w:drawing>
                <wp:inline distT="0" distB="0" distL="0" distR="0">
                  <wp:extent cx="5581650" cy="2495550"/>
                  <wp:effectExtent l="0" t="0" r="0"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7E3DE9" w:rsidRDefault="007E3DE9" w:rsidP="00BF7823">
      <w:pPr>
        <w:pStyle w:val="BodyText"/>
        <w:jc w:val="lowKashida"/>
        <w:rPr>
          <w:rFonts w:cs="Simplified Arabic"/>
          <w:sz w:val="24"/>
          <w:szCs w:val="24"/>
          <w:rtl/>
        </w:rPr>
      </w:pPr>
    </w:p>
    <w:p w:rsidR="0025038B" w:rsidRPr="00CA17FB" w:rsidRDefault="001F00BA" w:rsidP="00BF7823">
      <w:pPr>
        <w:pStyle w:val="BodyText"/>
        <w:jc w:val="lowKashida"/>
        <w:rPr>
          <w:rFonts w:cs="Simplified Arabic"/>
          <w:sz w:val="24"/>
          <w:szCs w:val="24"/>
          <w:lang w:val="en-GB"/>
        </w:rPr>
      </w:pPr>
      <w:r w:rsidRPr="00CA17FB">
        <w:rPr>
          <w:rFonts w:cs="Simplified Arabic" w:hint="cs"/>
          <w:sz w:val="24"/>
          <w:szCs w:val="24"/>
          <w:rtl/>
        </w:rPr>
        <w:t>5.1</w:t>
      </w:r>
      <w:r w:rsidR="0025038B" w:rsidRPr="00CA17FB">
        <w:rPr>
          <w:rFonts w:cs="Simplified Arabic" w:hint="cs"/>
          <w:sz w:val="24"/>
          <w:szCs w:val="24"/>
          <w:rtl/>
        </w:rPr>
        <w:t xml:space="preserve"> الواردات والصادرات الخدمية</w:t>
      </w:r>
      <w:r w:rsidR="001E3E4C" w:rsidRPr="00CA17FB">
        <w:rPr>
          <w:rFonts w:cs="Simplified Arabic" w:hint="cs"/>
          <w:sz w:val="24"/>
          <w:szCs w:val="24"/>
          <w:rtl/>
        </w:rPr>
        <w:t xml:space="preserve"> المرصودة</w:t>
      </w:r>
      <w:r w:rsidR="0025038B" w:rsidRPr="00CA17FB">
        <w:rPr>
          <w:rFonts w:cs="Simplified Arabic" w:hint="cs"/>
          <w:sz w:val="24"/>
          <w:szCs w:val="24"/>
          <w:rtl/>
        </w:rPr>
        <w:t xml:space="preserve"> مع إسرائيل حسب البنود الرئيسة للخدمات في عام </w:t>
      </w:r>
      <w:r w:rsidR="00F34A12" w:rsidRPr="00CA17FB">
        <w:rPr>
          <w:rFonts w:cs="Simplified Arabic"/>
          <w:sz w:val="24"/>
          <w:szCs w:val="24"/>
        </w:rPr>
        <w:t>201</w:t>
      </w:r>
      <w:r w:rsidR="00FB059B" w:rsidRPr="00CA17FB">
        <w:rPr>
          <w:rFonts w:cs="Simplified Arabic"/>
          <w:sz w:val="24"/>
          <w:szCs w:val="24"/>
          <w:lang w:val="en-GB"/>
        </w:rPr>
        <w:t>3</w:t>
      </w:r>
    </w:p>
    <w:p w:rsidR="008464BC" w:rsidRPr="00CA17FB" w:rsidRDefault="008464BC" w:rsidP="008464BC">
      <w:pPr>
        <w:pStyle w:val="BodyText"/>
        <w:jc w:val="lowKashida"/>
        <w:rPr>
          <w:rFonts w:cs="Simplified Arabic"/>
          <w:b w:val="0"/>
          <w:bCs w:val="0"/>
          <w:sz w:val="24"/>
          <w:szCs w:val="24"/>
          <w:rtl/>
        </w:rPr>
      </w:pPr>
      <w:r w:rsidRPr="00CA17FB">
        <w:rPr>
          <w:rFonts w:cs="Simplified Arabic" w:hint="cs"/>
          <w:b w:val="0"/>
          <w:bCs w:val="0"/>
          <w:sz w:val="24"/>
          <w:szCs w:val="24"/>
          <w:rtl/>
        </w:rPr>
        <w:t xml:space="preserve">شكلت خدمات الأعمال الأخرى وخدمات النقل ما نسبته </w:t>
      </w:r>
      <w:proofErr w:type="spellStart"/>
      <w:r w:rsidRPr="00CA17FB">
        <w:rPr>
          <w:rFonts w:cs="Simplified Arabic" w:hint="cs"/>
          <w:b w:val="0"/>
          <w:bCs w:val="0"/>
          <w:sz w:val="24"/>
          <w:szCs w:val="24"/>
          <w:rtl/>
        </w:rPr>
        <w:t>46.9%</w:t>
      </w:r>
      <w:r>
        <w:rPr>
          <w:rFonts w:cs="Simplified Arabic" w:hint="cs"/>
          <w:b w:val="0"/>
          <w:bCs w:val="0"/>
          <w:sz w:val="24"/>
          <w:szCs w:val="24"/>
          <w:rtl/>
        </w:rPr>
        <w:t>،</w:t>
      </w:r>
      <w:proofErr w:type="spellEnd"/>
      <w:r w:rsidRPr="00CA17FB">
        <w:rPr>
          <w:rFonts w:cs="Simplified Arabic" w:hint="cs"/>
          <w:b w:val="0"/>
          <w:bCs w:val="0"/>
          <w:sz w:val="24"/>
          <w:szCs w:val="24"/>
          <w:rtl/>
        </w:rPr>
        <w:t xml:space="preserve"> </w:t>
      </w:r>
      <w:proofErr w:type="spellStart"/>
      <w:r w:rsidRPr="00CA17FB">
        <w:rPr>
          <w:rFonts w:cs="Simplified Arabic" w:hint="cs"/>
          <w:b w:val="0"/>
          <w:bCs w:val="0"/>
          <w:sz w:val="24"/>
          <w:szCs w:val="24"/>
          <w:rtl/>
        </w:rPr>
        <w:t>31.6%</w:t>
      </w:r>
      <w:proofErr w:type="spellEnd"/>
      <w:r w:rsidRPr="00CA17FB">
        <w:rPr>
          <w:rFonts w:cs="Simplified Arabic" w:hint="cs"/>
          <w:b w:val="0"/>
          <w:bCs w:val="0"/>
          <w:sz w:val="24"/>
          <w:szCs w:val="24"/>
          <w:rtl/>
        </w:rPr>
        <w:t xml:space="preserve"> على التوالي من إجمالي الواردات الخدمية لعام </w:t>
      </w:r>
      <w:proofErr w:type="spellStart"/>
      <w:r w:rsidRPr="00CA17FB">
        <w:rPr>
          <w:rFonts w:cs="Simplified Arabic" w:hint="cs"/>
          <w:b w:val="0"/>
          <w:bCs w:val="0"/>
          <w:sz w:val="24"/>
          <w:szCs w:val="24"/>
          <w:rtl/>
        </w:rPr>
        <w:t>2013،</w:t>
      </w:r>
      <w:proofErr w:type="spellEnd"/>
      <w:r w:rsidRPr="00CA17FB">
        <w:rPr>
          <w:rFonts w:cs="Simplified Arabic" w:hint="cs"/>
          <w:b w:val="0"/>
          <w:bCs w:val="0"/>
          <w:sz w:val="24"/>
          <w:szCs w:val="24"/>
          <w:rtl/>
        </w:rPr>
        <w:t xml:space="preserve"> حيث بلغت قيمة خدمات الأعمال الأخرى حوالي 64.0 مليون دولار </w:t>
      </w:r>
      <w:proofErr w:type="spellStart"/>
      <w:r w:rsidRPr="00CA17FB">
        <w:rPr>
          <w:rFonts w:cs="Simplified Arabic" w:hint="cs"/>
          <w:b w:val="0"/>
          <w:bCs w:val="0"/>
          <w:sz w:val="24"/>
          <w:szCs w:val="24"/>
          <w:rtl/>
        </w:rPr>
        <w:t>أمريكي،</w:t>
      </w:r>
      <w:proofErr w:type="spellEnd"/>
      <w:r w:rsidRPr="00CA17FB">
        <w:rPr>
          <w:rFonts w:cs="Simplified Arabic" w:hint="cs"/>
          <w:b w:val="0"/>
          <w:bCs w:val="0"/>
          <w:sz w:val="24"/>
          <w:szCs w:val="24"/>
          <w:rtl/>
        </w:rPr>
        <w:t xml:space="preserve"> بينما بلغت قيمة خدمات النقل حوالي </w:t>
      </w:r>
      <w:r w:rsidRPr="00CA17FB">
        <w:rPr>
          <w:rFonts w:cs="Simplified Arabic"/>
          <w:b w:val="0"/>
          <w:bCs w:val="0"/>
          <w:sz w:val="24"/>
          <w:szCs w:val="24"/>
          <w:lang w:val="en-GB"/>
        </w:rPr>
        <w:t>3.1</w:t>
      </w:r>
      <w:r w:rsidRPr="00CA17FB">
        <w:rPr>
          <w:rFonts w:cs="Simplified Arabic" w:hint="cs"/>
          <w:b w:val="0"/>
          <w:bCs w:val="0"/>
          <w:sz w:val="24"/>
          <w:szCs w:val="24"/>
          <w:rtl/>
        </w:rPr>
        <w:t xml:space="preserve">4 مليون دولار </w:t>
      </w:r>
      <w:proofErr w:type="spellStart"/>
      <w:r w:rsidRPr="00CA17FB">
        <w:rPr>
          <w:rFonts w:cs="Simplified Arabic" w:hint="cs"/>
          <w:b w:val="0"/>
          <w:bCs w:val="0"/>
          <w:sz w:val="24"/>
          <w:szCs w:val="24"/>
          <w:rtl/>
        </w:rPr>
        <w:t>أمريكي،</w:t>
      </w:r>
      <w:proofErr w:type="spellEnd"/>
      <w:r w:rsidRPr="00CA17FB">
        <w:rPr>
          <w:rFonts w:cs="Simplified Arabic" w:hint="cs"/>
          <w:b w:val="0"/>
          <w:bCs w:val="0"/>
          <w:sz w:val="24"/>
          <w:szCs w:val="24"/>
          <w:rtl/>
        </w:rPr>
        <w:t xml:space="preserve"> وقد انخفضت الواردات من خدمات </w:t>
      </w:r>
      <w:r w:rsidRPr="00CA17FB">
        <w:rPr>
          <w:rFonts w:cs="Simplified Arabic" w:hint="cs"/>
          <w:b w:val="0"/>
          <w:bCs w:val="0"/>
          <w:sz w:val="24"/>
          <w:szCs w:val="24"/>
          <w:rtl/>
          <w:lang w:bidi="ar-AE"/>
        </w:rPr>
        <w:t>التشييد</w:t>
      </w:r>
      <w:r w:rsidRPr="00CA17FB">
        <w:rPr>
          <w:rFonts w:cs="Simplified Arabic" w:hint="cs"/>
          <w:b w:val="0"/>
          <w:bCs w:val="0"/>
          <w:sz w:val="24"/>
          <w:szCs w:val="24"/>
          <w:rtl/>
        </w:rPr>
        <w:t xml:space="preserve"> بنسبة </w:t>
      </w:r>
      <w:proofErr w:type="spellStart"/>
      <w:r w:rsidRPr="00CA17FB">
        <w:rPr>
          <w:rFonts w:cs="Simplified Arabic" w:hint="cs"/>
          <w:b w:val="0"/>
          <w:bCs w:val="0"/>
          <w:sz w:val="24"/>
          <w:szCs w:val="24"/>
          <w:rtl/>
        </w:rPr>
        <w:t>30.6%</w:t>
      </w:r>
      <w:proofErr w:type="spellEnd"/>
      <w:r w:rsidRPr="00CA17FB">
        <w:rPr>
          <w:rFonts w:cs="Simplified Arabic" w:hint="cs"/>
          <w:b w:val="0"/>
          <w:bCs w:val="0"/>
          <w:sz w:val="24"/>
          <w:szCs w:val="24"/>
          <w:rtl/>
        </w:rPr>
        <w:t xml:space="preserve"> مقارنة مع</w:t>
      </w:r>
      <w:r w:rsidRPr="00CA17FB">
        <w:rPr>
          <w:rFonts w:cs="Simplified Arabic"/>
          <w:b w:val="0"/>
          <w:bCs w:val="0"/>
          <w:sz w:val="24"/>
          <w:szCs w:val="24"/>
        </w:rPr>
        <w:t xml:space="preserve"> </w:t>
      </w:r>
      <w:r w:rsidRPr="00CA17FB">
        <w:rPr>
          <w:rFonts w:cs="Simplified Arabic" w:hint="cs"/>
          <w:b w:val="0"/>
          <w:bCs w:val="0"/>
          <w:sz w:val="24"/>
          <w:szCs w:val="24"/>
          <w:rtl/>
        </w:rPr>
        <w:t>عام 2012.</w:t>
      </w:r>
    </w:p>
    <w:p w:rsidR="008464BC" w:rsidRPr="00CA17FB" w:rsidRDefault="008464BC" w:rsidP="008464BC">
      <w:pPr>
        <w:pStyle w:val="BodyText"/>
        <w:jc w:val="lowKashida"/>
        <w:rPr>
          <w:rFonts w:cs="Simplified Arabic"/>
          <w:b w:val="0"/>
          <w:bCs w:val="0"/>
          <w:sz w:val="24"/>
          <w:szCs w:val="24"/>
          <w:rtl/>
        </w:rPr>
      </w:pPr>
    </w:p>
    <w:p w:rsidR="0025038B" w:rsidRPr="00CA17FB" w:rsidRDefault="008464BC" w:rsidP="008464BC">
      <w:pPr>
        <w:jc w:val="both"/>
        <w:rPr>
          <w:rFonts w:cs="Simplified Arabic"/>
          <w:sz w:val="24"/>
          <w:szCs w:val="24"/>
          <w:rtl/>
        </w:rPr>
      </w:pPr>
      <w:r w:rsidRPr="00CA17FB">
        <w:rPr>
          <w:rFonts w:cs="Simplified Arabic" w:hint="cs"/>
          <w:sz w:val="24"/>
          <w:szCs w:val="24"/>
          <w:rtl/>
        </w:rPr>
        <w:t xml:space="preserve">أما بخصوص الصادرات الخدمية فقد مثلت خدمات شمولية السلع للتجهيز حوالي </w:t>
      </w:r>
      <w:proofErr w:type="spellStart"/>
      <w:r w:rsidRPr="00CA17FB">
        <w:rPr>
          <w:rFonts w:cs="Simplified Arabic" w:hint="cs"/>
          <w:sz w:val="24"/>
          <w:szCs w:val="24"/>
          <w:rtl/>
        </w:rPr>
        <w:t>34.1%</w:t>
      </w:r>
      <w:proofErr w:type="spellEnd"/>
      <w:r w:rsidRPr="00CA17FB">
        <w:rPr>
          <w:rFonts w:cs="Simplified Arabic" w:hint="cs"/>
          <w:sz w:val="24"/>
          <w:szCs w:val="24"/>
          <w:rtl/>
        </w:rPr>
        <w:t xml:space="preserve"> من إجمالي قيمة الصادرات الخدمية لعام </w:t>
      </w:r>
      <w:proofErr w:type="spellStart"/>
      <w:r w:rsidRPr="00CA17FB">
        <w:rPr>
          <w:rFonts w:cs="Simplified Arabic" w:hint="cs"/>
          <w:sz w:val="24"/>
          <w:szCs w:val="24"/>
          <w:rtl/>
        </w:rPr>
        <w:t>2013،</w:t>
      </w:r>
      <w:proofErr w:type="spellEnd"/>
      <w:r w:rsidRPr="00CA17FB">
        <w:rPr>
          <w:rFonts w:cs="Simplified Arabic" w:hint="cs"/>
          <w:sz w:val="24"/>
          <w:szCs w:val="24"/>
          <w:rtl/>
        </w:rPr>
        <w:t xml:space="preserve"> بينما كانت نسبة خدمات التشييد حوالي </w:t>
      </w:r>
      <w:r w:rsidRPr="00CA17FB">
        <w:rPr>
          <w:rFonts w:cs="Simplified Arabic"/>
          <w:sz w:val="24"/>
          <w:szCs w:val="24"/>
        </w:rPr>
        <w:t>31.1</w:t>
      </w:r>
      <w:proofErr w:type="spellStart"/>
      <w:r w:rsidRPr="00CA17FB">
        <w:rPr>
          <w:rFonts w:cs="Simplified Arabic" w:hint="cs"/>
          <w:sz w:val="24"/>
          <w:szCs w:val="24"/>
          <w:rtl/>
        </w:rPr>
        <w:t>%،</w:t>
      </w:r>
      <w:proofErr w:type="spellEnd"/>
      <w:r w:rsidRPr="00CA17FB">
        <w:rPr>
          <w:rFonts w:cs="Simplified Arabic" w:hint="cs"/>
          <w:sz w:val="24"/>
          <w:szCs w:val="24"/>
          <w:rtl/>
        </w:rPr>
        <w:t xml:space="preserve"> فيما مثلت خدمات الاتصالات </w:t>
      </w:r>
      <w:r w:rsidRPr="00CA17FB">
        <w:rPr>
          <w:rFonts w:cs="Simplified Arabic"/>
          <w:sz w:val="24"/>
          <w:szCs w:val="24"/>
        </w:rPr>
        <w:t>18.4</w:t>
      </w:r>
      <w:proofErr w:type="spellStart"/>
      <w:r w:rsidRPr="00CA17FB">
        <w:rPr>
          <w:rFonts w:cs="Simplified Arabic" w:hint="cs"/>
          <w:sz w:val="24"/>
          <w:szCs w:val="24"/>
          <w:rtl/>
        </w:rPr>
        <w:t>%</w:t>
      </w:r>
      <w:proofErr w:type="spellEnd"/>
      <w:r w:rsidRPr="00CA17FB">
        <w:rPr>
          <w:rFonts w:cs="Simplified Arabic" w:hint="cs"/>
          <w:sz w:val="24"/>
          <w:szCs w:val="24"/>
          <w:rtl/>
        </w:rPr>
        <w:t xml:space="preserve"> من إجمالي الصادرات الخدمية</w:t>
      </w:r>
      <w:r w:rsidR="00660C34" w:rsidRPr="00CA17FB">
        <w:rPr>
          <w:rFonts w:cs="Simplified Arabic"/>
          <w:sz w:val="24"/>
          <w:szCs w:val="24"/>
        </w:rPr>
        <w:t>.</w:t>
      </w:r>
    </w:p>
    <w:p w:rsidR="00FC3179" w:rsidRPr="00CA17FB" w:rsidRDefault="00FC3179" w:rsidP="00BF7823">
      <w:pPr>
        <w:jc w:val="both"/>
        <w:rPr>
          <w:rFonts w:cs="Simplified Arabic"/>
          <w:sz w:val="24"/>
          <w:szCs w:val="24"/>
          <w:rtl/>
        </w:rPr>
      </w:pPr>
    </w:p>
    <w:p w:rsidR="00BF7823" w:rsidRDefault="0008046F" w:rsidP="00BF7823">
      <w:pPr>
        <w:pStyle w:val="Heading1"/>
        <w:tabs>
          <w:tab w:val="left" w:pos="506"/>
          <w:tab w:val="center" w:pos="4535"/>
        </w:tabs>
        <w:jc w:val="left"/>
        <w:rPr>
          <w:rFonts w:cs="Simplified Arabic"/>
          <w:sz w:val="22"/>
          <w:szCs w:val="22"/>
          <w:rtl/>
        </w:rPr>
      </w:pPr>
      <w:r w:rsidRPr="00CA17FB">
        <w:rPr>
          <w:rFonts w:cs="Simplified Arabic"/>
          <w:sz w:val="22"/>
          <w:szCs w:val="22"/>
          <w:rtl/>
        </w:rPr>
        <w:tab/>
      </w:r>
      <w:r w:rsidRPr="00CA17FB">
        <w:rPr>
          <w:rFonts w:cs="Simplified Arabic"/>
          <w:sz w:val="22"/>
          <w:szCs w:val="22"/>
          <w:rtl/>
        </w:rPr>
        <w:tab/>
      </w:r>
      <w:r w:rsidR="0025038B" w:rsidRPr="00CA17FB">
        <w:rPr>
          <w:rFonts w:cs="Simplified Arabic" w:hint="cs"/>
          <w:sz w:val="22"/>
          <w:szCs w:val="22"/>
          <w:rtl/>
        </w:rPr>
        <w:t>قيمة الصادرات والواردات</w:t>
      </w:r>
      <w:r w:rsidR="00B70F8B" w:rsidRPr="00CA17FB">
        <w:rPr>
          <w:rFonts w:cs="Simplified Arabic" w:hint="cs"/>
          <w:sz w:val="22"/>
          <w:szCs w:val="22"/>
          <w:rtl/>
        </w:rPr>
        <w:t xml:space="preserve"> الخدمية</w:t>
      </w:r>
      <w:r w:rsidR="00CD300E" w:rsidRPr="00CA17FB">
        <w:rPr>
          <w:rFonts w:cs="Simplified Arabic" w:hint="cs"/>
          <w:sz w:val="22"/>
          <w:szCs w:val="22"/>
          <w:rtl/>
        </w:rPr>
        <w:t xml:space="preserve"> المرصودة</w:t>
      </w:r>
      <w:r w:rsidR="0025038B" w:rsidRPr="00CA17FB">
        <w:rPr>
          <w:rFonts w:cs="Simplified Arabic" w:hint="cs"/>
          <w:sz w:val="22"/>
          <w:szCs w:val="22"/>
          <w:rtl/>
        </w:rPr>
        <w:t xml:space="preserve"> في فلسطين حسب أهم البنود الرئيسة للخدمات المتبادلة مع</w:t>
      </w:r>
      <w:r w:rsidR="001854FD">
        <w:rPr>
          <w:rFonts w:cs="Simplified Arabic" w:hint="cs"/>
          <w:sz w:val="22"/>
          <w:szCs w:val="22"/>
          <w:rtl/>
        </w:rPr>
        <w:t xml:space="preserve"> </w:t>
      </w:r>
    </w:p>
    <w:p w:rsidR="00B12663" w:rsidRDefault="0025038B" w:rsidP="00BF7823">
      <w:pPr>
        <w:pStyle w:val="Heading1"/>
        <w:tabs>
          <w:tab w:val="left" w:pos="506"/>
          <w:tab w:val="center" w:pos="4535"/>
        </w:tabs>
        <w:rPr>
          <w:rFonts w:hint="cs"/>
          <w:sz w:val="22"/>
          <w:szCs w:val="22"/>
          <w:rtl/>
        </w:rPr>
      </w:pPr>
      <w:r w:rsidRPr="00CA17FB">
        <w:rPr>
          <w:rFonts w:cs="Simplified Arabic" w:hint="cs"/>
          <w:sz w:val="22"/>
          <w:szCs w:val="22"/>
          <w:rtl/>
        </w:rPr>
        <w:t>إسرائيل</w:t>
      </w:r>
      <w:r w:rsidR="00FC3179" w:rsidRPr="00CA17FB">
        <w:rPr>
          <w:rFonts w:hint="cs"/>
          <w:sz w:val="22"/>
          <w:szCs w:val="22"/>
          <w:rtl/>
        </w:rPr>
        <w:t xml:space="preserve"> </w:t>
      </w:r>
      <w:r w:rsidRPr="00CA17FB">
        <w:rPr>
          <w:rFonts w:hint="cs"/>
          <w:sz w:val="22"/>
          <w:szCs w:val="22"/>
          <w:rtl/>
        </w:rPr>
        <w:t xml:space="preserve"> في عام </w:t>
      </w:r>
      <w:r w:rsidR="00ED58BF" w:rsidRPr="00CA17FB">
        <w:rPr>
          <w:sz w:val="22"/>
          <w:szCs w:val="22"/>
        </w:rPr>
        <w:t>201</w:t>
      </w:r>
      <w:r w:rsidR="00660C34" w:rsidRPr="00CA17FB">
        <w:rPr>
          <w:sz w:val="22"/>
          <w:szCs w:val="22"/>
        </w:rPr>
        <w:t>3</w:t>
      </w:r>
    </w:p>
    <w:p w:rsidR="00305ACD" w:rsidRPr="00305ACD" w:rsidRDefault="00305ACD" w:rsidP="00305ACD">
      <w:pPr>
        <w:rPr>
          <w:sz w:val="2"/>
          <w:szCs w:val="2"/>
          <w:rtl/>
        </w:rPr>
      </w:pPr>
    </w:p>
    <w:p w:rsidR="00305ACD" w:rsidRDefault="00305ACD" w:rsidP="00305ACD">
      <w:pPr>
        <w:spacing w:after="120"/>
        <w:jc w:val="center"/>
        <w:rPr>
          <w:rFonts w:cs="Simplified Arabic"/>
          <w:sz w:val="24"/>
          <w:szCs w:val="24"/>
          <w:rtl/>
        </w:rPr>
      </w:pPr>
      <w:r w:rsidRPr="00305ACD">
        <w:rPr>
          <w:rFonts w:cs="Simplified Arabic"/>
          <w:sz w:val="24"/>
          <w:szCs w:val="24"/>
          <w:rtl/>
        </w:rPr>
        <w:drawing>
          <wp:inline distT="0" distB="0" distL="0" distR="0">
            <wp:extent cx="5495925" cy="2600325"/>
            <wp:effectExtent l="19050" t="0" r="9525" b="0"/>
            <wp:docPr id="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F86BCC" w:rsidRPr="00CA17FB" w:rsidRDefault="00F86BCC" w:rsidP="00BF7823">
      <w:pPr>
        <w:jc w:val="center"/>
        <w:rPr>
          <w:rFonts w:cs="Simplified Arabic"/>
          <w:sz w:val="24"/>
          <w:szCs w:val="24"/>
          <w:rtl/>
        </w:rPr>
      </w:pPr>
    </w:p>
    <w:p w:rsidR="005840CB" w:rsidRPr="00CA17FB" w:rsidRDefault="005840CB" w:rsidP="00BF7823">
      <w:pPr>
        <w:jc w:val="center"/>
        <w:rPr>
          <w:rFonts w:cs="Simplified Arabic"/>
          <w:sz w:val="24"/>
          <w:szCs w:val="24"/>
          <w:rtl/>
        </w:rPr>
      </w:pPr>
    </w:p>
    <w:p w:rsidR="00932527" w:rsidRPr="00CA17FB" w:rsidRDefault="00932527" w:rsidP="00BF7823">
      <w:pPr>
        <w:rPr>
          <w:rFonts w:cs="Simplified Arabic"/>
          <w:sz w:val="24"/>
          <w:szCs w:val="24"/>
          <w:rtl/>
        </w:rPr>
      </w:pPr>
    </w:p>
    <w:p w:rsidR="00182B76" w:rsidRPr="00CA17FB" w:rsidRDefault="00182B76" w:rsidP="00BF7823">
      <w:pPr>
        <w:rPr>
          <w:rFonts w:cs="Simplified Arabic"/>
          <w:sz w:val="24"/>
          <w:szCs w:val="24"/>
          <w:rtl/>
        </w:rPr>
      </w:pPr>
    </w:p>
    <w:p w:rsidR="000343C4" w:rsidRPr="00CA17FB" w:rsidRDefault="000343C4"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340E6D" w:rsidRPr="00CA17FB" w:rsidRDefault="00340E6D" w:rsidP="00BF7823">
      <w:pPr>
        <w:jc w:val="center"/>
        <w:rPr>
          <w:rFonts w:cs="Simplified Arabic"/>
          <w:sz w:val="24"/>
          <w:szCs w:val="24"/>
          <w:rtl/>
        </w:rPr>
      </w:pPr>
    </w:p>
    <w:p w:rsidR="000E532C" w:rsidRPr="00CA17FB" w:rsidRDefault="000E532C" w:rsidP="00BF7823">
      <w:pPr>
        <w:autoSpaceDE/>
        <w:autoSpaceDN/>
        <w:bidi w:val="0"/>
        <w:rPr>
          <w:rFonts w:cs="Simplified Arabic"/>
          <w:sz w:val="24"/>
          <w:szCs w:val="24"/>
          <w:rtl/>
        </w:rPr>
      </w:pPr>
      <w:r w:rsidRPr="00CA17FB">
        <w:rPr>
          <w:rFonts w:cs="Simplified Arabic"/>
          <w:sz w:val="24"/>
          <w:szCs w:val="24"/>
          <w:rtl/>
        </w:rPr>
        <w:br w:type="page"/>
      </w:r>
    </w:p>
    <w:p w:rsidR="00542D12" w:rsidRDefault="00542D12" w:rsidP="00BF7823">
      <w:pPr>
        <w:jc w:val="center"/>
        <w:rPr>
          <w:rFonts w:cs="Simplified Arabic"/>
          <w:sz w:val="24"/>
          <w:szCs w:val="24"/>
          <w:rtl/>
        </w:rPr>
      </w:pPr>
      <w:r>
        <w:rPr>
          <w:rFonts w:cs="Simplified Arabic"/>
          <w:sz w:val="24"/>
          <w:szCs w:val="24"/>
          <w:rtl/>
        </w:rPr>
        <w:lastRenderedPageBreak/>
        <w:t>ا</w:t>
      </w:r>
      <w:r>
        <w:rPr>
          <w:rFonts w:cs="Simplified Arabic" w:hint="cs"/>
          <w:sz w:val="24"/>
          <w:szCs w:val="24"/>
          <w:rtl/>
        </w:rPr>
        <w:t>لفصل الثاني</w:t>
      </w:r>
    </w:p>
    <w:p w:rsidR="00F86BCC" w:rsidRPr="007032BB" w:rsidRDefault="00F86BCC" w:rsidP="00BF7823">
      <w:pPr>
        <w:jc w:val="center"/>
        <w:rPr>
          <w:rFonts w:cs="Simplified Arabic"/>
          <w:rtl/>
        </w:rPr>
      </w:pPr>
    </w:p>
    <w:p w:rsidR="00542D12" w:rsidRPr="00542D12" w:rsidRDefault="006435C3" w:rsidP="00BF7823">
      <w:pPr>
        <w:pStyle w:val="BodyText"/>
        <w:jc w:val="center"/>
        <w:rPr>
          <w:rFonts w:cs="Simplified Arabic"/>
          <w:sz w:val="28"/>
          <w:szCs w:val="28"/>
          <w:rtl/>
          <w:lang w:bidi="ar-JO"/>
        </w:rPr>
      </w:pPr>
      <w:r>
        <w:rPr>
          <w:rFonts w:cs="Simplified Arabic" w:hint="cs"/>
          <w:sz w:val="28"/>
          <w:szCs w:val="28"/>
          <w:rtl/>
          <w:lang w:bidi="ar-JO"/>
        </w:rPr>
        <w:t>المنهجية والجودة</w:t>
      </w:r>
    </w:p>
    <w:p w:rsidR="00542D12" w:rsidRPr="007E3DE9" w:rsidRDefault="00542D12" w:rsidP="00BF7823">
      <w:pPr>
        <w:pStyle w:val="BodyText"/>
        <w:jc w:val="center"/>
        <w:rPr>
          <w:rFonts w:ascii="Simplified Arabic" w:hAnsi="Simplified Arabic" w:cs="Simplified Arabic"/>
          <w:b w:val="0"/>
          <w:bCs w:val="0"/>
        </w:rPr>
      </w:pPr>
    </w:p>
    <w:p w:rsidR="00453F82" w:rsidRPr="00FC3179" w:rsidRDefault="006B7611" w:rsidP="00BF7823">
      <w:pPr>
        <w:pStyle w:val="BodyText"/>
        <w:rPr>
          <w:rFonts w:cs="Simplified Arabic"/>
          <w:b w:val="0"/>
          <w:bCs w:val="0"/>
          <w:sz w:val="24"/>
          <w:szCs w:val="24"/>
          <w:rtl/>
        </w:rPr>
      </w:pPr>
      <w:r w:rsidRPr="00FC3179">
        <w:rPr>
          <w:rFonts w:cs="Simplified Arabic" w:hint="cs"/>
          <w:b w:val="0"/>
          <w:bCs w:val="0"/>
          <w:sz w:val="24"/>
          <w:szCs w:val="24"/>
          <w:rtl/>
        </w:rPr>
        <w:t>تم الالتزام في إعداد هذا التقرير بالتوصيات والمفاهيم الإحصائية الدولية المعتمدة في مجال إحصاءات التجارة الدولية بهدف توفير البيانات لكافة المستخدمين من المؤسسات الدولية ومؤسسات المجتمع المدني والباحثين والدارسين بالجودة والدقة المطلوبة كما أن توفير البيانات على المستوى التفصيلي يساهم بشكل كبير في إجراء المقارنات للبيانات التي يوفرها الجهاز مع كافة الشركاء التجاريين.</w:t>
      </w:r>
    </w:p>
    <w:p w:rsidR="00E070E2" w:rsidRPr="007E3DE9" w:rsidRDefault="00E070E2" w:rsidP="00BF7823">
      <w:pPr>
        <w:pStyle w:val="BodyText"/>
        <w:rPr>
          <w:rFonts w:cs="Simplified Arabic"/>
          <w:b w:val="0"/>
          <w:bCs w:val="0"/>
          <w:sz w:val="14"/>
          <w:szCs w:val="14"/>
          <w:rtl/>
        </w:rPr>
      </w:pPr>
    </w:p>
    <w:p w:rsidR="00453F82" w:rsidRPr="00FC3179" w:rsidRDefault="00453F82" w:rsidP="00BF7823">
      <w:pPr>
        <w:jc w:val="both"/>
        <w:rPr>
          <w:rFonts w:cs="Simplified Arabic"/>
          <w:sz w:val="24"/>
          <w:szCs w:val="24"/>
          <w:rtl/>
        </w:rPr>
      </w:pPr>
      <w:r w:rsidRPr="00FC3179">
        <w:rPr>
          <w:rFonts w:cs="Simplified Arabic"/>
          <w:sz w:val="24"/>
          <w:szCs w:val="24"/>
          <w:rtl/>
        </w:rPr>
        <w:t>إن</w:t>
      </w:r>
      <w:r w:rsidRPr="00FC3179">
        <w:rPr>
          <w:rFonts w:cs="Simplified Arabic" w:hint="cs"/>
          <w:sz w:val="24"/>
          <w:szCs w:val="24"/>
          <w:rtl/>
        </w:rPr>
        <w:t xml:space="preserve"> هدف إعداد إحصاءات التجارة الخارجية</w:t>
      </w:r>
      <w:r w:rsidRPr="00FC3179">
        <w:rPr>
          <w:rFonts w:cs="Simplified Arabic"/>
          <w:sz w:val="24"/>
          <w:szCs w:val="24"/>
          <w:rtl/>
        </w:rPr>
        <w:t xml:space="preserve"> الف</w:t>
      </w:r>
      <w:r w:rsidRPr="00FC3179">
        <w:rPr>
          <w:rFonts w:cs="Simplified Arabic" w:hint="cs"/>
          <w:sz w:val="24"/>
          <w:szCs w:val="24"/>
          <w:rtl/>
        </w:rPr>
        <w:t>لسطينية</w:t>
      </w:r>
      <w:r w:rsidRPr="00FC3179">
        <w:rPr>
          <w:rFonts w:cs="Simplified Arabic"/>
          <w:sz w:val="24"/>
          <w:szCs w:val="24"/>
          <w:rtl/>
        </w:rPr>
        <w:t xml:space="preserve"> </w:t>
      </w:r>
      <w:r w:rsidRPr="00FC3179">
        <w:rPr>
          <w:rFonts w:cs="Simplified Arabic" w:hint="cs"/>
          <w:sz w:val="24"/>
          <w:szCs w:val="24"/>
          <w:rtl/>
        </w:rPr>
        <w:t>هو رصد التدفقات السلعية الحقيقية خلال فترة الإسناد الزمني، ولكن نظراً للظروف السياسية والاقتصادية الاستثنائية للأراضي ال</w:t>
      </w:r>
      <w:r w:rsidRPr="00FC3179">
        <w:rPr>
          <w:rFonts w:cs="Simplified Arabic"/>
          <w:sz w:val="24"/>
          <w:szCs w:val="24"/>
          <w:rtl/>
        </w:rPr>
        <w:t>ف</w:t>
      </w:r>
      <w:r w:rsidRPr="00FC3179">
        <w:rPr>
          <w:rFonts w:cs="Simplified Arabic" w:hint="cs"/>
          <w:sz w:val="24"/>
          <w:szCs w:val="24"/>
          <w:rtl/>
        </w:rPr>
        <w:t>لسطينية، فقد اعتمد</w:t>
      </w:r>
      <w:r w:rsidRPr="00FC3179">
        <w:rPr>
          <w:rFonts w:cs="Simplified Arabic"/>
          <w:sz w:val="24"/>
          <w:szCs w:val="24"/>
          <w:rtl/>
        </w:rPr>
        <w:t xml:space="preserve"> ا</w:t>
      </w:r>
      <w:r w:rsidRPr="00FC3179">
        <w:rPr>
          <w:rFonts w:cs="Simplified Arabic" w:hint="cs"/>
          <w:sz w:val="24"/>
          <w:szCs w:val="24"/>
          <w:rtl/>
        </w:rPr>
        <w:t>لجهاز المركزي للإحصاء</w:t>
      </w:r>
      <w:r w:rsidRPr="00FC3179">
        <w:rPr>
          <w:rFonts w:cs="Simplified Arabic"/>
          <w:sz w:val="24"/>
          <w:szCs w:val="24"/>
          <w:rtl/>
        </w:rPr>
        <w:t xml:space="preserve"> ا</w:t>
      </w:r>
      <w:r w:rsidRPr="00FC3179">
        <w:rPr>
          <w:rFonts w:cs="Simplified Arabic" w:hint="cs"/>
          <w:sz w:val="24"/>
          <w:szCs w:val="24"/>
          <w:rtl/>
        </w:rPr>
        <w:t>لفلسطيني فواتير المقاصة لضريبة القيمة المضافة في وزارة</w:t>
      </w:r>
      <w:r w:rsidRPr="00FC3179">
        <w:rPr>
          <w:rFonts w:cs="Simplified Arabic"/>
          <w:sz w:val="24"/>
          <w:szCs w:val="24"/>
          <w:rtl/>
        </w:rPr>
        <w:t xml:space="preserve"> ا</w:t>
      </w:r>
      <w:r w:rsidRPr="00FC3179">
        <w:rPr>
          <w:rFonts w:cs="Simplified Arabic" w:hint="cs"/>
          <w:sz w:val="24"/>
          <w:szCs w:val="24"/>
          <w:rtl/>
        </w:rPr>
        <w:t xml:space="preserve">لمالية كمصدر رئيسي للبيانات حول التبادل التجاري مع إسرائيل، كما تم الاعتماد على مصادر أخرى لبيانات إحصاءات التجارة الخارجية </w:t>
      </w:r>
      <w:r w:rsidRPr="00FC3179">
        <w:rPr>
          <w:rFonts w:cs="Simplified Arabic"/>
          <w:sz w:val="24"/>
          <w:szCs w:val="24"/>
          <w:rtl/>
        </w:rPr>
        <w:t>ا</w:t>
      </w:r>
      <w:r w:rsidRPr="00FC3179">
        <w:rPr>
          <w:rFonts w:cs="Simplified Arabic" w:hint="cs"/>
          <w:sz w:val="24"/>
          <w:szCs w:val="24"/>
          <w:rtl/>
        </w:rPr>
        <w:t>ل</w:t>
      </w:r>
      <w:r w:rsidRPr="00FC3179">
        <w:rPr>
          <w:rFonts w:cs="Simplified Arabic"/>
          <w:sz w:val="24"/>
          <w:szCs w:val="24"/>
          <w:rtl/>
        </w:rPr>
        <w:t>ف</w:t>
      </w:r>
      <w:r w:rsidRPr="00FC3179">
        <w:rPr>
          <w:rFonts w:cs="Simplified Arabic" w:hint="cs"/>
          <w:sz w:val="24"/>
          <w:szCs w:val="24"/>
          <w:rtl/>
        </w:rPr>
        <w:t>لسطين</w:t>
      </w:r>
      <w:r w:rsidRPr="00FC3179">
        <w:rPr>
          <w:rFonts w:cs="Simplified Arabic"/>
          <w:sz w:val="24"/>
          <w:szCs w:val="24"/>
          <w:rtl/>
        </w:rPr>
        <w:t>ية م</w:t>
      </w:r>
      <w:r w:rsidRPr="00FC3179">
        <w:rPr>
          <w:rFonts w:cs="Simplified Arabic" w:hint="cs"/>
          <w:sz w:val="24"/>
          <w:szCs w:val="24"/>
          <w:rtl/>
        </w:rPr>
        <w:t>ع باقي دول العالم كما هو موضح في هذا الفصل، ولا بد من الإشارة هنا إلى أن البيانات</w:t>
      </w:r>
      <w:r w:rsidR="001C0A07" w:rsidRPr="00FC3179">
        <w:rPr>
          <w:rFonts w:cs="Simplified Arabic"/>
          <w:sz w:val="24"/>
          <w:szCs w:val="24"/>
        </w:rPr>
        <w:t xml:space="preserve"> </w:t>
      </w:r>
      <w:r w:rsidR="001C0A07" w:rsidRPr="00FC3179">
        <w:rPr>
          <w:rFonts w:cs="Simplified Arabic" w:hint="cs"/>
          <w:sz w:val="24"/>
          <w:szCs w:val="24"/>
          <w:rtl/>
        </w:rPr>
        <w:t xml:space="preserve">المنشورة في هذا التقرير </w:t>
      </w:r>
      <w:r w:rsidRPr="00FC3179">
        <w:rPr>
          <w:rFonts w:cs="Simplified Arabic" w:hint="cs"/>
          <w:sz w:val="24"/>
          <w:szCs w:val="24"/>
          <w:rtl/>
        </w:rPr>
        <w:t xml:space="preserve">لا تشمل منطقة القدس </w:t>
      </w:r>
      <w:r w:rsidRPr="00FC3179">
        <w:rPr>
          <w:rFonts w:cs="Simplified Arabic"/>
          <w:sz w:val="24"/>
          <w:szCs w:val="24"/>
          <w:lang w:val="en-GB"/>
        </w:rPr>
        <w:t>J1</w:t>
      </w:r>
      <w:r w:rsidRPr="00FC3179">
        <w:rPr>
          <w:rFonts w:cs="Simplified Arabic" w:hint="cs"/>
          <w:sz w:val="24"/>
          <w:szCs w:val="24"/>
          <w:rtl/>
        </w:rPr>
        <w:t>.</w:t>
      </w:r>
    </w:p>
    <w:p w:rsidR="00E13E45" w:rsidRPr="007E3DE9" w:rsidRDefault="00E13E45" w:rsidP="00BF7823">
      <w:pPr>
        <w:pStyle w:val="BodyText"/>
        <w:rPr>
          <w:rFonts w:cs="Simplified Arabic"/>
          <w:b w:val="0"/>
          <w:bCs w:val="0"/>
          <w:sz w:val="14"/>
          <w:szCs w:val="14"/>
          <w:rtl/>
        </w:rPr>
      </w:pPr>
    </w:p>
    <w:p w:rsidR="006D53DD" w:rsidRDefault="00BC170D" w:rsidP="00BF7823">
      <w:pPr>
        <w:pStyle w:val="BodyText"/>
        <w:rPr>
          <w:rFonts w:cs="Simplified Arabic"/>
          <w:sz w:val="24"/>
          <w:szCs w:val="24"/>
          <w:rtl/>
        </w:rPr>
      </w:pPr>
      <w:r w:rsidRPr="00FC3179">
        <w:rPr>
          <w:rFonts w:cs="Simplified Arabic" w:hint="cs"/>
          <w:b w:val="0"/>
          <w:bCs w:val="0"/>
          <w:sz w:val="24"/>
          <w:szCs w:val="24"/>
          <w:rtl/>
        </w:rPr>
        <w:t>وضمن خطته لتطوير منهجية العمل ف</w:t>
      </w:r>
      <w:r w:rsidR="00E13E45" w:rsidRPr="00FC3179">
        <w:rPr>
          <w:rFonts w:cs="Simplified Arabic" w:hint="cs"/>
          <w:b w:val="0"/>
          <w:bCs w:val="0"/>
          <w:sz w:val="24"/>
          <w:szCs w:val="24"/>
          <w:rtl/>
        </w:rPr>
        <w:t xml:space="preserve">قد بدأ </w:t>
      </w:r>
      <w:r w:rsidRPr="00FC3179">
        <w:rPr>
          <w:rFonts w:cs="Simplified Arabic" w:hint="cs"/>
          <w:b w:val="0"/>
          <w:bCs w:val="0"/>
          <w:sz w:val="24"/>
          <w:szCs w:val="24"/>
          <w:rtl/>
        </w:rPr>
        <w:t xml:space="preserve">الجهاز </w:t>
      </w:r>
      <w:r w:rsidR="00E13E45" w:rsidRPr="00FC3179">
        <w:rPr>
          <w:rFonts w:cs="Simplified Arabic" w:hint="cs"/>
          <w:b w:val="0"/>
          <w:bCs w:val="0"/>
          <w:sz w:val="24"/>
          <w:szCs w:val="24"/>
          <w:rtl/>
        </w:rPr>
        <w:t xml:space="preserve">بجمع بيانات فواتير المقاصة </w:t>
      </w:r>
      <w:r w:rsidR="005911C5" w:rsidRPr="00FC3179">
        <w:rPr>
          <w:rFonts w:cs="Simplified Arabic" w:hint="cs"/>
          <w:b w:val="0"/>
          <w:bCs w:val="0"/>
          <w:sz w:val="24"/>
          <w:szCs w:val="24"/>
          <w:rtl/>
        </w:rPr>
        <w:t xml:space="preserve">لعام </w:t>
      </w:r>
      <w:r w:rsidR="001E10B5">
        <w:rPr>
          <w:rFonts w:cs="Simplified Arabic" w:hint="cs"/>
          <w:b w:val="0"/>
          <w:bCs w:val="0"/>
          <w:sz w:val="24"/>
          <w:szCs w:val="24"/>
          <w:rtl/>
        </w:rPr>
        <w:t>2013</w:t>
      </w:r>
      <w:r w:rsidR="005911C5" w:rsidRPr="00FC3179">
        <w:rPr>
          <w:rFonts w:cs="Simplified Arabic" w:hint="cs"/>
          <w:b w:val="0"/>
          <w:bCs w:val="0"/>
          <w:sz w:val="24"/>
          <w:szCs w:val="24"/>
          <w:rtl/>
        </w:rPr>
        <w:t xml:space="preserve"> </w:t>
      </w:r>
      <w:r w:rsidR="00E13E45" w:rsidRPr="00FC3179">
        <w:rPr>
          <w:rFonts w:cs="Simplified Arabic" w:hint="cs"/>
          <w:b w:val="0"/>
          <w:bCs w:val="0"/>
          <w:sz w:val="24"/>
          <w:szCs w:val="24"/>
          <w:rtl/>
        </w:rPr>
        <w:t xml:space="preserve">من خلال الأجهزة الكفية، </w:t>
      </w:r>
      <w:r w:rsidR="00190D98" w:rsidRPr="00FC3179">
        <w:rPr>
          <w:rFonts w:cs="Simplified Arabic" w:hint="cs"/>
          <w:b w:val="0"/>
          <w:bCs w:val="0"/>
          <w:sz w:val="24"/>
          <w:szCs w:val="24"/>
          <w:rtl/>
        </w:rPr>
        <w:t xml:space="preserve">بالإضافة لإستخدام الشبكة العنكبوتية </w:t>
      </w:r>
      <w:r w:rsidR="00232FD6" w:rsidRPr="00FC3179">
        <w:rPr>
          <w:rFonts w:cs="Simplified Arabic" w:hint="cs"/>
          <w:b w:val="0"/>
          <w:bCs w:val="0"/>
          <w:sz w:val="24"/>
          <w:szCs w:val="24"/>
          <w:rtl/>
        </w:rPr>
        <w:t>و</w:t>
      </w:r>
      <w:r w:rsidR="00D4305C" w:rsidRPr="00FC3179">
        <w:rPr>
          <w:rFonts w:cs="Simplified Arabic" w:hint="cs"/>
          <w:b w:val="0"/>
          <w:bCs w:val="0"/>
          <w:sz w:val="24"/>
          <w:szCs w:val="24"/>
          <w:rtl/>
        </w:rPr>
        <w:t xml:space="preserve">بشكل مباشر من مكاتب الضريبة </w:t>
      </w:r>
      <w:r w:rsidR="00190D98" w:rsidRPr="00FC3179">
        <w:rPr>
          <w:rFonts w:cs="Simplified Arabic" w:hint="cs"/>
          <w:b w:val="0"/>
          <w:bCs w:val="0"/>
          <w:sz w:val="24"/>
          <w:szCs w:val="24"/>
          <w:rtl/>
        </w:rPr>
        <w:t xml:space="preserve">المضافة </w:t>
      </w:r>
      <w:r w:rsidR="00D4305C" w:rsidRPr="00FC3179">
        <w:rPr>
          <w:rFonts w:cs="Simplified Arabic" w:hint="cs"/>
          <w:b w:val="0"/>
          <w:bCs w:val="0"/>
          <w:sz w:val="24"/>
          <w:szCs w:val="24"/>
          <w:rtl/>
        </w:rPr>
        <w:t xml:space="preserve">في </w:t>
      </w:r>
      <w:r w:rsidR="00190D98" w:rsidRPr="00FC3179">
        <w:rPr>
          <w:rFonts w:cs="Simplified Arabic" w:hint="cs"/>
          <w:b w:val="0"/>
          <w:bCs w:val="0"/>
          <w:sz w:val="24"/>
          <w:szCs w:val="24"/>
          <w:rtl/>
        </w:rPr>
        <w:t>بعض ال</w:t>
      </w:r>
      <w:r w:rsidR="00D4305C" w:rsidRPr="00FC3179">
        <w:rPr>
          <w:rFonts w:cs="Simplified Arabic" w:hint="cs"/>
          <w:b w:val="0"/>
          <w:bCs w:val="0"/>
          <w:sz w:val="24"/>
          <w:szCs w:val="24"/>
          <w:rtl/>
        </w:rPr>
        <w:t xml:space="preserve">محافظات </w:t>
      </w:r>
      <w:r w:rsidR="00190D98" w:rsidRPr="00FC3179">
        <w:rPr>
          <w:rFonts w:cs="Simplified Arabic" w:hint="cs"/>
          <w:b w:val="0"/>
          <w:bCs w:val="0"/>
          <w:sz w:val="24"/>
          <w:szCs w:val="24"/>
          <w:rtl/>
        </w:rPr>
        <w:t>على ان يتم تعميم التجربة على باقي المحافظات خلال المرحلة المقبلة</w:t>
      </w:r>
      <w:r w:rsidR="001E10B5">
        <w:rPr>
          <w:rFonts w:cs="Simplified Arabic" w:hint="cs"/>
          <w:b w:val="0"/>
          <w:bCs w:val="0"/>
          <w:sz w:val="24"/>
          <w:szCs w:val="24"/>
          <w:rtl/>
        </w:rPr>
        <w:t>.</w:t>
      </w:r>
    </w:p>
    <w:p w:rsidR="003146AC" w:rsidRPr="007E3DE9" w:rsidRDefault="003146AC" w:rsidP="00BF7823">
      <w:pPr>
        <w:pStyle w:val="BodyText"/>
        <w:rPr>
          <w:rFonts w:cs="Simplified Arabic"/>
          <w:rtl/>
        </w:rPr>
      </w:pPr>
    </w:p>
    <w:p w:rsidR="006D53DD" w:rsidRDefault="006B7611" w:rsidP="00BF7823">
      <w:pPr>
        <w:ind w:hanging="1"/>
        <w:jc w:val="both"/>
        <w:rPr>
          <w:rFonts w:cs="Simplified Arabic"/>
          <w:b/>
          <w:bCs/>
          <w:sz w:val="24"/>
          <w:szCs w:val="24"/>
          <w:rtl/>
        </w:rPr>
      </w:pPr>
      <w:r>
        <w:rPr>
          <w:rFonts w:cs="Simplified Arabic" w:hint="cs"/>
          <w:b/>
          <w:bCs/>
          <w:sz w:val="24"/>
          <w:szCs w:val="24"/>
          <w:rtl/>
        </w:rPr>
        <w:t>1</w:t>
      </w:r>
      <w:r>
        <w:rPr>
          <w:rFonts w:cs="Simplified Arabic"/>
          <w:b/>
          <w:bCs/>
          <w:sz w:val="24"/>
          <w:szCs w:val="24"/>
          <w:rtl/>
        </w:rPr>
        <w:t>.</w:t>
      </w:r>
      <w:r w:rsidR="00CC4B00">
        <w:rPr>
          <w:rFonts w:cs="Simplified Arabic" w:hint="cs"/>
          <w:b/>
          <w:bCs/>
          <w:sz w:val="24"/>
          <w:szCs w:val="24"/>
          <w:rtl/>
        </w:rPr>
        <w:t>2</w:t>
      </w:r>
      <w:r>
        <w:rPr>
          <w:rFonts w:cs="Simplified Arabic"/>
          <w:b/>
          <w:bCs/>
          <w:sz w:val="24"/>
          <w:szCs w:val="24"/>
          <w:rtl/>
        </w:rPr>
        <w:t xml:space="preserve">  </w:t>
      </w:r>
      <w:r>
        <w:rPr>
          <w:rFonts w:cs="Simplified Arabic" w:hint="cs"/>
          <w:b/>
          <w:bCs/>
          <w:sz w:val="24"/>
          <w:szCs w:val="24"/>
          <w:rtl/>
        </w:rPr>
        <w:t>أ</w:t>
      </w:r>
      <w:r>
        <w:rPr>
          <w:rFonts w:cs="Simplified Arabic"/>
          <w:b/>
          <w:bCs/>
          <w:sz w:val="24"/>
          <w:szCs w:val="24"/>
          <w:rtl/>
        </w:rPr>
        <w:t>ه</w:t>
      </w:r>
      <w:r>
        <w:rPr>
          <w:rFonts w:cs="Simplified Arabic" w:hint="cs"/>
          <w:b/>
          <w:bCs/>
          <w:sz w:val="24"/>
          <w:szCs w:val="24"/>
          <w:rtl/>
        </w:rPr>
        <w:t xml:space="preserve">داف التقرير </w:t>
      </w:r>
    </w:p>
    <w:p w:rsidR="006D53DD" w:rsidRDefault="006B7611" w:rsidP="00BF7823">
      <w:pPr>
        <w:ind w:left="-1"/>
        <w:jc w:val="both"/>
        <w:rPr>
          <w:rFonts w:cs="Simplified Arabic"/>
          <w:sz w:val="24"/>
          <w:szCs w:val="24"/>
          <w:rtl/>
        </w:rPr>
      </w:pPr>
      <w:r>
        <w:rPr>
          <w:rFonts w:cs="Simplified Arabic"/>
          <w:sz w:val="24"/>
          <w:szCs w:val="24"/>
          <w:rtl/>
        </w:rPr>
        <w:t>يه</w:t>
      </w:r>
      <w:r>
        <w:rPr>
          <w:rFonts w:cs="Simplified Arabic" w:hint="cs"/>
          <w:sz w:val="24"/>
          <w:szCs w:val="24"/>
          <w:rtl/>
        </w:rPr>
        <w:t xml:space="preserve">دف تقرير إحصاءات التجارة الخارجية المرصودة إلى </w:t>
      </w:r>
      <w:r>
        <w:rPr>
          <w:rFonts w:cs="Simplified Arabic"/>
          <w:sz w:val="24"/>
          <w:szCs w:val="24"/>
          <w:rtl/>
        </w:rPr>
        <w:t>تو</w:t>
      </w:r>
      <w:r>
        <w:rPr>
          <w:rFonts w:cs="Simplified Arabic" w:hint="cs"/>
          <w:sz w:val="24"/>
          <w:szCs w:val="24"/>
          <w:rtl/>
        </w:rPr>
        <w:t>فير بيانات حول</w:t>
      </w:r>
      <w:r>
        <w:rPr>
          <w:rFonts w:cs="Simplified Arabic"/>
          <w:sz w:val="24"/>
          <w:szCs w:val="24"/>
          <w:rtl/>
        </w:rPr>
        <w:t xml:space="preserve">: </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السلع ا</w:t>
      </w:r>
      <w:r>
        <w:rPr>
          <w:rFonts w:cs="Simplified Arabic"/>
          <w:sz w:val="24"/>
          <w:szCs w:val="24"/>
          <w:rtl/>
        </w:rPr>
        <w:t>لم</w:t>
      </w:r>
      <w:r>
        <w:rPr>
          <w:rFonts w:cs="Simplified Arabic" w:hint="cs"/>
          <w:sz w:val="24"/>
          <w:szCs w:val="24"/>
          <w:rtl/>
        </w:rPr>
        <w:t>ستوردة والمصدرة حسب بلد المنشأ والمقصد.</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sz w:val="24"/>
          <w:szCs w:val="24"/>
          <w:rtl/>
        </w:rPr>
        <w:t>ت</w:t>
      </w:r>
      <w:r>
        <w:rPr>
          <w:rFonts w:cs="Simplified Arabic" w:hint="cs"/>
          <w:sz w:val="24"/>
          <w:szCs w:val="24"/>
          <w:rtl/>
        </w:rPr>
        <w:t>وزيع السلع</w:t>
      </w:r>
      <w:r>
        <w:rPr>
          <w:rFonts w:cs="Simplified Arabic"/>
          <w:sz w:val="24"/>
          <w:szCs w:val="24"/>
          <w:rtl/>
        </w:rPr>
        <w:t xml:space="preserve"> ا</w:t>
      </w:r>
      <w:r>
        <w:rPr>
          <w:rFonts w:cs="Simplified Arabic" w:hint="cs"/>
          <w:sz w:val="24"/>
          <w:szCs w:val="24"/>
          <w:rtl/>
        </w:rPr>
        <w:t xml:space="preserve">لمستوردة والمصدرة حسب </w:t>
      </w:r>
      <w:r>
        <w:rPr>
          <w:rFonts w:cs="Simplified Arabic"/>
          <w:sz w:val="24"/>
          <w:szCs w:val="24"/>
          <w:rtl/>
        </w:rPr>
        <w:t>ال</w:t>
      </w:r>
      <w:r>
        <w:rPr>
          <w:rFonts w:cs="Simplified Arabic" w:hint="cs"/>
          <w:sz w:val="24"/>
          <w:szCs w:val="24"/>
          <w:rtl/>
        </w:rPr>
        <w:t>غرض الاق</w:t>
      </w:r>
      <w:r>
        <w:rPr>
          <w:rFonts w:cs="Simplified Arabic"/>
          <w:sz w:val="24"/>
          <w:szCs w:val="24"/>
          <w:rtl/>
        </w:rPr>
        <w:t>ت</w:t>
      </w:r>
      <w:r>
        <w:rPr>
          <w:rFonts w:cs="Simplified Arabic" w:hint="cs"/>
          <w:sz w:val="24"/>
          <w:szCs w:val="24"/>
          <w:rtl/>
        </w:rPr>
        <w:t>صادي</w:t>
      </w:r>
      <w:r>
        <w:rPr>
          <w:rFonts w:cs="Simplified Arabic"/>
          <w:sz w:val="24"/>
          <w:szCs w:val="24"/>
          <w:rtl/>
        </w:rPr>
        <w:t>.</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w:t>
      </w:r>
      <w:r>
        <w:rPr>
          <w:rFonts w:cs="Simplified Arabic"/>
          <w:sz w:val="24"/>
          <w:szCs w:val="24"/>
          <w:rtl/>
        </w:rPr>
        <w:t>ر</w:t>
      </w:r>
      <w:r>
        <w:rPr>
          <w:rFonts w:cs="Simplified Arabic" w:hint="cs"/>
          <w:sz w:val="24"/>
          <w:szCs w:val="24"/>
          <w:rtl/>
        </w:rPr>
        <w:t>كة التدفقات السلعية حسب واسطة الدخول والخروج.</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sz w:val="24"/>
          <w:szCs w:val="24"/>
          <w:rtl/>
        </w:rPr>
        <w:t>ح</w:t>
      </w:r>
      <w:r>
        <w:rPr>
          <w:rFonts w:cs="Simplified Arabic" w:hint="cs"/>
          <w:sz w:val="24"/>
          <w:szCs w:val="24"/>
          <w:rtl/>
        </w:rPr>
        <w:t>ركة التدفق</w:t>
      </w:r>
      <w:r>
        <w:rPr>
          <w:rFonts w:cs="Simplified Arabic"/>
          <w:sz w:val="24"/>
          <w:szCs w:val="24"/>
          <w:rtl/>
        </w:rPr>
        <w:t>ات</w:t>
      </w:r>
      <w:r>
        <w:rPr>
          <w:rFonts w:cs="Simplified Arabic" w:hint="cs"/>
          <w:sz w:val="24"/>
          <w:szCs w:val="24"/>
          <w:rtl/>
        </w:rPr>
        <w:t xml:space="preserve"> السلعية من خلال المعابر والحدود.</w:t>
      </w:r>
    </w:p>
    <w:p w:rsidR="006D53DD" w:rsidRDefault="006B7611" w:rsidP="00BF7823">
      <w:pPr>
        <w:numPr>
          <w:ilvl w:val="0"/>
          <w:numId w:val="14"/>
        </w:numPr>
        <w:tabs>
          <w:tab w:val="clear" w:pos="719"/>
        </w:tabs>
        <w:ind w:left="424" w:right="0" w:hanging="284"/>
        <w:jc w:val="both"/>
        <w:rPr>
          <w:rFonts w:cs="Simplified Arabic"/>
          <w:sz w:val="24"/>
          <w:szCs w:val="24"/>
          <w:rtl/>
        </w:rPr>
      </w:pPr>
      <w:r>
        <w:rPr>
          <w:rFonts w:cs="Simplified Arabic" w:hint="cs"/>
          <w:sz w:val="24"/>
          <w:szCs w:val="24"/>
          <w:rtl/>
        </w:rPr>
        <w:t>حركة التدفقات الخدمية حسب نوع الخدمة.</w:t>
      </w:r>
    </w:p>
    <w:p w:rsidR="006D53DD" w:rsidRPr="007E3DE9" w:rsidRDefault="006D53DD" w:rsidP="00BF7823">
      <w:pPr>
        <w:pStyle w:val="BodyText"/>
        <w:rPr>
          <w:rFonts w:cs="Simplified Arabic"/>
          <w:b w:val="0"/>
          <w:bCs w:val="0"/>
          <w:sz w:val="14"/>
          <w:szCs w:val="14"/>
          <w:rtl/>
        </w:rPr>
      </w:pPr>
    </w:p>
    <w:p w:rsidR="006D53DD" w:rsidRDefault="006B7611" w:rsidP="00BF7823">
      <w:pPr>
        <w:jc w:val="both"/>
        <w:rPr>
          <w:rFonts w:cs="Simplified Arabic"/>
          <w:sz w:val="24"/>
          <w:szCs w:val="24"/>
          <w:rtl/>
        </w:rPr>
      </w:pPr>
      <w:r>
        <w:rPr>
          <w:rFonts w:cs="Simplified Arabic"/>
          <w:sz w:val="24"/>
          <w:szCs w:val="24"/>
          <w:rtl/>
        </w:rPr>
        <w:t>وت</w:t>
      </w:r>
      <w:r>
        <w:rPr>
          <w:rFonts w:cs="Simplified Arabic" w:hint="cs"/>
          <w:sz w:val="24"/>
          <w:szCs w:val="24"/>
          <w:rtl/>
        </w:rPr>
        <w:t>ساهم</w:t>
      </w:r>
      <w:r>
        <w:rPr>
          <w:rFonts w:cs="Simplified Arabic"/>
          <w:sz w:val="24"/>
          <w:szCs w:val="24"/>
          <w:rtl/>
        </w:rPr>
        <w:t xml:space="preserve"> ا</w:t>
      </w:r>
      <w:r>
        <w:rPr>
          <w:rFonts w:cs="Simplified Arabic" w:hint="cs"/>
          <w:sz w:val="24"/>
          <w:szCs w:val="24"/>
          <w:rtl/>
        </w:rPr>
        <w:t>لبيانات المذكورة أعلاه في تحقيق ما ي</w:t>
      </w:r>
      <w:r>
        <w:rPr>
          <w:rFonts w:cs="Simplified Arabic"/>
          <w:sz w:val="24"/>
          <w:szCs w:val="24"/>
          <w:rtl/>
        </w:rPr>
        <w:t>ل</w:t>
      </w:r>
      <w:r>
        <w:rPr>
          <w:rFonts w:cs="Simplified Arabic" w:hint="cs"/>
          <w:sz w:val="24"/>
          <w:szCs w:val="24"/>
          <w:rtl/>
        </w:rPr>
        <w:t>ي:</w:t>
      </w:r>
    </w:p>
    <w:p w:rsidR="006D53DD" w:rsidRDefault="006B7611" w:rsidP="00BF7823">
      <w:pPr>
        <w:numPr>
          <w:ilvl w:val="0"/>
          <w:numId w:val="15"/>
        </w:numPr>
        <w:tabs>
          <w:tab w:val="left" w:pos="424"/>
        </w:tabs>
        <w:ind w:left="424" w:right="0" w:hanging="284"/>
        <w:rPr>
          <w:rFonts w:cs="Simplified Arabic"/>
          <w:sz w:val="24"/>
          <w:szCs w:val="24"/>
        </w:rPr>
      </w:pPr>
      <w:r>
        <w:rPr>
          <w:rFonts w:cs="Simplified Arabic"/>
          <w:sz w:val="24"/>
          <w:szCs w:val="24"/>
          <w:rtl/>
        </w:rPr>
        <w:t>إي</w:t>
      </w:r>
      <w:r>
        <w:rPr>
          <w:rFonts w:cs="Simplified Arabic" w:hint="cs"/>
          <w:sz w:val="24"/>
          <w:szCs w:val="24"/>
          <w:rtl/>
        </w:rPr>
        <w:t>جاد صافي الميزان وحجم التبادل التجاري السلعي مع دول العالم كبلدان ومجموعات دولية.</w:t>
      </w:r>
    </w:p>
    <w:p w:rsidR="006D53DD" w:rsidRDefault="006B7611" w:rsidP="00BF7823">
      <w:pPr>
        <w:numPr>
          <w:ilvl w:val="0"/>
          <w:numId w:val="15"/>
        </w:numPr>
        <w:tabs>
          <w:tab w:val="left" w:pos="424"/>
        </w:tabs>
        <w:ind w:left="424" w:right="0" w:hanging="284"/>
        <w:rPr>
          <w:rFonts w:cs="Simplified Arabic"/>
          <w:sz w:val="24"/>
          <w:szCs w:val="24"/>
          <w:rtl/>
        </w:rPr>
      </w:pPr>
      <w:r>
        <w:rPr>
          <w:rFonts w:cs="Simplified Arabic" w:hint="cs"/>
          <w:sz w:val="24"/>
          <w:szCs w:val="24"/>
          <w:rtl/>
        </w:rPr>
        <w:t>إيجاد حجم التبادل التجاري الخدمي مع إسرائيل.</w:t>
      </w:r>
    </w:p>
    <w:p w:rsidR="006D53DD" w:rsidRDefault="006B7611" w:rsidP="00BF7823">
      <w:pPr>
        <w:numPr>
          <w:ilvl w:val="0"/>
          <w:numId w:val="15"/>
        </w:numPr>
        <w:tabs>
          <w:tab w:val="clear" w:pos="719"/>
        </w:tabs>
        <w:ind w:left="424" w:right="0" w:hanging="284"/>
        <w:rPr>
          <w:rFonts w:cs="Simplified Arabic"/>
          <w:sz w:val="24"/>
          <w:szCs w:val="24"/>
          <w:rtl/>
        </w:rPr>
      </w:pPr>
      <w:r>
        <w:rPr>
          <w:rFonts w:cs="Simplified Arabic"/>
          <w:sz w:val="24"/>
          <w:szCs w:val="24"/>
          <w:rtl/>
        </w:rPr>
        <w:t>إي</w:t>
      </w:r>
      <w:r>
        <w:rPr>
          <w:rFonts w:cs="Simplified Arabic" w:hint="cs"/>
          <w:sz w:val="24"/>
          <w:szCs w:val="24"/>
          <w:rtl/>
        </w:rPr>
        <w:t xml:space="preserve">جاد نصيب الفرد من الواردات والصادرات. </w:t>
      </w:r>
    </w:p>
    <w:p w:rsidR="006D53DD" w:rsidRPr="007E3DE9" w:rsidRDefault="006D53DD" w:rsidP="00BF7823">
      <w:pPr>
        <w:pStyle w:val="BodyText"/>
        <w:rPr>
          <w:rFonts w:cs="Simplified Arabic"/>
          <w:b w:val="0"/>
          <w:bCs w:val="0"/>
          <w:sz w:val="14"/>
          <w:szCs w:val="14"/>
          <w:rtl/>
        </w:rPr>
      </w:pPr>
    </w:p>
    <w:p w:rsidR="006D53DD" w:rsidRDefault="006B7611" w:rsidP="00BF7823">
      <w:pPr>
        <w:pStyle w:val="BodyTextIndent"/>
        <w:tabs>
          <w:tab w:val="clear" w:pos="424"/>
        </w:tabs>
        <w:ind w:left="-1"/>
        <w:rPr>
          <w:rFonts w:cs="Simplified Arabic"/>
          <w:sz w:val="24"/>
          <w:szCs w:val="24"/>
          <w:rtl/>
        </w:rPr>
      </w:pPr>
      <w:r>
        <w:rPr>
          <w:rFonts w:cs="Simplified Arabic"/>
          <w:sz w:val="24"/>
          <w:szCs w:val="24"/>
          <w:rtl/>
        </w:rPr>
        <w:t>و</w:t>
      </w:r>
      <w:r>
        <w:rPr>
          <w:rFonts w:cs="Simplified Arabic" w:hint="cs"/>
          <w:sz w:val="24"/>
          <w:szCs w:val="24"/>
          <w:rtl/>
        </w:rPr>
        <w:t>تمكن هذه المؤشرات من الإسهام</w:t>
      </w:r>
      <w:r>
        <w:rPr>
          <w:rFonts w:cs="Simplified Arabic"/>
          <w:sz w:val="24"/>
          <w:szCs w:val="24"/>
          <w:rtl/>
        </w:rPr>
        <w:t xml:space="preserve"> ف</w:t>
      </w:r>
      <w:r>
        <w:rPr>
          <w:rFonts w:cs="Simplified Arabic" w:hint="cs"/>
          <w:sz w:val="24"/>
          <w:szCs w:val="24"/>
          <w:rtl/>
        </w:rPr>
        <w:t>ي توفير ما يلي:</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بيانات</w:t>
      </w:r>
      <w:r>
        <w:rPr>
          <w:rFonts w:cs="Simplified Arabic"/>
          <w:sz w:val="24"/>
          <w:szCs w:val="24"/>
          <w:rtl/>
        </w:rPr>
        <w:t xml:space="preserve"> ا</w:t>
      </w:r>
      <w:r>
        <w:rPr>
          <w:rFonts w:cs="Simplified Arabic" w:hint="cs"/>
          <w:sz w:val="24"/>
          <w:szCs w:val="24"/>
          <w:rtl/>
        </w:rPr>
        <w:t>للازمة</w:t>
      </w:r>
      <w:r>
        <w:rPr>
          <w:rFonts w:cs="Simplified Arabic"/>
          <w:sz w:val="24"/>
          <w:szCs w:val="24"/>
          <w:rtl/>
        </w:rPr>
        <w:t xml:space="preserve"> ل</w:t>
      </w:r>
      <w:r>
        <w:rPr>
          <w:rFonts w:cs="Simplified Arabic" w:hint="cs"/>
          <w:sz w:val="24"/>
          <w:szCs w:val="24"/>
          <w:rtl/>
        </w:rPr>
        <w:t xml:space="preserve">أغراض </w:t>
      </w:r>
      <w:r>
        <w:rPr>
          <w:rFonts w:cs="Simplified Arabic"/>
          <w:sz w:val="24"/>
          <w:szCs w:val="24"/>
          <w:rtl/>
        </w:rPr>
        <w:t>إع</w:t>
      </w:r>
      <w:r>
        <w:rPr>
          <w:rFonts w:cs="Simplified Arabic" w:hint="cs"/>
          <w:sz w:val="24"/>
          <w:szCs w:val="24"/>
          <w:rtl/>
        </w:rPr>
        <w:t xml:space="preserve">داد </w:t>
      </w:r>
      <w:r>
        <w:rPr>
          <w:rFonts w:cs="Simplified Arabic"/>
          <w:sz w:val="24"/>
          <w:szCs w:val="24"/>
          <w:rtl/>
        </w:rPr>
        <w:t>ال</w:t>
      </w:r>
      <w:r>
        <w:rPr>
          <w:rFonts w:cs="Simplified Arabic" w:hint="cs"/>
          <w:sz w:val="24"/>
          <w:szCs w:val="24"/>
          <w:rtl/>
        </w:rPr>
        <w:t xml:space="preserve">حسابات القومية وميزان المدفوعات وبرامج إحصائية أخرى. </w:t>
      </w:r>
    </w:p>
    <w:p w:rsidR="006D53DD" w:rsidRDefault="006B7611" w:rsidP="00BF7823">
      <w:pPr>
        <w:numPr>
          <w:ilvl w:val="0"/>
          <w:numId w:val="16"/>
        </w:numPr>
        <w:tabs>
          <w:tab w:val="clear" w:pos="720"/>
        </w:tabs>
        <w:ind w:left="424" w:right="0" w:hanging="284"/>
        <w:jc w:val="lowKashida"/>
        <w:rPr>
          <w:rFonts w:cs="Simplified Arabic"/>
          <w:sz w:val="24"/>
          <w:szCs w:val="24"/>
          <w:rtl/>
        </w:rPr>
      </w:pPr>
      <w:r>
        <w:rPr>
          <w:rFonts w:cs="Simplified Arabic" w:hint="cs"/>
          <w:sz w:val="24"/>
          <w:szCs w:val="24"/>
          <w:rtl/>
        </w:rPr>
        <w:t>البيانات اللازمة لأغراض ال</w:t>
      </w:r>
      <w:r>
        <w:rPr>
          <w:rFonts w:cs="Simplified Arabic"/>
          <w:sz w:val="24"/>
          <w:szCs w:val="24"/>
          <w:rtl/>
        </w:rPr>
        <w:t>بح</w:t>
      </w:r>
      <w:r>
        <w:rPr>
          <w:rFonts w:cs="Simplified Arabic" w:hint="cs"/>
          <w:sz w:val="24"/>
          <w:szCs w:val="24"/>
          <w:rtl/>
        </w:rPr>
        <w:t>ث والتحليل الاقتصادي.</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اللازمة لمتخذي القرار والمخططين وراسمي السياسات.</w:t>
      </w:r>
    </w:p>
    <w:p w:rsidR="006D53DD" w:rsidRDefault="006B7611" w:rsidP="00BF7823">
      <w:pPr>
        <w:numPr>
          <w:ilvl w:val="0"/>
          <w:numId w:val="16"/>
        </w:numPr>
        <w:tabs>
          <w:tab w:val="clear" w:pos="720"/>
        </w:tabs>
        <w:ind w:left="424" w:right="0" w:hanging="284"/>
        <w:jc w:val="lowKashida"/>
        <w:rPr>
          <w:rFonts w:cs="Simplified Arabic"/>
          <w:sz w:val="24"/>
          <w:szCs w:val="24"/>
        </w:rPr>
      </w:pPr>
      <w:r>
        <w:rPr>
          <w:rFonts w:cs="Simplified Arabic" w:hint="cs"/>
          <w:sz w:val="24"/>
          <w:szCs w:val="24"/>
          <w:rtl/>
        </w:rPr>
        <w:t>البيانات المطلوبة لأغراض قواعد البيانات الدولية مثل الأمم المتحدة، جامعة الدول العربية، والإسكوا وغيرها.</w:t>
      </w:r>
    </w:p>
    <w:p w:rsidR="00CC4B00" w:rsidRDefault="000E0EA2" w:rsidP="00BF7823">
      <w:pPr>
        <w:ind w:right="450"/>
        <w:jc w:val="both"/>
        <w:rPr>
          <w:rFonts w:cs="Simplified Arabic"/>
          <w:b/>
          <w:bCs/>
          <w:sz w:val="24"/>
          <w:szCs w:val="24"/>
          <w:rtl/>
        </w:rPr>
      </w:pPr>
      <w:r>
        <w:rPr>
          <w:rFonts w:cs="Simplified Arabic" w:hint="cs"/>
          <w:b/>
          <w:bCs/>
          <w:sz w:val="24"/>
          <w:szCs w:val="24"/>
          <w:rtl/>
        </w:rPr>
        <w:lastRenderedPageBreak/>
        <w:t>2</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w:t>
      </w:r>
      <w:r w:rsidR="00CC4B00">
        <w:rPr>
          <w:rFonts w:cs="Simplified Arabic"/>
          <w:b/>
          <w:bCs/>
          <w:sz w:val="24"/>
          <w:szCs w:val="24"/>
          <w:rtl/>
        </w:rPr>
        <w:t>شم</w:t>
      </w:r>
      <w:r w:rsidR="00CC4B00">
        <w:rPr>
          <w:rFonts w:cs="Simplified Arabic" w:hint="cs"/>
          <w:b/>
          <w:bCs/>
          <w:sz w:val="24"/>
          <w:szCs w:val="24"/>
          <w:rtl/>
        </w:rPr>
        <w:t>ولية إحصاءات التجارة الخارجية</w:t>
      </w:r>
      <w:r w:rsidR="00F31C02">
        <w:rPr>
          <w:rFonts w:cs="Simplified Arabic" w:hint="cs"/>
          <w:b/>
          <w:bCs/>
          <w:sz w:val="24"/>
          <w:szCs w:val="24"/>
          <w:rtl/>
        </w:rPr>
        <w:t xml:space="preserve"> المرصودة</w:t>
      </w:r>
      <w:r w:rsidR="00CC4B00">
        <w:rPr>
          <w:rFonts w:cs="Simplified Arabic" w:hint="cs"/>
          <w:b/>
          <w:bCs/>
          <w:sz w:val="24"/>
          <w:szCs w:val="24"/>
          <w:rtl/>
        </w:rPr>
        <w:t xml:space="preserve"> </w:t>
      </w:r>
    </w:p>
    <w:p w:rsidR="00CC4B00" w:rsidRDefault="00CC4B00" w:rsidP="00BF7823">
      <w:pPr>
        <w:jc w:val="both"/>
        <w:rPr>
          <w:rFonts w:cs="Simplified Arabic"/>
          <w:sz w:val="24"/>
          <w:szCs w:val="24"/>
          <w:rtl/>
        </w:rPr>
      </w:pPr>
      <w:r>
        <w:rPr>
          <w:rFonts w:cs="Simplified Arabic"/>
          <w:sz w:val="24"/>
          <w:szCs w:val="24"/>
          <w:rtl/>
        </w:rPr>
        <w:t>تش</w:t>
      </w:r>
      <w:r>
        <w:rPr>
          <w:rFonts w:cs="Simplified Arabic" w:hint="cs"/>
          <w:sz w:val="24"/>
          <w:szCs w:val="24"/>
          <w:rtl/>
        </w:rPr>
        <w:t xml:space="preserve">مل إحصاءات التجارة الخارجية في فلسـطين </w:t>
      </w:r>
      <w:r w:rsidR="000E30D1">
        <w:rPr>
          <w:rFonts w:cs="Simplified Arabic" w:hint="cs"/>
          <w:sz w:val="24"/>
          <w:szCs w:val="24"/>
          <w:rtl/>
        </w:rPr>
        <w:t>الواردة</w:t>
      </w:r>
      <w:r>
        <w:rPr>
          <w:rFonts w:cs="Simplified Arabic" w:hint="cs"/>
          <w:sz w:val="24"/>
          <w:szCs w:val="24"/>
          <w:rtl/>
        </w:rPr>
        <w:t xml:space="preserve"> في هذا التقرير</w:t>
      </w:r>
      <w:r w:rsidR="001C24AE">
        <w:rPr>
          <w:rFonts w:cs="Simplified Arabic" w:hint="cs"/>
          <w:sz w:val="24"/>
          <w:szCs w:val="24"/>
          <w:rtl/>
        </w:rPr>
        <w:t xml:space="preserve"> (</w:t>
      </w:r>
      <w:r w:rsidR="000E30D1">
        <w:rPr>
          <w:rFonts w:cs="Simplified Arabic" w:hint="cs"/>
          <w:sz w:val="24"/>
          <w:szCs w:val="24"/>
          <w:rtl/>
        </w:rPr>
        <w:t>الصادرات والواردات المرصودة لجميع</w:t>
      </w:r>
      <w:r>
        <w:rPr>
          <w:rFonts w:cs="Simplified Arabic" w:hint="cs"/>
          <w:sz w:val="24"/>
          <w:szCs w:val="24"/>
          <w:rtl/>
        </w:rPr>
        <w:t xml:space="preserve"> أنواع السلع</w:t>
      </w:r>
      <w:r w:rsidR="001C24AE">
        <w:rPr>
          <w:rFonts w:cs="Simplified Arabic" w:hint="cs"/>
          <w:sz w:val="24"/>
          <w:szCs w:val="24"/>
          <w:rtl/>
        </w:rPr>
        <w:t>)</w:t>
      </w:r>
      <w:r>
        <w:rPr>
          <w:rFonts w:cs="Simplified Arabic" w:hint="cs"/>
          <w:sz w:val="24"/>
          <w:szCs w:val="24"/>
          <w:rtl/>
        </w:rPr>
        <w:t xml:space="preserve"> مع دول العالم</w:t>
      </w:r>
      <w:r w:rsidR="000E30D1">
        <w:rPr>
          <w:rFonts w:cs="Simplified Arabic" w:hint="cs"/>
          <w:sz w:val="24"/>
          <w:szCs w:val="24"/>
          <w:rtl/>
        </w:rPr>
        <w:t xml:space="preserve"> </w:t>
      </w:r>
      <w:r w:rsidR="001C24AE">
        <w:rPr>
          <w:rFonts w:cs="Simplified Arabic" w:hint="cs"/>
          <w:sz w:val="24"/>
          <w:szCs w:val="24"/>
          <w:rtl/>
        </w:rPr>
        <w:t xml:space="preserve">(بما فيها إسرائيل)، </w:t>
      </w:r>
      <w:r>
        <w:rPr>
          <w:rFonts w:cs="Simplified Arabic" w:hint="cs"/>
          <w:sz w:val="24"/>
          <w:szCs w:val="24"/>
          <w:rtl/>
        </w:rPr>
        <w:t>في حين أن الخدمات مع إسرائيل فقط</w:t>
      </w:r>
      <w:r>
        <w:rPr>
          <w:rFonts w:cs="Simplified Arabic"/>
          <w:sz w:val="24"/>
          <w:szCs w:val="24"/>
          <w:rtl/>
        </w:rPr>
        <w:t xml:space="preserve">، </w:t>
      </w:r>
      <w:r>
        <w:rPr>
          <w:rFonts w:cs="Simplified Arabic" w:hint="cs"/>
          <w:sz w:val="24"/>
          <w:szCs w:val="24"/>
          <w:rtl/>
        </w:rPr>
        <w:t>بغض النظـر عن المستور</w:t>
      </w:r>
      <w:r>
        <w:rPr>
          <w:rFonts w:cs="Simplified Arabic"/>
          <w:sz w:val="24"/>
          <w:szCs w:val="24"/>
          <w:rtl/>
        </w:rPr>
        <w:t>ِ</w:t>
      </w:r>
      <w:r>
        <w:rPr>
          <w:rFonts w:cs="Simplified Arabic" w:hint="cs"/>
          <w:sz w:val="24"/>
          <w:szCs w:val="24"/>
          <w:rtl/>
        </w:rPr>
        <w:t>د</w:t>
      </w:r>
      <w:r>
        <w:rPr>
          <w:rFonts w:cs="Simplified Arabic"/>
          <w:sz w:val="24"/>
          <w:szCs w:val="24"/>
          <w:rtl/>
        </w:rPr>
        <w:t xml:space="preserve"> </w:t>
      </w:r>
      <w:r>
        <w:rPr>
          <w:rFonts w:cs="Simplified Arabic" w:hint="cs"/>
          <w:sz w:val="24"/>
          <w:szCs w:val="24"/>
          <w:rtl/>
        </w:rPr>
        <w:t>أو المصد</w:t>
      </w:r>
      <w:r>
        <w:rPr>
          <w:rFonts w:cs="Simplified Arabic"/>
          <w:sz w:val="24"/>
          <w:szCs w:val="24"/>
          <w:rtl/>
        </w:rPr>
        <w:t>ِ</w:t>
      </w:r>
      <w:r>
        <w:rPr>
          <w:rFonts w:cs="Simplified Arabic" w:hint="cs"/>
          <w:sz w:val="24"/>
          <w:szCs w:val="24"/>
          <w:rtl/>
        </w:rPr>
        <w:t>ر،</w:t>
      </w:r>
      <w:r>
        <w:rPr>
          <w:rFonts w:cs="Simplified Arabic"/>
          <w:sz w:val="24"/>
          <w:szCs w:val="24"/>
          <w:rtl/>
        </w:rPr>
        <w:t xml:space="preserve"> س</w:t>
      </w:r>
      <w:r>
        <w:rPr>
          <w:rFonts w:cs="Simplified Arabic" w:hint="cs"/>
          <w:sz w:val="24"/>
          <w:szCs w:val="24"/>
          <w:rtl/>
        </w:rPr>
        <w:t>واء كـان من القطـاع العام أو القطاع الخاص</w:t>
      </w:r>
      <w:r>
        <w:rPr>
          <w:rFonts w:cs="Simplified Arabic"/>
          <w:sz w:val="24"/>
          <w:szCs w:val="24"/>
          <w:rtl/>
        </w:rPr>
        <w:t>،</w:t>
      </w:r>
      <w:r>
        <w:rPr>
          <w:rFonts w:cs="Simplified Arabic" w:hint="cs"/>
          <w:sz w:val="24"/>
          <w:szCs w:val="24"/>
          <w:rtl/>
        </w:rPr>
        <w:t xml:space="preserve"> وذلك بالإستناد إلى التوصيات ذات الصلة والصادرة عن الأمم المتحدة .</w:t>
      </w:r>
    </w:p>
    <w:p w:rsidR="00CC4B00" w:rsidRDefault="00CC4B00" w:rsidP="00BF7823">
      <w:pPr>
        <w:jc w:val="both"/>
        <w:rPr>
          <w:rFonts w:cs="Simplified Arabic"/>
          <w:sz w:val="16"/>
          <w:szCs w:val="16"/>
          <w:rtl/>
        </w:rPr>
      </w:pPr>
    </w:p>
    <w:p w:rsidR="00CC4B00" w:rsidRDefault="00CC4B00" w:rsidP="00BF7823">
      <w:pPr>
        <w:jc w:val="both"/>
        <w:rPr>
          <w:rFonts w:cs="Simplified Arabic"/>
          <w:sz w:val="24"/>
          <w:szCs w:val="24"/>
          <w:rtl/>
        </w:rPr>
      </w:pPr>
      <w:r>
        <w:rPr>
          <w:rFonts w:cs="Simplified Arabic"/>
          <w:sz w:val="24"/>
          <w:szCs w:val="24"/>
          <w:rtl/>
        </w:rPr>
        <w:t>تش</w:t>
      </w:r>
      <w:r>
        <w:rPr>
          <w:rFonts w:cs="Simplified Arabic" w:hint="cs"/>
          <w:sz w:val="24"/>
          <w:szCs w:val="24"/>
          <w:rtl/>
        </w:rPr>
        <w:t>مل بيا</w:t>
      </w:r>
      <w:r>
        <w:rPr>
          <w:rFonts w:cs="Simplified Arabic"/>
          <w:sz w:val="24"/>
          <w:szCs w:val="24"/>
          <w:rtl/>
        </w:rPr>
        <w:t>نا</w:t>
      </w:r>
      <w:r>
        <w:rPr>
          <w:rFonts w:cs="Simplified Arabic" w:hint="cs"/>
          <w:sz w:val="24"/>
          <w:szCs w:val="24"/>
          <w:rtl/>
        </w:rPr>
        <w:t xml:space="preserve">ت التجارة الخارجية </w:t>
      </w:r>
      <w:r w:rsidR="000E30D1">
        <w:rPr>
          <w:rFonts w:cs="Simplified Arabic" w:hint="cs"/>
          <w:sz w:val="24"/>
          <w:szCs w:val="24"/>
          <w:rtl/>
        </w:rPr>
        <w:t>الواردة</w:t>
      </w:r>
      <w:r>
        <w:rPr>
          <w:rFonts w:cs="Simplified Arabic" w:hint="cs"/>
          <w:sz w:val="24"/>
          <w:szCs w:val="24"/>
          <w:rtl/>
        </w:rPr>
        <w:t xml:space="preserve"> في هذا التقرير ما يلي:</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ضريبة القيمة المضافة</w:t>
      </w:r>
      <w:r>
        <w:rPr>
          <w:rFonts w:cs="Simplified Arabic"/>
          <w:b/>
          <w:bCs/>
          <w:sz w:val="24"/>
          <w:szCs w:val="24"/>
          <w:rtl/>
        </w:rPr>
        <w:t>:</w:t>
      </w:r>
      <w:r>
        <w:rPr>
          <w:rFonts w:cs="Simplified Arabic"/>
          <w:sz w:val="24"/>
          <w:szCs w:val="24"/>
          <w:rtl/>
        </w:rPr>
        <w:t xml:space="preserve"> </w:t>
      </w:r>
      <w:r>
        <w:rPr>
          <w:rFonts w:cs="Simplified Arabic" w:hint="cs"/>
          <w:sz w:val="24"/>
          <w:szCs w:val="24"/>
          <w:rtl/>
        </w:rPr>
        <w:t>ت</w:t>
      </w:r>
      <w:r>
        <w:rPr>
          <w:rFonts w:cs="Simplified Arabic"/>
          <w:sz w:val="24"/>
          <w:szCs w:val="24"/>
          <w:rtl/>
        </w:rPr>
        <w:t>م</w:t>
      </w:r>
      <w:r>
        <w:rPr>
          <w:rFonts w:cs="Simplified Arabic" w:hint="cs"/>
          <w:sz w:val="24"/>
          <w:szCs w:val="24"/>
          <w:rtl/>
        </w:rPr>
        <w:t xml:space="preserve"> استيفاء كافة المعلومات من فواتير المشتريات والمبيعات لل</w:t>
      </w:r>
      <w:r>
        <w:rPr>
          <w:rFonts w:cs="Simplified Arabic"/>
          <w:sz w:val="24"/>
          <w:szCs w:val="24"/>
          <w:rtl/>
        </w:rPr>
        <w:t>س</w:t>
      </w:r>
      <w:r>
        <w:rPr>
          <w:rFonts w:cs="Simplified Arabic" w:hint="cs"/>
          <w:sz w:val="24"/>
          <w:szCs w:val="24"/>
          <w:rtl/>
        </w:rPr>
        <w:t xml:space="preserve">لع التي تم استيرادها أو تصديرها من </w:t>
      </w:r>
      <w:r>
        <w:rPr>
          <w:rFonts w:cs="Simplified Arabic"/>
          <w:sz w:val="24"/>
          <w:szCs w:val="24"/>
          <w:rtl/>
        </w:rPr>
        <w:t>فل</w:t>
      </w:r>
      <w:r>
        <w:rPr>
          <w:rFonts w:cs="Simplified Arabic" w:hint="cs"/>
          <w:sz w:val="24"/>
          <w:szCs w:val="24"/>
          <w:rtl/>
        </w:rPr>
        <w:t>سطين</w:t>
      </w:r>
      <w:r>
        <w:rPr>
          <w:rFonts w:cs="Simplified Arabic"/>
          <w:sz w:val="24"/>
          <w:szCs w:val="24"/>
          <w:rtl/>
        </w:rPr>
        <w:t xml:space="preserve"> </w:t>
      </w:r>
      <w:r>
        <w:rPr>
          <w:rFonts w:cs="Simplified Arabic" w:hint="cs"/>
          <w:sz w:val="24"/>
          <w:szCs w:val="24"/>
          <w:rtl/>
        </w:rPr>
        <w:t>و</w:t>
      </w:r>
      <w:r>
        <w:rPr>
          <w:rFonts w:cs="Simplified Arabic"/>
          <w:sz w:val="24"/>
          <w:szCs w:val="24"/>
          <w:rtl/>
        </w:rPr>
        <w:t>إ</w:t>
      </w:r>
      <w:r>
        <w:rPr>
          <w:rFonts w:cs="Simplified Arabic" w:hint="cs"/>
          <w:sz w:val="24"/>
          <w:szCs w:val="24"/>
          <w:rtl/>
        </w:rPr>
        <w:t>ليها</w:t>
      </w:r>
      <w:r>
        <w:rPr>
          <w:rFonts w:cs="Simplified Arabic"/>
          <w:sz w:val="24"/>
          <w:szCs w:val="24"/>
          <w:rtl/>
        </w:rPr>
        <w:t xml:space="preserve"> ب</w:t>
      </w:r>
      <w:r>
        <w:rPr>
          <w:rFonts w:cs="Simplified Arabic" w:hint="cs"/>
          <w:sz w:val="24"/>
          <w:szCs w:val="24"/>
          <w:rtl/>
        </w:rPr>
        <w:t>واسطة مشتغلين مرخصين ومسجلين</w:t>
      </w:r>
      <w:r>
        <w:rPr>
          <w:rFonts w:cs="Simplified Arabic"/>
          <w:sz w:val="24"/>
          <w:szCs w:val="24"/>
          <w:rtl/>
        </w:rPr>
        <w:t xml:space="preserve"> </w:t>
      </w:r>
      <w:r>
        <w:rPr>
          <w:rFonts w:cs="Simplified Arabic" w:hint="cs"/>
          <w:sz w:val="24"/>
          <w:szCs w:val="24"/>
          <w:rtl/>
        </w:rPr>
        <w:t>ل</w:t>
      </w:r>
      <w:r>
        <w:rPr>
          <w:rFonts w:cs="Simplified Arabic"/>
          <w:sz w:val="24"/>
          <w:szCs w:val="24"/>
          <w:rtl/>
        </w:rPr>
        <w:t>د</w:t>
      </w:r>
      <w:r>
        <w:rPr>
          <w:rFonts w:cs="Simplified Arabic" w:hint="cs"/>
          <w:sz w:val="24"/>
          <w:szCs w:val="24"/>
          <w:rtl/>
        </w:rPr>
        <w:t>ى مديرية ضريبة القيمة المضاف</w:t>
      </w:r>
      <w:r>
        <w:rPr>
          <w:rFonts w:cs="Simplified Arabic"/>
          <w:sz w:val="24"/>
          <w:szCs w:val="24"/>
          <w:rtl/>
        </w:rPr>
        <w:t>ة ب</w:t>
      </w:r>
      <w:r>
        <w:rPr>
          <w:rFonts w:cs="Simplified Arabic" w:hint="cs"/>
          <w:sz w:val="24"/>
          <w:szCs w:val="24"/>
          <w:rtl/>
        </w:rPr>
        <w:t>و</w:t>
      </w:r>
      <w:r>
        <w:rPr>
          <w:rFonts w:cs="Simplified Arabic"/>
          <w:sz w:val="24"/>
          <w:szCs w:val="24"/>
          <w:rtl/>
        </w:rPr>
        <w:t>ز</w:t>
      </w:r>
      <w:r>
        <w:rPr>
          <w:rFonts w:cs="Simplified Arabic" w:hint="cs"/>
          <w:sz w:val="24"/>
          <w:szCs w:val="24"/>
          <w:rtl/>
        </w:rPr>
        <w:t>ارة المالية</w:t>
      </w:r>
      <w:r>
        <w:rPr>
          <w:rFonts w:cs="Simplified Arabic"/>
          <w:sz w:val="24"/>
          <w:szCs w:val="24"/>
          <w:rtl/>
        </w:rPr>
        <w:t xml:space="preserve"> ف</w:t>
      </w:r>
      <w:r>
        <w:rPr>
          <w:rFonts w:cs="Simplified Arabic" w:hint="cs"/>
          <w:sz w:val="24"/>
          <w:szCs w:val="24"/>
          <w:rtl/>
        </w:rPr>
        <w:t>ي الضفة الغربية وقطاع غزة، أو من خلال تاجر أو وسيط إسرائيلي في بعض الأحيان</w:t>
      </w:r>
      <w:r>
        <w:rPr>
          <w:rFonts w:cs="Simplified Arabic"/>
          <w:sz w:val="24"/>
          <w:szCs w:val="24"/>
          <w:rtl/>
        </w:rPr>
        <w:t>.</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الطاقة الكهربائية:</w:t>
      </w:r>
      <w:r>
        <w:rPr>
          <w:rFonts w:cs="Simplified Arabic"/>
          <w:sz w:val="24"/>
          <w:szCs w:val="24"/>
          <w:rtl/>
        </w:rPr>
        <w:t xml:space="preserve"> </w:t>
      </w:r>
      <w:r>
        <w:rPr>
          <w:rFonts w:cs="Simplified Arabic" w:hint="cs"/>
          <w:sz w:val="24"/>
          <w:szCs w:val="24"/>
          <w:rtl/>
        </w:rPr>
        <w:t xml:space="preserve">هي بيانات </w:t>
      </w:r>
      <w:r>
        <w:rPr>
          <w:rFonts w:cs="Simplified Arabic"/>
          <w:sz w:val="24"/>
          <w:szCs w:val="24"/>
          <w:rtl/>
        </w:rPr>
        <w:t>ال</w:t>
      </w:r>
      <w:r>
        <w:rPr>
          <w:rFonts w:cs="Simplified Arabic" w:hint="cs"/>
          <w:sz w:val="24"/>
          <w:szCs w:val="24"/>
          <w:rtl/>
        </w:rPr>
        <w:t>استهلاك للتجمعات السكانية الفلسطينية</w:t>
      </w:r>
      <w:r>
        <w:rPr>
          <w:rFonts w:cs="Simplified Arabic"/>
          <w:sz w:val="24"/>
          <w:szCs w:val="24"/>
          <w:rtl/>
        </w:rPr>
        <w:t xml:space="preserve"> ف</w:t>
      </w:r>
      <w:r>
        <w:rPr>
          <w:rFonts w:cs="Simplified Arabic" w:hint="cs"/>
          <w:sz w:val="24"/>
          <w:szCs w:val="24"/>
          <w:rtl/>
        </w:rPr>
        <w:t>ي محافظات الضفة الغ</w:t>
      </w:r>
      <w:r>
        <w:rPr>
          <w:rFonts w:cs="Simplified Arabic"/>
          <w:sz w:val="24"/>
          <w:szCs w:val="24"/>
          <w:rtl/>
        </w:rPr>
        <w:t>ر</w:t>
      </w:r>
      <w:r>
        <w:rPr>
          <w:rFonts w:cs="Simplified Arabic" w:hint="cs"/>
          <w:sz w:val="24"/>
          <w:szCs w:val="24"/>
          <w:rtl/>
        </w:rPr>
        <w:t>بية وقطاع غزة من شركتي الكهرباء القطرية الإسرائيلية وكهرباء القدس وكل من الأردن ومصر وبالاعتماد على البيانات التي توفرها سلطة الطاقة الفلسطينية.</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الجم</w:t>
      </w:r>
      <w:r>
        <w:rPr>
          <w:rFonts w:cs="Simplified Arabic"/>
          <w:b/>
          <w:bCs/>
          <w:sz w:val="24"/>
          <w:szCs w:val="24"/>
          <w:rtl/>
        </w:rPr>
        <w:t>ا</w:t>
      </w:r>
      <w:r>
        <w:rPr>
          <w:rFonts w:cs="Simplified Arabic" w:hint="cs"/>
          <w:b/>
          <w:bCs/>
          <w:sz w:val="24"/>
          <w:szCs w:val="24"/>
          <w:rtl/>
        </w:rPr>
        <w:t>ر</w:t>
      </w:r>
      <w:r>
        <w:rPr>
          <w:rFonts w:cs="Simplified Arabic"/>
          <w:b/>
          <w:bCs/>
          <w:sz w:val="24"/>
          <w:szCs w:val="24"/>
          <w:rtl/>
        </w:rPr>
        <w:t>ك</w:t>
      </w:r>
      <w:r>
        <w:rPr>
          <w:rFonts w:cs="Simplified Arabic" w:hint="cs"/>
          <w:b/>
          <w:bCs/>
          <w:sz w:val="24"/>
          <w:szCs w:val="24"/>
          <w:rtl/>
        </w:rPr>
        <w:t>:</w:t>
      </w:r>
      <w:r>
        <w:rPr>
          <w:rFonts w:cs="Simplified Arabic" w:hint="cs"/>
          <w:sz w:val="24"/>
          <w:szCs w:val="24"/>
          <w:rtl/>
        </w:rPr>
        <w:t xml:space="preserve"> </w:t>
      </w:r>
      <w:r w:rsidR="0001724A">
        <w:rPr>
          <w:rFonts w:cs="Simplified Arabic" w:hint="cs"/>
          <w:sz w:val="24"/>
          <w:szCs w:val="24"/>
          <w:rtl/>
        </w:rPr>
        <w:t>ي</w:t>
      </w:r>
      <w:r>
        <w:rPr>
          <w:rFonts w:cs="Simplified Arabic" w:hint="cs"/>
          <w:sz w:val="24"/>
          <w:szCs w:val="24"/>
          <w:rtl/>
        </w:rPr>
        <w:t xml:space="preserve">تم </w:t>
      </w:r>
      <w:r>
        <w:rPr>
          <w:rFonts w:cs="Simplified Arabic"/>
          <w:sz w:val="24"/>
          <w:szCs w:val="24"/>
          <w:rtl/>
        </w:rPr>
        <w:t>ال</w:t>
      </w:r>
      <w:r>
        <w:rPr>
          <w:rFonts w:cs="Simplified Arabic" w:hint="cs"/>
          <w:sz w:val="24"/>
          <w:szCs w:val="24"/>
          <w:rtl/>
        </w:rPr>
        <w:t>حصول على</w:t>
      </w:r>
      <w:r>
        <w:rPr>
          <w:rFonts w:cs="Simplified Arabic"/>
          <w:sz w:val="24"/>
          <w:szCs w:val="24"/>
          <w:rtl/>
        </w:rPr>
        <w:t xml:space="preserve"> </w:t>
      </w:r>
      <w:r>
        <w:rPr>
          <w:rFonts w:cs="Simplified Arabic" w:hint="cs"/>
          <w:sz w:val="24"/>
          <w:szCs w:val="24"/>
          <w:rtl/>
        </w:rPr>
        <w:t>ملف محوسب</w:t>
      </w:r>
      <w:r>
        <w:rPr>
          <w:rFonts w:cs="Simplified Arabic"/>
          <w:sz w:val="24"/>
          <w:szCs w:val="24"/>
          <w:rtl/>
        </w:rPr>
        <w:t xml:space="preserve"> </w:t>
      </w:r>
      <w:r>
        <w:rPr>
          <w:rFonts w:cs="Simplified Arabic" w:hint="cs"/>
          <w:sz w:val="24"/>
          <w:szCs w:val="24"/>
          <w:rtl/>
        </w:rPr>
        <w:t>لل</w:t>
      </w:r>
      <w:r>
        <w:rPr>
          <w:rFonts w:cs="Simplified Arabic"/>
          <w:sz w:val="24"/>
          <w:szCs w:val="24"/>
          <w:rtl/>
        </w:rPr>
        <w:t>ب</w:t>
      </w:r>
      <w:r>
        <w:rPr>
          <w:rFonts w:cs="Simplified Arabic" w:hint="cs"/>
          <w:sz w:val="24"/>
          <w:szCs w:val="24"/>
          <w:rtl/>
        </w:rPr>
        <w:t>يانات الجمركية الإسرائيلية</w:t>
      </w:r>
      <w:r>
        <w:rPr>
          <w:rFonts w:cs="Simplified Arabic"/>
          <w:sz w:val="24"/>
          <w:szCs w:val="24"/>
          <w:rtl/>
        </w:rPr>
        <w:t xml:space="preserve"> ا</w:t>
      </w:r>
      <w:r>
        <w:rPr>
          <w:rFonts w:cs="Simplified Arabic" w:hint="cs"/>
          <w:sz w:val="24"/>
          <w:szCs w:val="24"/>
          <w:rtl/>
        </w:rPr>
        <w:t>لتي مقصدها النهائي فلسطين من الإدارة العامة للجمارك،</w:t>
      </w:r>
      <w:r>
        <w:rPr>
          <w:rFonts w:cs="Simplified Arabic"/>
          <w:sz w:val="24"/>
          <w:szCs w:val="24"/>
          <w:rtl/>
        </w:rPr>
        <w:t xml:space="preserve"> </w:t>
      </w:r>
      <w:r w:rsidR="0001724A">
        <w:rPr>
          <w:rFonts w:cs="Simplified Arabic" w:hint="cs"/>
          <w:sz w:val="24"/>
          <w:szCs w:val="24"/>
          <w:rtl/>
        </w:rPr>
        <w:t xml:space="preserve">وذلك من خلال برنامج أسيكودا المخصص لهذا الغرض، </w:t>
      </w:r>
      <w:r>
        <w:rPr>
          <w:rFonts w:cs="Simplified Arabic"/>
          <w:sz w:val="24"/>
          <w:szCs w:val="24"/>
          <w:rtl/>
        </w:rPr>
        <w:t>و</w:t>
      </w:r>
      <w:r>
        <w:rPr>
          <w:rFonts w:cs="Simplified Arabic" w:hint="cs"/>
          <w:sz w:val="24"/>
          <w:szCs w:val="24"/>
          <w:rtl/>
        </w:rPr>
        <w:t>تمثل الواردات الفلسطينية المباشرة من العالم الخارجي ع</w:t>
      </w:r>
      <w:r>
        <w:rPr>
          <w:rFonts w:cs="Simplified Arabic"/>
          <w:sz w:val="24"/>
          <w:szCs w:val="24"/>
          <w:rtl/>
        </w:rPr>
        <w:t>بر</w:t>
      </w:r>
      <w:r>
        <w:rPr>
          <w:rFonts w:cs="Simplified Arabic" w:hint="cs"/>
          <w:sz w:val="24"/>
          <w:szCs w:val="24"/>
          <w:rtl/>
        </w:rPr>
        <w:t xml:space="preserve"> الموانئ والمطارات والمعابر الإسرائيلية</w:t>
      </w:r>
      <w:r>
        <w:rPr>
          <w:rFonts w:cs="Simplified Arabic"/>
          <w:sz w:val="24"/>
          <w:szCs w:val="24"/>
          <w:rtl/>
        </w:rPr>
        <w:t>.</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شهادة المنشأ لاتفاقي</w:t>
      </w:r>
      <w:r>
        <w:rPr>
          <w:rFonts w:cs="Simplified Arabic"/>
          <w:b/>
          <w:bCs/>
          <w:sz w:val="24"/>
          <w:szCs w:val="24"/>
          <w:rtl/>
        </w:rPr>
        <w:t>ة</w:t>
      </w:r>
      <w:r>
        <w:rPr>
          <w:rFonts w:cs="Simplified Arabic" w:hint="cs"/>
          <w:b/>
          <w:bCs/>
          <w:sz w:val="24"/>
          <w:szCs w:val="24"/>
          <w:rtl/>
        </w:rPr>
        <w:t xml:space="preserve"> </w:t>
      </w:r>
      <w:r>
        <w:rPr>
          <w:rFonts w:cs="Simplified Arabic"/>
          <w:b/>
          <w:bCs/>
          <w:sz w:val="24"/>
          <w:szCs w:val="24"/>
          <w:rtl/>
        </w:rPr>
        <w:t>ا</w:t>
      </w:r>
      <w:r>
        <w:rPr>
          <w:rFonts w:cs="Simplified Arabic" w:hint="cs"/>
          <w:b/>
          <w:bCs/>
          <w:sz w:val="24"/>
          <w:szCs w:val="24"/>
          <w:rtl/>
        </w:rPr>
        <w:t>لشراكة الأوروبية:</w:t>
      </w:r>
      <w:r>
        <w:rPr>
          <w:rFonts w:cs="Simplified Arabic" w:hint="cs"/>
          <w:sz w:val="24"/>
          <w:szCs w:val="24"/>
          <w:rtl/>
        </w:rPr>
        <w:t xml:space="preserve"> </w:t>
      </w:r>
      <w:r>
        <w:rPr>
          <w:rFonts w:cs="Simplified Arabic"/>
          <w:sz w:val="24"/>
          <w:szCs w:val="24"/>
          <w:rtl/>
        </w:rPr>
        <w:t>ه</w:t>
      </w:r>
      <w:r>
        <w:rPr>
          <w:rFonts w:cs="Simplified Arabic" w:hint="cs"/>
          <w:sz w:val="24"/>
          <w:szCs w:val="24"/>
          <w:rtl/>
        </w:rPr>
        <w:t>ي</w:t>
      </w:r>
      <w:r>
        <w:rPr>
          <w:rFonts w:cs="Simplified Arabic"/>
          <w:sz w:val="24"/>
          <w:szCs w:val="24"/>
          <w:rtl/>
        </w:rPr>
        <w:t xml:space="preserve"> ب</w:t>
      </w:r>
      <w:r>
        <w:rPr>
          <w:rFonts w:cs="Simplified Arabic" w:hint="cs"/>
          <w:sz w:val="24"/>
          <w:szCs w:val="24"/>
          <w:rtl/>
        </w:rPr>
        <w:t>يانات الصادرات</w:t>
      </w:r>
      <w:r>
        <w:rPr>
          <w:rFonts w:cs="Simplified Arabic"/>
          <w:sz w:val="24"/>
          <w:szCs w:val="24"/>
          <w:rtl/>
        </w:rPr>
        <w:t xml:space="preserve"> ا</w:t>
      </w:r>
      <w:r>
        <w:rPr>
          <w:rFonts w:cs="Simplified Arabic" w:hint="cs"/>
          <w:sz w:val="24"/>
          <w:szCs w:val="24"/>
          <w:rtl/>
        </w:rPr>
        <w:t>لفلسطينية</w:t>
      </w:r>
      <w:r>
        <w:rPr>
          <w:rFonts w:cs="Simplified Arabic"/>
          <w:sz w:val="24"/>
          <w:szCs w:val="24"/>
          <w:rtl/>
        </w:rPr>
        <w:t xml:space="preserve"> و</w:t>
      </w:r>
      <w:r>
        <w:rPr>
          <w:rFonts w:cs="Simplified Arabic" w:hint="cs"/>
          <w:sz w:val="24"/>
          <w:szCs w:val="24"/>
          <w:rtl/>
        </w:rPr>
        <w:t>طنية المنشأ الخاصة بات</w:t>
      </w:r>
      <w:r>
        <w:rPr>
          <w:rFonts w:cs="Simplified Arabic"/>
          <w:sz w:val="24"/>
          <w:szCs w:val="24"/>
          <w:rtl/>
        </w:rPr>
        <w:t>ف</w:t>
      </w:r>
      <w:r>
        <w:rPr>
          <w:rFonts w:cs="Simplified Arabic" w:hint="cs"/>
          <w:sz w:val="24"/>
          <w:szCs w:val="24"/>
          <w:rtl/>
        </w:rPr>
        <w:t>اقي</w:t>
      </w:r>
      <w:r>
        <w:rPr>
          <w:rFonts w:cs="Simplified Arabic"/>
          <w:sz w:val="24"/>
          <w:szCs w:val="24"/>
          <w:rtl/>
        </w:rPr>
        <w:t>ة</w:t>
      </w:r>
      <w:r>
        <w:rPr>
          <w:rFonts w:cs="Simplified Arabic" w:hint="cs"/>
          <w:sz w:val="24"/>
          <w:szCs w:val="24"/>
          <w:rtl/>
        </w:rPr>
        <w:t xml:space="preserve"> </w:t>
      </w:r>
      <w:r>
        <w:rPr>
          <w:rFonts w:cs="Simplified Arabic"/>
          <w:sz w:val="24"/>
          <w:szCs w:val="24"/>
          <w:rtl/>
        </w:rPr>
        <w:t>ا</w:t>
      </w:r>
      <w:r>
        <w:rPr>
          <w:rFonts w:cs="Simplified Arabic" w:hint="cs"/>
          <w:sz w:val="24"/>
          <w:szCs w:val="24"/>
          <w:rtl/>
        </w:rPr>
        <w:t>لشراكة الفلسطينية مع دول المجموعة الأوروبية، ويتم الحصول على هذه الشهادات من وزارة المالية.</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معبر الكرامة التجاري:</w:t>
      </w:r>
      <w:r>
        <w:rPr>
          <w:rFonts w:cs="Simplified Arabic" w:hint="cs"/>
          <w:sz w:val="24"/>
          <w:szCs w:val="24"/>
          <w:rtl/>
        </w:rPr>
        <w:t xml:space="preserve"> تمثل جزء من بيانات الواردات الفلسطينية المباشرة من الأردن أو من دول أخرى من العالم عبر الأردن وتدخل للأراضي الفلسطينية من خلال المعبر المذكور بموجب بيان جمركي اسرائيلي. </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مشتقات البترول والغاز</w:t>
      </w:r>
      <w:r>
        <w:rPr>
          <w:rFonts w:cs="Simplified Arabic"/>
          <w:b/>
          <w:bCs/>
          <w:sz w:val="24"/>
          <w:szCs w:val="24"/>
          <w:rtl/>
        </w:rPr>
        <w:t>:</w:t>
      </w:r>
      <w:r>
        <w:rPr>
          <w:rFonts w:cs="Simplified Arabic"/>
          <w:sz w:val="24"/>
          <w:szCs w:val="24"/>
          <w:rtl/>
        </w:rPr>
        <w:t xml:space="preserve"> </w:t>
      </w:r>
      <w:r>
        <w:rPr>
          <w:rFonts w:cs="Simplified Arabic" w:hint="cs"/>
          <w:sz w:val="24"/>
          <w:szCs w:val="24"/>
          <w:rtl/>
        </w:rPr>
        <w:t xml:space="preserve">هي </w:t>
      </w:r>
      <w:r>
        <w:rPr>
          <w:rFonts w:cs="Simplified Arabic"/>
          <w:sz w:val="24"/>
          <w:szCs w:val="24"/>
          <w:rtl/>
        </w:rPr>
        <w:t>بي</w:t>
      </w:r>
      <w:r>
        <w:rPr>
          <w:rFonts w:cs="Simplified Arabic" w:hint="cs"/>
          <w:sz w:val="24"/>
          <w:szCs w:val="24"/>
          <w:rtl/>
        </w:rPr>
        <w:t xml:space="preserve">انات </w:t>
      </w:r>
      <w:r>
        <w:rPr>
          <w:rFonts w:cs="Simplified Arabic"/>
          <w:sz w:val="24"/>
          <w:szCs w:val="24"/>
          <w:rtl/>
        </w:rPr>
        <w:t>ال</w:t>
      </w:r>
      <w:r>
        <w:rPr>
          <w:rFonts w:cs="Simplified Arabic" w:hint="cs"/>
          <w:sz w:val="24"/>
          <w:szCs w:val="24"/>
          <w:rtl/>
        </w:rPr>
        <w:t>مشتريات من</w:t>
      </w:r>
      <w:r>
        <w:rPr>
          <w:rFonts w:cs="Simplified Arabic"/>
          <w:sz w:val="24"/>
          <w:szCs w:val="24"/>
          <w:rtl/>
        </w:rPr>
        <w:t xml:space="preserve"> م</w:t>
      </w:r>
      <w:r>
        <w:rPr>
          <w:rFonts w:cs="Simplified Arabic" w:hint="cs"/>
          <w:sz w:val="24"/>
          <w:szCs w:val="24"/>
          <w:rtl/>
        </w:rPr>
        <w:t>شتقات البترول و</w:t>
      </w:r>
      <w:r>
        <w:rPr>
          <w:rFonts w:cs="Simplified Arabic"/>
          <w:sz w:val="24"/>
          <w:szCs w:val="24"/>
          <w:rtl/>
        </w:rPr>
        <w:t>ا</w:t>
      </w:r>
      <w:r>
        <w:rPr>
          <w:rFonts w:cs="Simplified Arabic" w:hint="cs"/>
          <w:sz w:val="24"/>
          <w:szCs w:val="24"/>
          <w:rtl/>
        </w:rPr>
        <w:t>لغاز</w:t>
      </w:r>
      <w:r>
        <w:rPr>
          <w:rFonts w:cs="Simplified Arabic"/>
          <w:sz w:val="24"/>
          <w:szCs w:val="24"/>
          <w:rtl/>
        </w:rPr>
        <w:t xml:space="preserve"> ض</w:t>
      </w:r>
      <w:r>
        <w:rPr>
          <w:rFonts w:cs="Simplified Arabic" w:hint="cs"/>
          <w:sz w:val="24"/>
          <w:szCs w:val="24"/>
          <w:rtl/>
        </w:rPr>
        <w:t>من تشريعات الهيئة العامة للبترول مقيمة بمتوسط سعر البيع لمحطات توزيع الوقود مطروحاً منه قيمة الضريبة المضافة وهام</w:t>
      </w:r>
      <w:r>
        <w:rPr>
          <w:rFonts w:cs="Simplified Arabic"/>
          <w:sz w:val="24"/>
          <w:szCs w:val="24"/>
          <w:rtl/>
        </w:rPr>
        <w:t xml:space="preserve">ش </w:t>
      </w:r>
      <w:r>
        <w:rPr>
          <w:rFonts w:cs="Simplified Arabic" w:hint="cs"/>
          <w:sz w:val="24"/>
          <w:szCs w:val="24"/>
          <w:rtl/>
        </w:rPr>
        <w:t>الربح</w:t>
      </w:r>
      <w:r>
        <w:rPr>
          <w:rFonts w:cs="Simplified Arabic"/>
          <w:sz w:val="24"/>
          <w:szCs w:val="24"/>
          <w:rtl/>
        </w:rPr>
        <w:t xml:space="preserve">. </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b/>
          <w:bCs/>
          <w:sz w:val="24"/>
          <w:szCs w:val="24"/>
          <w:rtl/>
        </w:rPr>
        <w:t>بي</w:t>
      </w:r>
      <w:r>
        <w:rPr>
          <w:rFonts w:cs="Simplified Arabic" w:hint="cs"/>
          <w:b/>
          <w:bCs/>
          <w:sz w:val="24"/>
          <w:szCs w:val="24"/>
          <w:rtl/>
        </w:rPr>
        <w:t>انات المياه:</w:t>
      </w:r>
      <w:r>
        <w:rPr>
          <w:rFonts w:cs="Simplified Arabic"/>
          <w:sz w:val="24"/>
          <w:szCs w:val="24"/>
          <w:rtl/>
        </w:rPr>
        <w:t xml:space="preserve"> ت</w:t>
      </w:r>
      <w:r>
        <w:rPr>
          <w:rFonts w:cs="Simplified Arabic" w:hint="cs"/>
          <w:sz w:val="24"/>
          <w:szCs w:val="24"/>
          <w:rtl/>
        </w:rPr>
        <w:t xml:space="preserve">مثل قراءات استهلاك </w:t>
      </w:r>
      <w:r>
        <w:rPr>
          <w:rFonts w:cs="Simplified Arabic"/>
          <w:sz w:val="24"/>
          <w:szCs w:val="24"/>
          <w:rtl/>
        </w:rPr>
        <w:t>ا</w:t>
      </w:r>
      <w:r>
        <w:rPr>
          <w:rFonts w:cs="Simplified Arabic" w:hint="cs"/>
          <w:sz w:val="24"/>
          <w:szCs w:val="24"/>
          <w:rtl/>
        </w:rPr>
        <w:t>ل</w:t>
      </w:r>
      <w:r>
        <w:rPr>
          <w:rFonts w:cs="Simplified Arabic"/>
          <w:sz w:val="24"/>
          <w:szCs w:val="24"/>
          <w:rtl/>
        </w:rPr>
        <w:t>ت</w:t>
      </w:r>
      <w:r>
        <w:rPr>
          <w:rFonts w:cs="Simplified Arabic" w:hint="cs"/>
          <w:sz w:val="24"/>
          <w:szCs w:val="24"/>
          <w:rtl/>
        </w:rPr>
        <w:t>جمعات السكانية الفلسطينية</w:t>
      </w:r>
      <w:r>
        <w:rPr>
          <w:rFonts w:cs="Simplified Arabic"/>
          <w:sz w:val="24"/>
          <w:szCs w:val="24"/>
          <w:rtl/>
        </w:rPr>
        <w:t xml:space="preserve"> م</w:t>
      </w:r>
      <w:r>
        <w:rPr>
          <w:rFonts w:cs="Simplified Arabic" w:hint="cs"/>
          <w:sz w:val="24"/>
          <w:szCs w:val="24"/>
          <w:rtl/>
        </w:rPr>
        <w:t>ن المياه والتي يتم إستيرادها من خلال شركة ميكوروت الإسرائيلية.</w:t>
      </w:r>
    </w:p>
    <w:p w:rsidR="00CC4B00" w:rsidRDefault="00CC4B00" w:rsidP="00BF7823">
      <w:pPr>
        <w:numPr>
          <w:ilvl w:val="0"/>
          <w:numId w:val="3"/>
        </w:numPr>
        <w:tabs>
          <w:tab w:val="clear" w:pos="644"/>
        </w:tabs>
        <w:ind w:left="424" w:right="0" w:hanging="284"/>
        <w:jc w:val="both"/>
        <w:rPr>
          <w:rFonts w:cs="Simplified Arabic"/>
          <w:sz w:val="24"/>
          <w:szCs w:val="24"/>
          <w:rtl/>
        </w:rPr>
      </w:pPr>
      <w:r>
        <w:rPr>
          <w:rFonts w:cs="Simplified Arabic" w:hint="cs"/>
          <w:b/>
          <w:bCs/>
          <w:sz w:val="24"/>
          <w:szCs w:val="24"/>
          <w:rtl/>
        </w:rPr>
        <w:t>بيانات الشركات الكبرى</w:t>
      </w:r>
      <w:r w:rsidR="008B733A">
        <w:rPr>
          <w:rFonts w:cs="Simplified Arabic" w:hint="cs"/>
          <w:b/>
          <w:bCs/>
          <w:sz w:val="24"/>
          <w:szCs w:val="24"/>
          <w:rtl/>
        </w:rPr>
        <w:t xml:space="preserve"> الفلسطينية</w:t>
      </w:r>
      <w:r>
        <w:rPr>
          <w:rFonts w:cs="Simplified Arabic" w:hint="cs"/>
          <w:b/>
          <w:bCs/>
          <w:sz w:val="24"/>
          <w:szCs w:val="24"/>
          <w:rtl/>
        </w:rPr>
        <w:t xml:space="preserve"> </w:t>
      </w:r>
      <w:r w:rsidR="008B733A">
        <w:rPr>
          <w:rFonts w:cs="Simplified Arabic" w:hint="cs"/>
          <w:b/>
          <w:bCs/>
          <w:sz w:val="24"/>
          <w:szCs w:val="24"/>
          <w:rtl/>
        </w:rPr>
        <w:t>و</w:t>
      </w:r>
      <w:r>
        <w:rPr>
          <w:rFonts w:cs="Simplified Arabic" w:hint="cs"/>
          <w:b/>
          <w:bCs/>
          <w:sz w:val="24"/>
          <w:szCs w:val="24"/>
          <w:rtl/>
        </w:rPr>
        <w:t>الإسرائيلية:</w:t>
      </w:r>
      <w:r>
        <w:rPr>
          <w:rFonts w:cs="Simplified Arabic" w:hint="cs"/>
          <w:sz w:val="24"/>
          <w:szCs w:val="24"/>
          <w:rtl/>
        </w:rPr>
        <w:t xml:space="preserve"> تمثل </w:t>
      </w:r>
      <w:r w:rsidR="00FD7F7A">
        <w:rPr>
          <w:rFonts w:cs="Simplified Arabic" w:hint="cs"/>
          <w:sz w:val="24"/>
          <w:szCs w:val="24"/>
          <w:rtl/>
        </w:rPr>
        <w:t xml:space="preserve">بعض </w:t>
      </w:r>
      <w:r w:rsidR="001F4492">
        <w:rPr>
          <w:rFonts w:cs="Simplified Arabic" w:hint="cs"/>
          <w:sz w:val="24"/>
          <w:szCs w:val="24"/>
          <w:rtl/>
        </w:rPr>
        <w:t xml:space="preserve">سلع </w:t>
      </w:r>
      <w:r>
        <w:rPr>
          <w:rFonts w:cs="Simplified Arabic" w:hint="cs"/>
          <w:sz w:val="24"/>
          <w:szCs w:val="24"/>
          <w:rtl/>
        </w:rPr>
        <w:t>الواردات</w:t>
      </w:r>
      <w:r w:rsidR="008B733A">
        <w:rPr>
          <w:rFonts w:cs="Simplified Arabic" w:hint="cs"/>
          <w:sz w:val="24"/>
          <w:szCs w:val="24"/>
          <w:rtl/>
        </w:rPr>
        <w:t xml:space="preserve"> والصادرات بين فلسطين وإسرائيل</w:t>
      </w:r>
      <w:r>
        <w:rPr>
          <w:rFonts w:cs="Simplified Arabic" w:hint="cs"/>
          <w:sz w:val="24"/>
          <w:szCs w:val="24"/>
          <w:rtl/>
        </w:rPr>
        <w:t>، ويتم الحصول على البيانات من خلال كشوف تجميعية من وزارة المالية.</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بي</w:t>
      </w:r>
      <w:r>
        <w:rPr>
          <w:rFonts w:cs="Simplified Arabic" w:hint="cs"/>
          <w:b/>
          <w:bCs/>
          <w:sz w:val="24"/>
          <w:szCs w:val="24"/>
          <w:rtl/>
        </w:rPr>
        <w:t>انات الطرود البريدية:</w:t>
      </w:r>
      <w:r>
        <w:rPr>
          <w:rFonts w:cs="Simplified Arabic"/>
          <w:sz w:val="24"/>
          <w:szCs w:val="24"/>
          <w:rtl/>
        </w:rPr>
        <w:t xml:space="preserve"> </w:t>
      </w:r>
      <w:r>
        <w:rPr>
          <w:rFonts w:cs="Simplified Arabic" w:hint="cs"/>
          <w:sz w:val="24"/>
          <w:szCs w:val="24"/>
          <w:rtl/>
        </w:rPr>
        <w:t>تمثل</w:t>
      </w:r>
      <w:r>
        <w:rPr>
          <w:rFonts w:cs="Simplified Arabic"/>
          <w:sz w:val="24"/>
          <w:szCs w:val="24"/>
          <w:rtl/>
        </w:rPr>
        <w:t xml:space="preserve"> ا</w:t>
      </w:r>
      <w:r>
        <w:rPr>
          <w:rFonts w:cs="Simplified Arabic" w:hint="cs"/>
          <w:sz w:val="24"/>
          <w:szCs w:val="24"/>
          <w:rtl/>
        </w:rPr>
        <w:t xml:space="preserve">لواردات والصادرات </w:t>
      </w:r>
      <w:r>
        <w:rPr>
          <w:rFonts w:cs="Simplified Arabic"/>
          <w:sz w:val="24"/>
          <w:szCs w:val="24"/>
          <w:rtl/>
        </w:rPr>
        <w:t>ا</w:t>
      </w:r>
      <w:r>
        <w:rPr>
          <w:rFonts w:cs="Simplified Arabic" w:hint="cs"/>
          <w:sz w:val="24"/>
          <w:szCs w:val="24"/>
          <w:rtl/>
        </w:rPr>
        <w:t>لفلسطينية</w:t>
      </w:r>
      <w:r>
        <w:rPr>
          <w:rFonts w:cs="Simplified Arabic"/>
          <w:sz w:val="24"/>
          <w:szCs w:val="24"/>
          <w:rtl/>
        </w:rPr>
        <w:t xml:space="preserve"> ا</w:t>
      </w:r>
      <w:r>
        <w:rPr>
          <w:rFonts w:cs="Simplified Arabic" w:hint="cs"/>
          <w:sz w:val="24"/>
          <w:szCs w:val="24"/>
          <w:rtl/>
        </w:rPr>
        <w:t>لسلعية مع دول العالم بواسطة البريد من خلال إسرائيل</w:t>
      </w:r>
      <w:r>
        <w:rPr>
          <w:rFonts w:cs="Simplified Arabic"/>
          <w:sz w:val="24"/>
          <w:szCs w:val="24"/>
          <w:rtl/>
        </w:rPr>
        <w:t>.</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b/>
          <w:bCs/>
          <w:sz w:val="24"/>
          <w:szCs w:val="24"/>
          <w:rtl/>
        </w:rPr>
        <w:t>ب</w:t>
      </w:r>
      <w:r>
        <w:rPr>
          <w:rFonts w:cs="Simplified Arabic" w:hint="cs"/>
          <w:b/>
          <w:bCs/>
          <w:sz w:val="24"/>
          <w:szCs w:val="24"/>
          <w:rtl/>
        </w:rPr>
        <w:t>يانات شهادات المنشأ:</w:t>
      </w:r>
      <w:r>
        <w:rPr>
          <w:rFonts w:cs="Simplified Arabic" w:hint="cs"/>
          <w:sz w:val="24"/>
          <w:szCs w:val="24"/>
          <w:rtl/>
        </w:rPr>
        <w:t xml:space="preserve"> تمثل الصادرات الفلسطينية وطنية المنشأ </w:t>
      </w:r>
      <w:r>
        <w:rPr>
          <w:rFonts w:cs="Simplified Arabic"/>
          <w:sz w:val="24"/>
          <w:szCs w:val="24"/>
          <w:rtl/>
        </w:rPr>
        <w:t>إ</w:t>
      </w:r>
      <w:r>
        <w:rPr>
          <w:rFonts w:cs="Simplified Arabic" w:hint="cs"/>
          <w:sz w:val="24"/>
          <w:szCs w:val="24"/>
          <w:rtl/>
        </w:rPr>
        <w:t>لى الأردن والدول العر</w:t>
      </w:r>
      <w:r>
        <w:rPr>
          <w:rFonts w:cs="Simplified Arabic"/>
          <w:sz w:val="24"/>
          <w:szCs w:val="24"/>
          <w:rtl/>
        </w:rPr>
        <w:t>بي</w:t>
      </w:r>
      <w:r>
        <w:rPr>
          <w:rFonts w:cs="Simplified Arabic" w:hint="cs"/>
          <w:sz w:val="24"/>
          <w:szCs w:val="24"/>
          <w:rtl/>
        </w:rPr>
        <w:t xml:space="preserve">ة وباقي دول العالم باستثناء </w:t>
      </w:r>
      <w:r>
        <w:rPr>
          <w:rFonts w:cs="Simplified Arabic"/>
          <w:sz w:val="24"/>
          <w:szCs w:val="24"/>
          <w:rtl/>
        </w:rPr>
        <w:t>إس</w:t>
      </w:r>
      <w:r>
        <w:rPr>
          <w:rFonts w:cs="Simplified Arabic" w:hint="cs"/>
          <w:sz w:val="24"/>
          <w:szCs w:val="24"/>
          <w:rtl/>
        </w:rPr>
        <w:t>رائيل و</w:t>
      </w:r>
      <w:r>
        <w:rPr>
          <w:rFonts w:cs="Simplified Arabic"/>
          <w:sz w:val="24"/>
          <w:szCs w:val="24"/>
          <w:rtl/>
        </w:rPr>
        <w:t>مج</w:t>
      </w:r>
      <w:r>
        <w:rPr>
          <w:rFonts w:cs="Simplified Arabic" w:hint="cs"/>
          <w:sz w:val="24"/>
          <w:szCs w:val="24"/>
          <w:rtl/>
        </w:rPr>
        <w:t>موعة الدول الأوروبية.</w:t>
      </w:r>
    </w:p>
    <w:p w:rsidR="00CC4B00" w:rsidRDefault="00CC4B00" w:rsidP="00BF7823">
      <w:pPr>
        <w:numPr>
          <w:ilvl w:val="0"/>
          <w:numId w:val="3"/>
        </w:numPr>
        <w:tabs>
          <w:tab w:val="clear" w:pos="644"/>
        </w:tabs>
        <w:ind w:left="424" w:right="0" w:hanging="284"/>
        <w:jc w:val="lowKashida"/>
        <w:rPr>
          <w:rFonts w:cs="Simplified Arabic"/>
          <w:sz w:val="24"/>
          <w:szCs w:val="24"/>
          <w:rtl/>
        </w:rPr>
      </w:pPr>
      <w:r>
        <w:rPr>
          <w:rFonts w:cs="Simplified Arabic" w:hint="cs"/>
          <w:b/>
          <w:bCs/>
          <w:sz w:val="24"/>
          <w:szCs w:val="24"/>
          <w:rtl/>
        </w:rPr>
        <w:t>بيانات الزراع</w:t>
      </w:r>
      <w:r w:rsidR="001E10B5">
        <w:rPr>
          <w:rFonts w:cs="Simplified Arabic" w:hint="cs"/>
          <w:b/>
          <w:bCs/>
          <w:sz w:val="24"/>
          <w:szCs w:val="24"/>
          <w:rtl/>
        </w:rPr>
        <w:t>ة</w:t>
      </w:r>
      <w:r>
        <w:rPr>
          <w:rFonts w:cs="Simplified Arabic" w:hint="cs"/>
          <w:b/>
          <w:bCs/>
          <w:sz w:val="24"/>
          <w:szCs w:val="24"/>
          <w:rtl/>
        </w:rPr>
        <w:t>:</w:t>
      </w:r>
      <w:r>
        <w:rPr>
          <w:rFonts w:cs="Simplified Arabic" w:hint="cs"/>
          <w:sz w:val="24"/>
          <w:szCs w:val="24"/>
          <w:rtl/>
        </w:rPr>
        <w:t xml:space="preserve"> تمثل الصادرات والواردات من السلع الزراعية الطازجة مع إسرائيل من خلال تصاريح خاصة ولا يتم رصد هذه البيانات من خلال فواتير المقاصة وهي معفاة من الضرائب بموجب الاتفاق</w:t>
      </w:r>
      <w:r w:rsidR="003365E0">
        <w:rPr>
          <w:rFonts w:cs="Simplified Arabic" w:hint="cs"/>
          <w:sz w:val="24"/>
          <w:szCs w:val="24"/>
          <w:rtl/>
        </w:rPr>
        <w:t>ي</w:t>
      </w:r>
      <w:r>
        <w:rPr>
          <w:rFonts w:cs="Simplified Arabic" w:hint="cs"/>
          <w:sz w:val="24"/>
          <w:szCs w:val="24"/>
          <w:rtl/>
        </w:rPr>
        <w:t>ات مع اسرائيل.</w:t>
      </w:r>
    </w:p>
    <w:p w:rsidR="00CC4B00" w:rsidRDefault="00CC4B00" w:rsidP="00BF7823">
      <w:pPr>
        <w:numPr>
          <w:ilvl w:val="0"/>
          <w:numId w:val="10"/>
        </w:numPr>
        <w:tabs>
          <w:tab w:val="clear" w:pos="719"/>
        </w:tabs>
        <w:ind w:left="424" w:right="0" w:hanging="284"/>
        <w:rPr>
          <w:rFonts w:cs="Simplified Arabic"/>
          <w:sz w:val="24"/>
          <w:szCs w:val="24"/>
        </w:rPr>
      </w:pPr>
      <w:r w:rsidRPr="00400912">
        <w:rPr>
          <w:rFonts w:cs="Simplified Arabic"/>
          <w:sz w:val="24"/>
          <w:szCs w:val="24"/>
          <w:rtl/>
        </w:rPr>
        <w:t>بي</w:t>
      </w:r>
      <w:r w:rsidRPr="00400912">
        <w:rPr>
          <w:rFonts w:cs="Simplified Arabic" w:hint="cs"/>
          <w:sz w:val="24"/>
          <w:szCs w:val="24"/>
          <w:rtl/>
        </w:rPr>
        <w:t>انات المعاد تصديره:</w:t>
      </w:r>
      <w:r>
        <w:rPr>
          <w:rFonts w:cs="Simplified Arabic" w:hint="cs"/>
          <w:sz w:val="24"/>
          <w:szCs w:val="24"/>
          <w:rtl/>
        </w:rPr>
        <w:t xml:space="preserve"> </w:t>
      </w:r>
      <w:r>
        <w:rPr>
          <w:rFonts w:cs="Simplified Arabic"/>
          <w:sz w:val="24"/>
          <w:szCs w:val="24"/>
          <w:rtl/>
        </w:rPr>
        <w:t>ت</w:t>
      </w:r>
      <w:r>
        <w:rPr>
          <w:rFonts w:cs="Simplified Arabic" w:hint="cs"/>
          <w:sz w:val="24"/>
          <w:szCs w:val="24"/>
          <w:rtl/>
        </w:rPr>
        <w:t>مثل</w:t>
      </w:r>
      <w:r>
        <w:rPr>
          <w:rFonts w:cs="Simplified Arabic"/>
          <w:sz w:val="24"/>
          <w:szCs w:val="24"/>
          <w:rtl/>
        </w:rPr>
        <w:t xml:space="preserve"> ا</w:t>
      </w:r>
      <w:r>
        <w:rPr>
          <w:rFonts w:cs="Simplified Arabic" w:hint="cs"/>
          <w:sz w:val="24"/>
          <w:szCs w:val="24"/>
          <w:rtl/>
        </w:rPr>
        <w:t>لصادرات من السلع</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معاد تصديرها (ذات المنشأ غير ا</w:t>
      </w:r>
      <w:r>
        <w:rPr>
          <w:rFonts w:cs="Simplified Arabic"/>
          <w:sz w:val="24"/>
          <w:szCs w:val="24"/>
          <w:rtl/>
        </w:rPr>
        <w:t>ل</w:t>
      </w:r>
      <w:r>
        <w:rPr>
          <w:rFonts w:cs="Simplified Arabic" w:hint="cs"/>
          <w:sz w:val="24"/>
          <w:szCs w:val="24"/>
          <w:rtl/>
        </w:rPr>
        <w:t xml:space="preserve">فلسطيني) </w:t>
      </w:r>
      <w:r>
        <w:rPr>
          <w:rFonts w:cs="Simplified Arabic"/>
          <w:sz w:val="24"/>
          <w:szCs w:val="24"/>
          <w:rtl/>
        </w:rPr>
        <w:t>إل</w:t>
      </w:r>
      <w:r>
        <w:rPr>
          <w:rFonts w:cs="Simplified Arabic" w:hint="cs"/>
          <w:sz w:val="24"/>
          <w:szCs w:val="24"/>
          <w:rtl/>
        </w:rPr>
        <w:t>ى الأردن والدول العربية وباقي دول العالم</w:t>
      </w:r>
      <w:r>
        <w:rPr>
          <w:rFonts w:cs="Simplified Arabic"/>
          <w:sz w:val="24"/>
          <w:szCs w:val="24"/>
          <w:rtl/>
        </w:rPr>
        <w:t xml:space="preserve"> </w:t>
      </w:r>
      <w:r>
        <w:rPr>
          <w:rFonts w:cs="Simplified Arabic" w:hint="cs"/>
          <w:sz w:val="24"/>
          <w:szCs w:val="24"/>
          <w:rtl/>
        </w:rPr>
        <w:t xml:space="preserve">باستثناء </w:t>
      </w:r>
      <w:r>
        <w:rPr>
          <w:rFonts w:cs="Simplified Arabic"/>
          <w:sz w:val="24"/>
          <w:szCs w:val="24"/>
          <w:rtl/>
        </w:rPr>
        <w:t>إس</w:t>
      </w:r>
      <w:r>
        <w:rPr>
          <w:rFonts w:cs="Simplified Arabic" w:hint="cs"/>
          <w:sz w:val="24"/>
          <w:szCs w:val="24"/>
          <w:rtl/>
        </w:rPr>
        <w:t>رائيل و</w:t>
      </w:r>
      <w:r>
        <w:rPr>
          <w:rFonts w:cs="Simplified Arabic"/>
          <w:sz w:val="24"/>
          <w:szCs w:val="24"/>
          <w:rtl/>
        </w:rPr>
        <w:t>مج</w:t>
      </w:r>
      <w:r>
        <w:rPr>
          <w:rFonts w:cs="Simplified Arabic" w:hint="cs"/>
          <w:sz w:val="24"/>
          <w:szCs w:val="24"/>
          <w:rtl/>
        </w:rPr>
        <w:t>موعة الدول الأوروبية</w:t>
      </w:r>
      <w:r>
        <w:rPr>
          <w:rFonts w:cs="Simplified Arabic"/>
          <w:sz w:val="24"/>
          <w:szCs w:val="24"/>
          <w:rtl/>
        </w:rPr>
        <w:t>.</w:t>
      </w:r>
    </w:p>
    <w:p w:rsidR="007E3DE9" w:rsidRDefault="007E3DE9" w:rsidP="007E3DE9">
      <w:pPr>
        <w:ind w:right="719"/>
        <w:rPr>
          <w:rFonts w:cs="Simplified Arabic"/>
          <w:sz w:val="24"/>
          <w:szCs w:val="24"/>
          <w:rtl/>
        </w:rPr>
      </w:pPr>
    </w:p>
    <w:p w:rsidR="007E3DE9" w:rsidRDefault="007E3DE9" w:rsidP="007E3DE9">
      <w:pPr>
        <w:ind w:right="719"/>
        <w:rPr>
          <w:rFonts w:cs="Simplified Arabic"/>
          <w:sz w:val="24"/>
          <w:szCs w:val="24"/>
        </w:rPr>
      </w:pPr>
    </w:p>
    <w:p w:rsidR="00CC4B00" w:rsidRDefault="000E0EA2" w:rsidP="00BF7823">
      <w:pPr>
        <w:jc w:val="lowKashida"/>
        <w:rPr>
          <w:rFonts w:cs="Simplified Arabic"/>
          <w:b/>
          <w:bCs/>
          <w:sz w:val="24"/>
          <w:szCs w:val="24"/>
          <w:rtl/>
        </w:rPr>
      </w:pPr>
      <w:r>
        <w:rPr>
          <w:rFonts w:cs="Simplified Arabic" w:hint="cs"/>
          <w:b/>
          <w:bCs/>
          <w:sz w:val="24"/>
          <w:szCs w:val="24"/>
          <w:rtl/>
        </w:rPr>
        <w:lastRenderedPageBreak/>
        <w:t>3</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w:t>
      </w:r>
      <w:proofErr w:type="spellStart"/>
      <w:r w:rsidR="00CC4B00">
        <w:rPr>
          <w:rFonts w:cs="Simplified Arabic" w:hint="cs"/>
          <w:b/>
          <w:bCs/>
          <w:sz w:val="24"/>
          <w:szCs w:val="24"/>
          <w:rtl/>
        </w:rPr>
        <w:t>ا</w:t>
      </w:r>
      <w:r w:rsidR="00CC4B00">
        <w:rPr>
          <w:rFonts w:cs="Simplified Arabic"/>
          <w:b/>
          <w:bCs/>
          <w:sz w:val="24"/>
          <w:szCs w:val="24"/>
          <w:rtl/>
        </w:rPr>
        <w:t>ل</w:t>
      </w:r>
      <w:r w:rsidR="00CC4B00">
        <w:rPr>
          <w:rFonts w:cs="Simplified Arabic" w:hint="cs"/>
          <w:b/>
          <w:bCs/>
          <w:sz w:val="24"/>
          <w:szCs w:val="24"/>
          <w:rtl/>
        </w:rPr>
        <w:t>إستثناءات</w:t>
      </w:r>
      <w:proofErr w:type="spellEnd"/>
      <w:r w:rsidR="00CC4B00">
        <w:rPr>
          <w:rFonts w:cs="Simplified Arabic"/>
          <w:b/>
          <w:bCs/>
          <w:sz w:val="24"/>
          <w:szCs w:val="24"/>
          <w:rtl/>
        </w:rPr>
        <w:t xml:space="preserve"> ف</w:t>
      </w:r>
      <w:r w:rsidR="00CC4B00">
        <w:rPr>
          <w:rFonts w:cs="Simplified Arabic" w:hint="cs"/>
          <w:b/>
          <w:bCs/>
          <w:sz w:val="24"/>
          <w:szCs w:val="24"/>
          <w:rtl/>
        </w:rPr>
        <w:t>ي إحصاءات ال</w:t>
      </w:r>
      <w:r w:rsidR="00CC4B00">
        <w:rPr>
          <w:rFonts w:cs="Simplified Arabic"/>
          <w:b/>
          <w:bCs/>
          <w:sz w:val="24"/>
          <w:szCs w:val="24"/>
          <w:rtl/>
        </w:rPr>
        <w:t>تج</w:t>
      </w:r>
      <w:r w:rsidR="00CC4B00">
        <w:rPr>
          <w:rFonts w:cs="Simplified Arabic" w:hint="cs"/>
          <w:b/>
          <w:bCs/>
          <w:sz w:val="24"/>
          <w:szCs w:val="24"/>
          <w:rtl/>
        </w:rPr>
        <w:t xml:space="preserve">ارة الخارجية </w:t>
      </w:r>
      <w:r w:rsidR="00EE12A3">
        <w:rPr>
          <w:rFonts w:cs="Simplified Arabic" w:hint="cs"/>
          <w:b/>
          <w:bCs/>
          <w:sz w:val="24"/>
          <w:szCs w:val="24"/>
          <w:rtl/>
        </w:rPr>
        <w:t>المرصودة</w:t>
      </w:r>
    </w:p>
    <w:p w:rsidR="00CC4B00" w:rsidRDefault="00CC4B00" w:rsidP="00BF7823">
      <w:pPr>
        <w:jc w:val="lowKashida"/>
        <w:rPr>
          <w:rFonts w:cs="Simplified Arabic"/>
          <w:sz w:val="24"/>
          <w:szCs w:val="24"/>
          <w:rtl/>
        </w:rPr>
      </w:pPr>
      <w:r>
        <w:rPr>
          <w:rFonts w:cs="Simplified Arabic"/>
          <w:sz w:val="24"/>
          <w:szCs w:val="24"/>
          <w:rtl/>
        </w:rPr>
        <w:t>هن</w:t>
      </w:r>
      <w:r>
        <w:rPr>
          <w:rFonts w:cs="Simplified Arabic" w:hint="cs"/>
          <w:sz w:val="24"/>
          <w:szCs w:val="24"/>
          <w:rtl/>
        </w:rPr>
        <w:t>اك إستثناءات نص عليها دليل إعداد إحصاءات التجارة الدولية الصادر عن الأمم المتحدة  ف</w:t>
      </w:r>
      <w:r>
        <w:rPr>
          <w:rFonts w:cs="Simplified Arabic"/>
          <w:sz w:val="24"/>
          <w:szCs w:val="24"/>
          <w:rtl/>
        </w:rPr>
        <w:t>ي</w:t>
      </w:r>
      <w:r>
        <w:rPr>
          <w:rFonts w:cs="Simplified Arabic" w:hint="cs"/>
          <w:sz w:val="24"/>
          <w:szCs w:val="24"/>
          <w:rtl/>
        </w:rPr>
        <w:t xml:space="preserve"> كل من حالتي الوار</w:t>
      </w:r>
      <w:r>
        <w:rPr>
          <w:rFonts w:cs="Simplified Arabic"/>
          <w:sz w:val="24"/>
          <w:szCs w:val="24"/>
          <w:rtl/>
        </w:rPr>
        <w:t>د</w:t>
      </w:r>
      <w:r>
        <w:rPr>
          <w:rFonts w:cs="Simplified Arabic" w:hint="cs"/>
          <w:sz w:val="24"/>
          <w:szCs w:val="24"/>
          <w:rtl/>
        </w:rPr>
        <w:t>ات والصادرات، وتشمل</w:t>
      </w:r>
      <w:r>
        <w:rPr>
          <w:rFonts w:cs="Simplified Arabic"/>
          <w:sz w:val="24"/>
          <w:szCs w:val="24"/>
          <w:rtl/>
        </w:rPr>
        <w:t>:</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أم</w:t>
      </w:r>
      <w:r>
        <w:rPr>
          <w:rFonts w:cs="Simplified Arabic" w:hint="cs"/>
          <w:sz w:val="24"/>
          <w:szCs w:val="24"/>
          <w:rtl/>
        </w:rPr>
        <w:t>تعة الركاب الشخصية.</w:t>
      </w:r>
    </w:p>
    <w:p w:rsidR="00CC4B00" w:rsidRDefault="00CC4B00" w:rsidP="00BF7823">
      <w:pPr>
        <w:numPr>
          <w:ilvl w:val="0"/>
          <w:numId w:val="10"/>
        </w:numPr>
        <w:tabs>
          <w:tab w:val="clear" w:pos="719"/>
        </w:tabs>
        <w:ind w:left="424" w:right="0" w:hanging="284"/>
        <w:rPr>
          <w:rFonts w:cs="Simplified Arabic"/>
          <w:sz w:val="24"/>
          <w:szCs w:val="24"/>
          <w:rtl/>
        </w:rPr>
      </w:pPr>
      <w:r>
        <w:rPr>
          <w:rFonts w:cs="Simplified Arabic"/>
          <w:sz w:val="24"/>
          <w:szCs w:val="24"/>
          <w:rtl/>
        </w:rPr>
        <w:t>سب</w:t>
      </w:r>
      <w:r>
        <w:rPr>
          <w:rFonts w:cs="Simplified Arabic" w:hint="cs"/>
          <w:sz w:val="24"/>
          <w:szCs w:val="24"/>
          <w:rtl/>
        </w:rPr>
        <w:t>ائك الذهب المستعملة في معاملات البنك المركزي (سلطة النقد).</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 xml:space="preserve">إدخال المؤقت </w:t>
      </w:r>
      <w:r>
        <w:rPr>
          <w:rFonts w:cs="Simplified Arabic"/>
          <w:sz w:val="24"/>
          <w:szCs w:val="24"/>
          <w:rtl/>
        </w:rPr>
        <w:t>لل</w:t>
      </w:r>
      <w:r>
        <w:rPr>
          <w:rFonts w:cs="Simplified Arabic" w:hint="cs"/>
          <w:sz w:val="24"/>
          <w:szCs w:val="24"/>
          <w:rtl/>
        </w:rPr>
        <w:t xml:space="preserve">بضائع الداخلة للبلاد للعرض والإعادة إلى مصادرها (وتسجل في حالة بيعها في السوق المحلية ويحرر لها بيان جمركي بتاريخ البيع). </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آلات والم</w:t>
      </w:r>
      <w:r>
        <w:rPr>
          <w:rFonts w:cs="Simplified Arabic"/>
          <w:sz w:val="24"/>
          <w:szCs w:val="24"/>
          <w:rtl/>
        </w:rPr>
        <w:t>ع</w:t>
      </w:r>
      <w:r>
        <w:rPr>
          <w:rFonts w:cs="Simplified Arabic" w:hint="cs"/>
          <w:sz w:val="24"/>
          <w:szCs w:val="24"/>
          <w:rtl/>
        </w:rPr>
        <w:t>دات المعادة بعد الإصلاح (تسجل فقط تكلفة قيمة التصليح في بند خدمات إصلاح الأجهزة وإعادتها).</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بضائع الموجودة في مناطق ال</w:t>
      </w:r>
      <w:r>
        <w:rPr>
          <w:rFonts w:cs="Simplified Arabic"/>
          <w:sz w:val="24"/>
          <w:szCs w:val="24"/>
          <w:rtl/>
        </w:rPr>
        <w:t>تر</w:t>
      </w:r>
      <w:r>
        <w:rPr>
          <w:rFonts w:cs="Simplified Arabic" w:hint="cs"/>
          <w:sz w:val="24"/>
          <w:szCs w:val="24"/>
          <w:rtl/>
        </w:rPr>
        <w:t xml:space="preserve">انزيت والمناطق الحرة (وتسجل في حالة بيعها في السوق المحلية ويحرر لها بيان جمركي بتاريخ البيع). </w:t>
      </w:r>
    </w:p>
    <w:p w:rsidR="00CC4B00" w:rsidRDefault="00CC4B00" w:rsidP="00BF7823">
      <w:pPr>
        <w:numPr>
          <w:ilvl w:val="0"/>
          <w:numId w:val="10"/>
        </w:numPr>
        <w:tabs>
          <w:tab w:val="clear" w:pos="719"/>
        </w:tabs>
        <w:ind w:left="424" w:right="0" w:hanging="284"/>
        <w:jc w:val="lowKashida"/>
        <w:rPr>
          <w:rFonts w:cs="Simplified Arabic"/>
          <w:sz w:val="24"/>
          <w:szCs w:val="24"/>
          <w:rtl/>
        </w:rPr>
      </w:pPr>
      <w:r>
        <w:rPr>
          <w:rFonts w:cs="Simplified Arabic"/>
          <w:sz w:val="24"/>
          <w:szCs w:val="24"/>
          <w:rtl/>
        </w:rPr>
        <w:t>ال</w:t>
      </w:r>
      <w:r>
        <w:rPr>
          <w:rFonts w:cs="Simplified Arabic" w:hint="cs"/>
          <w:sz w:val="24"/>
          <w:szCs w:val="24"/>
          <w:rtl/>
        </w:rPr>
        <w:t>نقود (بما فيها الذهبية والفضية) وأور</w:t>
      </w:r>
      <w:r>
        <w:rPr>
          <w:rFonts w:cs="Simplified Arabic"/>
          <w:sz w:val="24"/>
          <w:szCs w:val="24"/>
          <w:rtl/>
        </w:rPr>
        <w:t>ا</w:t>
      </w:r>
      <w:r>
        <w:rPr>
          <w:rFonts w:cs="Simplified Arabic" w:hint="cs"/>
          <w:sz w:val="24"/>
          <w:szCs w:val="24"/>
          <w:rtl/>
        </w:rPr>
        <w:t>ق البنكنوت.</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حاويات والاسطوانات القادمة للتعبئة والإعادة إل</w:t>
      </w:r>
      <w:r>
        <w:rPr>
          <w:rFonts w:cs="Simplified Arabic"/>
          <w:sz w:val="24"/>
          <w:szCs w:val="24"/>
          <w:rtl/>
        </w:rPr>
        <w:t xml:space="preserve">ى </w:t>
      </w:r>
      <w:r>
        <w:rPr>
          <w:rFonts w:cs="Simplified Arabic" w:hint="cs"/>
          <w:sz w:val="24"/>
          <w:szCs w:val="24"/>
          <w:rtl/>
        </w:rPr>
        <w:t xml:space="preserve">مصدرها. </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وا</w:t>
      </w:r>
      <w:r>
        <w:rPr>
          <w:rFonts w:cs="Simplified Arabic" w:hint="cs"/>
          <w:sz w:val="24"/>
          <w:szCs w:val="24"/>
          <w:rtl/>
        </w:rPr>
        <w:t>ردات الهيئات الدبلوماسية والسفارات الأجنبية.</w:t>
      </w:r>
    </w:p>
    <w:p w:rsidR="00CC4B00" w:rsidRDefault="00CC4B00" w:rsidP="00BF7823">
      <w:pPr>
        <w:numPr>
          <w:ilvl w:val="0"/>
          <w:numId w:val="10"/>
        </w:numPr>
        <w:tabs>
          <w:tab w:val="clear" w:pos="719"/>
        </w:tabs>
        <w:ind w:left="424" w:right="0" w:hanging="284"/>
        <w:jc w:val="both"/>
        <w:rPr>
          <w:rFonts w:cs="Simplified Arabic"/>
          <w:sz w:val="24"/>
          <w:szCs w:val="24"/>
          <w:rtl/>
        </w:rPr>
      </w:pPr>
      <w:r>
        <w:rPr>
          <w:rFonts w:cs="Simplified Arabic"/>
          <w:sz w:val="24"/>
          <w:szCs w:val="24"/>
          <w:rtl/>
        </w:rPr>
        <w:t>ال</w:t>
      </w:r>
      <w:r>
        <w:rPr>
          <w:rFonts w:cs="Simplified Arabic" w:hint="cs"/>
          <w:sz w:val="24"/>
          <w:szCs w:val="24"/>
          <w:rtl/>
        </w:rPr>
        <w:t>عينات ذات القيمة غير التجارية.</w:t>
      </w:r>
    </w:p>
    <w:p w:rsidR="00CC4B00" w:rsidRDefault="00CC4B00" w:rsidP="00BF7823">
      <w:pPr>
        <w:numPr>
          <w:ilvl w:val="0"/>
          <w:numId w:val="10"/>
        </w:numPr>
        <w:tabs>
          <w:tab w:val="clear" w:pos="719"/>
        </w:tabs>
        <w:ind w:left="424" w:right="0" w:hanging="284"/>
        <w:jc w:val="both"/>
        <w:rPr>
          <w:rFonts w:cs="Simplified Arabic"/>
          <w:sz w:val="24"/>
          <w:szCs w:val="24"/>
        </w:rPr>
      </w:pPr>
      <w:r>
        <w:rPr>
          <w:rFonts w:cs="Simplified Arabic" w:hint="cs"/>
          <w:sz w:val="24"/>
          <w:szCs w:val="24"/>
          <w:rtl/>
        </w:rPr>
        <w:t>الطائرات والسفن المستأجرة وتسجل قيمة الإيجار السنوي فقط.</w:t>
      </w:r>
    </w:p>
    <w:p w:rsidR="00CC4B00" w:rsidRPr="007032BB" w:rsidRDefault="00CC4B00" w:rsidP="00BF7823">
      <w:pPr>
        <w:ind w:right="719"/>
        <w:jc w:val="both"/>
        <w:rPr>
          <w:rFonts w:cs="Simplified Arabic"/>
          <w:sz w:val="22"/>
          <w:szCs w:val="22"/>
          <w:rtl/>
        </w:rPr>
      </w:pPr>
    </w:p>
    <w:p w:rsidR="00CC4B00" w:rsidRDefault="000E0EA2" w:rsidP="00BF7823">
      <w:pPr>
        <w:jc w:val="both"/>
        <w:rPr>
          <w:rFonts w:cs="Simplified Arabic"/>
          <w:b/>
          <w:bCs/>
          <w:sz w:val="24"/>
          <w:szCs w:val="24"/>
          <w:rtl/>
        </w:rPr>
      </w:pPr>
      <w:r>
        <w:rPr>
          <w:rFonts w:cs="Simplified Arabic" w:hint="cs"/>
          <w:b/>
          <w:bCs/>
          <w:sz w:val="24"/>
          <w:szCs w:val="24"/>
          <w:rtl/>
        </w:rPr>
        <w:t>4</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العمليات الميدانية </w:t>
      </w:r>
    </w:p>
    <w:p w:rsidR="00CC4B00" w:rsidRDefault="000E30D1" w:rsidP="00BF7823">
      <w:pPr>
        <w:jc w:val="both"/>
        <w:rPr>
          <w:rFonts w:cs="Simplified Arabic"/>
          <w:sz w:val="24"/>
          <w:szCs w:val="24"/>
          <w:rtl/>
        </w:rPr>
      </w:pPr>
      <w:r>
        <w:rPr>
          <w:rFonts w:cs="Simplified Arabic" w:hint="cs"/>
          <w:sz w:val="24"/>
          <w:szCs w:val="24"/>
          <w:rtl/>
        </w:rPr>
        <w:t xml:space="preserve">يقوم </w:t>
      </w:r>
      <w:r w:rsidR="00CC4B00">
        <w:rPr>
          <w:rFonts w:cs="Simplified Arabic" w:hint="cs"/>
          <w:sz w:val="24"/>
          <w:szCs w:val="24"/>
          <w:rtl/>
        </w:rPr>
        <w:t>الجهاز</w:t>
      </w:r>
      <w:r>
        <w:rPr>
          <w:rFonts w:cs="Simplified Arabic" w:hint="cs"/>
          <w:sz w:val="24"/>
          <w:szCs w:val="24"/>
          <w:rtl/>
        </w:rPr>
        <w:t xml:space="preserve"> بجمع بيانات بعض المصادر من خلال فريق عمل ميداني </w:t>
      </w:r>
      <w:r w:rsidR="001C24AE">
        <w:rPr>
          <w:rFonts w:cs="Simplified Arabic" w:hint="cs"/>
          <w:sz w:val="24"/>
          <w:szCs w:val="24"/>
          <w:rtl/>
        </w:rPr>
        <w:t xml:space="preserve">في ظل عدم </w:t>
      </w:r>
      <w:r w:rsidR="00C75CCC">
        <w:rPr>
          <w:rFonts w:cs="Simplified Arabic" w:hint="cs"/>
          <w:sz w:val="24"/>
          <w:szCs w:val="24"/>
          <w:rtl/>
        </w:rPr>
        <w:t>توفر</w:t>
      </w:r>
      <w:r w:rsidR="002B5DEE">
        <w:rPr>
          <w:rFonts w:cs="Simplified Arabic"/>
          <w:sz w:val="24"/>
          <w:szCs w:val="24"/>
        </w:rPr>
        <w:t xml:space="preserve"> </w:t>
      </w:r>
      <w:r w:rsidR="002B5DEE">
        <w:rPr>
          <w:rFonts w:cs="Simplified Arabic" w:hint="cs"/>
          <w:sz w:val="24"/>
          <w:szCs w:val="24"/>
          <w:rtl/>
        </w:rPr>
        <w:t>بعضها</w:t>
      </w:r>
      <w:r>
        <w:rPr>
          <w:rFonts w:cs="Simplified Arabic" w:hint="cs"/>
          <w:sz w:val="24"/>
          <w:szCs w:val="24"/>
          <w:rtl/>
        </w:rPr>
        <w:t xml:space="preserve"> </w:t>
      </w:r>
      <w:r w:rsidR="001C24AE">
        <w:rPr>
          <w:rFonts w:cs="Simplified Arabic" w:hint="cs"/>
          <w:sz w:val="24"/>
          <w:szCs w:val="24"/>
          <w:rtl/>
        </w:rPr>
        <w:t xml:space="preserve">بشكل </w:t>
      </w:r>
      <w:r>
        <w:rPr>
          <w:rFonts w:cs="Simplified Arabic" w:hint="cs"/>
          <w:sz w:val="24"/>
          <w:szCs w:val="24"/>
          <w:rtl/>
        </w:rPr>
        <w:t xml:space="preserve">محوسب </w:t>
      </w:r>
      <w:r w:rsidR="001C24AE">
        <w:rPr>
          <w:rFonts w:cs="Simplified Arabic" w:hint="cs"/>
          <w:sz w:val="24"/>
          <w:szCs w:val="24"/>
          <w:rtl/>
        </w:rPr>
        <w:t xml:space="preserve">من مصادرها </w:t>
      </w:r>
      <w:r w:rsidR="00A76C54">
        <w:rPr>
          <w:rFonts w:cs="Simplified Arabic" w:hint="cs"/>
          <w:sz w:val="24"/>
          <w:szCs w:val="24"/>
          <w:rtl/>
        </w:rPr>
        <w:t xml:space="preserve">وهي </w:t>
      </w:r>
      <w:r w:rsidR="001C24AE">
        <w:rPr>
          <w:rFonts w:cs="Simplified Arabic" w:hint="cs"/>
          <w:sz w:val="24"/>
          <w:szCs w:val="24"/>
          <w:rtl/>
        </w:rPr>
        <w:t>كالآتي</w:t>
      </w:r>
      <w:r w:rsidR="00CC4B00">
        <w:rPr>
          <w:rFonts w:cs="Simplified Arabic" w:hint="cs"/>
          <w:sz w:val="24"/>
          <w:szCs w:val="24"/>
          <w:rtl/>
        </w:rPr>
        <w:t>:</w:t>
      </w:r>
    </w:p>
    <w:p w:rsidR="00CC4B00" w:rsidRPr="007032BB" w:rsidRDefault="00CC4B00" w:rsidP="00BF7823">
      <w:pPr>
        <w:jc w:val="both"/>
        <w:rPr>
          <w:rFonts w:cs="Simplified Arabic"/>
          <w:sz w:val="22"/>
          <w:szCs w:val="22"/>
          <w:rtl/>
        </w:rPr>
      </w:pPr>
    </w:p>
    <w:p w:rsidR="00CC4B00" w:rsidRDefault="00CC4B00" w:rsidP="00BF7823">
      <w:pPr>
        <w:jc w:val="both"/>
        <w:rPr>
          <w:rFonts w:cs="Simplified Arabic"/>
          <w:b/>
          <w:bCs/>
          <w:sz w:val="24"/>
          <w:szCs w:val="24"/>
          <w:rtl/>
        </w:rPr>
      </w:pPr>
      <w:r>
        <w:rPr>
          <w:rFonts w:cs="Simplified Arabic" w:hint="cs"/>
          <w:b/>
          <w:bCs/>
          <w:sz w:val="24"/>
          <w:szCs w:val="24"/>
          <w:rtl/>
        </w:rPr>
        <w:t>ب</w:t>
      </w:r>
      <w:r>
        <w:rPr>
          <w:rFonts w:cs="Simplified Arabic"/>
          <w:b/>
          <w:bCs/>
          <w:sz w:val="24"/>
          <w:szCs w:val="24"/>
          <w:rtl/>
        </w:rPr>
        <w:t>ي</w:t>
      </w:r>
      <w:r>
        <w:rPr>
          <w:rFonts w:cs="Simplified Arabic" w:hint="cs"/>
          <w:b/>
          <w:bCs/>
          <w:sz w:val="24"/>
          <w:szCs w:val="24"/>
          <w:rtl/>
        </w:rPr>
        <w:t>انات المقاصة ل</w:t>
      </w:r>
      <w:r>
        <w:rPr>
          <w:rFonts w:cs="Simplified Arabic"/>
          <w:b/>
          <w:bCs/>
          <w:sz w:val="24"/>
          <w:szCs w:val="24"/>
          <w:rtl/>
        </w:rPr>
        <w:t>ضر</w:t>
      </w:r>
      <w:r>
        <w:rPr>
          <w:rFonts w:cs="Simplified Arabic" w:hint="cs"/>
          <w:b/>
          <w:bCs/>
          <w:sz w:val="24"/>
          <w:szCs w:val="24"/>
          <w:rtl/>
        </w:rPr>
        <w:t>يبة القيمة المضافة:</w:t>
      </w:r>
    </w:p>
    <w:p w:rsidR="00CC4B00" w:rsidRDefault="00CC4B00" w:rsidP="00BF7823">
      <w:pPr>
        <w:jc w:val="both"/>
        <w:rPr>
          <w:rFonts w:cs="Simplified Arabic"/>
          <w:sz w:val="24"/>
          <w:szCs w:val="24"/>
          <w:rtl/>
        </w:rPr>
      </w:pPr>
      <w:r>
        <w:rPr>
          <w:rFonts w:cs="Simplified Arabic"/>
          <w:sz w:val="24"/>
          <w:szCs w:val="24"/>
          <w:rtl/>
        </w:rPr>
        <w:t>يت</w:t>
      </w:r>
      <w:r>
        <w:rPr>
          <w:rFonts w:cs="Simplified Arabic" w:hint="cs"/>
          <w:sz w:val="24"/>
          <w:szCs w:val="24"/>
          <w:rtl/>
        </w:rPr>
        <w:t>م</w:t>
      </w:r>
      <w:r>
        <w:rPr>
          <w:rFonts w:cs="Simplified Arabic"/>
          <w:sz w:val="24"/>
          <w:szCs w:val="24"/>
          <w:rtl/>
        </w:rPr>
        <w:t xml:space="preserve"> ا</w:t>
      </w:r>
      <w:r>
        <w:rPr>
          <w:rFonts w:cs="Simplified Arabic" w:hint="cs"/>
          <w:sz w:val="24"/>
          <w:szCs w:val="24"/>
          <w:rtl/>
        </w:rPr>
        <w:t>ستيفاء البي</w:t>
      </w:r>
      <w:r>
        <w:rPr>
          <w:rFonts w:cs="Simplified Arabic"/>
          <w:sz w:val="24"/>
          <w:szCs w:val="24"/>
          <w:rtl/>
        </w:rPr>
        <w:t>ان</w:t>
      </w:r>
      <w:r>
        <w:rPr>
          <w:rFonts w:cs="Simplified Arabic" w:hint="cs"/>
          <w:sz w:val="24"/>
          <w:szCs w:val="24"/>
          <w:rtl/>
        </w:rPr>
        <w:t>ا</w:t>
      </w:r>
      <w:r>
        <w:rPr>
          <w:rFonts w:cs="Simplified Arabic"/>
          <w:sz w:val="24"/>
          <w:szCs w:val="24"/>
          <w:rtl/>
        </w:rPr>
        <w:t>ت</w:t>
      </w:r>
      <w:r>
        <w:rPr>
          <w:rFonts w:cs="Simplified Arabic" w:hint="cs"/>
          <w:sz w:val="24"/>
          <w:szCs w:val="24"/>
          <w:rtl/>
        </w:rPr>
        <w:t xml:space="preserve"> </w:t>
      </w:r>
      <w:r>
        <w:rPr>
          <w:rFonts w:cs="Simplified Arabic"/>
          <w:sz w:val="24"/>
          <w:szCs w:val="24"/>
          <w:rtl/>
        </w:rPr>
        <w:t>م</w:t>
      </w:r>
      <w:r>
        <w:rPr>
          <w:rFonts w:cs="Simplified Arabic" w:hint="cs"/>
          <w:sz w:val="24"/>
          <w:szCs w:val="24"/>
          <w:rtl/>
        </w:rPr>
        <w:t>ن مصدرها في مديرية ضريبة القيمة المضافة</w:t>
      </w:r>
      <w:r>
        <w:rPr>
          <w:rFonts w:cs="Simplified Arabic"/>
          <w:sz w:val="24"/>
          <w:szCs w:val="24"/>
          <w:rtl/>
        </w:rPr>
        <w:t xml:space="preserve"> </w:t>
      </w:r>
      <w:r>
        <w:rPr>
          <w:rFonts w:cs="Simplified Arabic" w:hint="cs"/>
          <w:sz w:val="24"/>
          <w:szCs w:val="24"/>
          <w:rtl/>
        </w:rPr>
        <w:t xml:space="preserve">في </w:t>
      </w:r>
      <w:r>
        <w:rPr>
          <w:rFonts w:cs="Simplified Arabic"/>
          <w:sz w:val="24"/>
          <w:szCs w:val="24"/>
          <w:rtl/>
        </w:rPr>
        <w:t>و</w:t>
      </w:r>
      <w:r>
        <w:rPr>
          <w:rFonts w:cs="Simplified Arabic" w:hint="cs"/>
          <w:sz w:val="24"/>
          <w:szCs w:val="24"/>
          <w:rtl/>
        </w:rPr>
        <w:t xml:space="preserve">زارة المالية، </w:t>
      </w:r>
      <w:r w:rsidR="00625CBB">
        <w:rPr>
          <w:rFonts w:cs="Simplified Arabic" w:hint="cs"/>
          <w:sz w:val="24"/>
          <w:szCs w:val="24"/>
          <w:rtl/>
        </w:rPr>
        <w:t xml:space="preserve">وبعض مكاتب الضريبة في المحافظات، </w:t>
      </w:r>
      <w:r>
        <w:rPr>
          <w:rFonts w:cs="Simplified Arabic"/>
          <w:sz w:val="24"/>
          <w:szCs w:val="24"/>
          <w:rtl/>
        </w:rPr>
        <w:t>حي</w:t>
      </w:r>
      <w:r>
        <w:rPr>
          <w:rFonts w:cs="Simplified Arabic" w:hint="cs"/>
          <w:sz w:val="24"/>
          <w:szCs w:val="24"/>
          <w:rtl/>
        </w:rPr>
        <w:t>ث يتم التعامل مباشرة مع ملفات الضريبة المضافة و</w:t>
      </w:r>
      <w:r>
        <w:rPr>
          <w:rFonts w:cs="Simplified Arabic"/>
          <w:sz w:val="24"/>
          <w:szCs w:val="24"/>
          <w:rtl/>
        </w:rPr>
        <w:t>يت</w:t>
      </w:r>
      <w:r>
        <w:rPr>
          <w:rFonts w:cs="Simplified Arabic" w:hint="cs"/>
          <w:sz w:val="24"/>
          <w:szCs w:val="24"/>
          <w:rtl/>
        </w:rPr>
        <w:t xml:space="preserve">م </w:t>
      </w:r>
      <w:r>
        <w:rPr>
          <w:rFonts w:cs="Simplified Arabic"/>
          <w:sz w:val="24"/>
          <w:szCs w:val="24"/>
          <w:rtl/>
        </w:rPr>
        <w:t>تف</w:t>
      </w:r>
      <w:r>
        <w:rPr>
          <w:rFonts w:cs="Simplified Arabic" w:hint="cs"/>
          <w:sz w:val="24"/>
          <w:szCs w:val="24"/>
          <w:rtl/>
        </w:rPr>
        <w:t>ري</w:t>
      </w:r>
      <w:r>
        <w:rPr>
          <w:rFonts w:cs="Simplified Arabic"/>
          <w:sz w:val="24"/>
          <w:szCs w:val="24"/>
          <w:rtl/>
        </w:rPr>
        <w:t>غ</w:t>
      </w:r>
      <w:r>
        <w:rPr>
          <w:rFonts w:cs="Simplified Arabic" w:hint="cs"/>
          <w:sz w:val="24"/>
          <w:szCs w:val="24"/>
          <w:rtl/>
        </w:rPr>
        <w:t xml:space="preserve"> البيانات </w:t>
      </w:r>
      <w:r>
        <w:rPr>
          <w:rFonts w:cs="Simplified Arabic"/>
          <w:sz w:val="24"/>
          <w:szCs w:val="24"/>
          <w:rtl/>
        </w:rPr>
        <w:t>ال</w:t>
      </w:r>
      <w:r>
        <w:rPr>
          <w:rFonts w:cs="Simplified Arabic" w:hint="cs"/>
          <w:sz w:val="24"/>
          <w:szCs w:val="24"/>
          <w:rtl/>
        </w:rPr>
        <w:t xml:space="preserve">مطلوبة </w:t>
      </w:r>
      <w:r w:rsidR="00625CBB">
        <w:rPr>
          <w:rFonts w:cs="Simplified Arabic" w:hint="cs"/>
          <w:sz w:val="24"/>
          <w:szCs w:val="24"/>
          <w:rtl/>
        </w:rPr>
        <w:t>بشكل محوسب من خلال</w:t>
      </w:r>
      <w:r>
        <w:rPr>
          <w:rFonts w:cs="Simplified Arabic" w:hint="cs"/>
          <w:sz w:val="24"/>
          <w:szCs w:val="24"/>
          <w:rtl/>
        </w:rPr>
        <w:t>:</w:t>
      </w:r>
    </w:p>
    <w:p w:rsidR="00CC4B00" w:rsidRDefault="00625CBB" w:rsidP="00BF7823">
      <w:pPr>
        <w:numPr>
          <w:ilvl w:val="0"/>
          <w:numId w:val="9"/>
        </w:numPr>
        <w:tabs>
          <w:tab w:val="clear" w:pos="701"/>
        </w:tabs>
        <w:ind w:left="424" w:right="0" w:hanging="284"/>
        <w:jc w:val="both"/>
        <w:rPr>
          <w:rFonts w:cs="Simplified Arabic"/>
          <w:sz w:val="24"/>
          <w:szCs w:val="24"/>
          <w:rtl/>
        </w:rPr>
      </w:pPr>
      <w:r>
        <w:rPr>
          <w:rFonts w:cs="Simplified Arabic" w:hint="cs"/>
          <w:sz w:val="24"/>
          <w:szCs w:val="24"/>
          <w:rtl/>
        </w:rPr>
        <w:t xml:space="preserve">الأجهزة الكفية من خلال برنامج مخصص لهذا الغرض باستخدام </w:t>
      </w:r>
      <w:r>
        <w:rPr>
          <w:rFonts w:cs="Simplified Arabic"/>
          <w:sz w:val="24"/>
          <w:szCs w:val="24"/>
        </w:rPr>
        <w:t>.NET</w:t>
      </w:r>
    </w:p>
    <w:p w:rsidR="00CC4B00" w:rsidRDefault="00625CBB" w:rsidP="00BF7823">
      <w:pPr>
        <w:numPr>
          <w:ilvl w:val="0"/>
          <w:numId w:val="9"/>
        </w:numPr>
        <w:tabs>
          <w:tab w:val="clear" w:pos="701"/>
        </w:tabs>
        <w:ind w:left="424" w:right="0" w:hanging="284"/>
        <w:jc w:val="both"/>
        <w:rPr>
          <w:rFonts w:cs="Simplified Arabic"/>
          <w:sz w:val="24"/>
          <w:szCs w:val="24"/>
          <w:rtl/>
        </w:rPr>
      </w:pPr>
      <w:r>
        <w:rPr>
          <w:rFonts w:cs="Simplified Arabic" w:hint="cs"/>
          <w:sz w:val="24"/>
          <w:szCs w:val="24"/>
          <w:rtl/>
        </w:rPr>
        <w:t>اجهزة الحاسوب العادية من خلال الشبكة العنكبوتية وباستخدام نفس البرمجية في البند السابق</w:t>
      </w:r>
      <w:r w:rsidR="00CC4B00">
        <w:rPr>
          <w:rFonts w:cs="Simplified Arabic" w:hint="cs"/>
          <w:sz w:val="24"/>
          <w:szCs w:val="24"/>
          <w:rtl/>
        </w:rPr>
        <w:t>.</w:t>
      </w:r>
    </w:p>
    <w:p w:rsidR="00CC4B00" w:rsidRDefault="00CC4B00" w:rsidP="00BF7823">
      <w:pPr>
        <w:tabs>
          <w:tab w:val="left" w:pos="-1"/>
        </w:tabs>
        <w:ind w:left="-1"/>
        <w:jc w:val="both"/>
        <w:rPr>
          <w:rFonts w:cs="Simplified Arabic"/>
          <w:b/>
          <w:bCs/>
          <w:sz w:val="24"/>
          <w:szCs w:val="24"/>
          <w:rtl/>
        </w:rPr>
      </w:pPr>
    </w:p>
    <w:p w:rsidR="00CC4B00" w:rsidRDefault="00CC4B00" w:rsidP="00BF7823">
      <w:pPr>
        <w:tabs>
          <w:tab w:val="left" w:pos="-1"/>
        </w:tabs>
        <w:ind w:left="-1"/>
        <w:jc w:val="both"/>
        <w:rPr>
          <w:rFonts w:cs="Simplified Arabic"/>
          <w:b/>
          <w:bCs/>
          <w:sz w:val="24"/>
          <w:szCs w:val="24"/>
          <w:rtl/>
        </w:rPr>
      </w:pPr>
      <w:r>
        <w:rPr>
          <w:rFonts w:cs="Simplified Arabic"/>
          <w:b/>
          <w:bCs/>
          <w:sz w:val="24"/>
          <w:szCs w:val="24"/>
          <w:rtl/>
        </w:rPr>
        <w:t>بي</w:t>
      </w:r>
      <w:r>
        <w:rPr>
          <w:rFonts w:cs="Simplified Arabic" w:hint="cs"/>
          <w:b/>
          <w:bCs/>
          <w:sz w:val="24"/>
          <w:szCs w:val="24"/>
          <w:rtl/>
        </w:rPr>
        <w:t>انات الجمارك:</w:t>
      </w:r>
    </w:p>
    <w:p w:rsidR="00CC4B00" w:rsidRDefault="00CC4B00" w:rsidP="00BF7823">
      <w:pPr>
        <w:tabs>
          <w:tab w:val="left" w:pos="-1"/>
        </w:tabs>
        <w:jc w:val="both"/>
        <w:rPr>
          <w:rFonts w:cs="Simplified Arabic"/>
          <w:sz w:val="24"/>
          <w:szCs w:val="24"/>
          <w:rtl/>
        </w:rPr>
      </w:pPr>
      <w:r>
        <w:rPr>
          <w:rFonts w:cs="Simplified Arabic"/>
          <w:sz w:val="24"/>
          <w:szCs w:val="24"/>
          <w:rtl/>
        </w:rPr>
        <w:t>تم</w:t>
      </w:r>
      <w:r>
        <w:rPr>
          <w:rFonts w:cs="Simplified Arabic" w:hint="cs"/>
          <w:sz w:val="24"/>
          <w:szCs w:val="24"/>
          <w:rtl/>
        </w:rPr>
        <w:t xml:space="preserve"> اعتماد البيانات المدخلة لدى برنامج اسيكودا، بحيث يتم تزويد الجهاز بها بشكل محوسب، وهذه البيانات موزعة </w:t>
      </w:r>
      <w:r>
        <w:rPr>
          <w:rFonts w:cs="Simplified Arabic"/>
          <w:sz w:val="24"/>
          <w:szCs w:val="24"/>
          <w:rtl/>
        </w:rPr>
        <w:t>ح</w:t>
      </w:r>
      <w:r>
        <w:rPr>
          <w:rFonts w:cs="Simplified Arabic" w:hint="cs"/>
          <w:sz w:val="24"/>
          <w:szCs w:val="24"/>
          <w:rtl/>
        </w:rPr>
        <w:t xml:space="preserve">سب بند التعرفة الجمركية الإسرائيلية، ويتم تحميلها على الملف الرئيسي للبيانات الخام على مستوى ثمانية </w:t>
      </w:r>
      <w:r>
        <w:rPr>
          <w:rFonts w:cs="Simplified Arabic"/>
          <w:sz w:val="24"/>
          <w:szCs w:val="24"/>
          <w:rtl/>
        </w:rPr>
        <w:t>حد</w:t>
      </w:r>
      <w:r>
        <w:rPr>
          <w:rFonts w:cs="Simplified Arabic" w:hint="cs"/>
          <w:sz w:val="24"/>
          <w:szCs w:val="24"/>
          <w:rtl/>
        </w:rPr>
        <w:t xml:space="preserve">ود بعد التأكد من مطابقة الرموز للنظام المنسق، كما تم توزيع البيانات على مستوى الأقسام، الفصول والمجموعات الرئيسة للنظام المنسق بالإضافة إلى بلد المنشأ والقيمة </w:t>
      </w:r>
      <w:r>
        <w:rPr>
          <w:rFonts w:cs="Simplified Arabic"/>
          <w:sz w:val="24"/>
          <w:szCs w:val="24"/>
        </w:rPr>
        <w:t>C.I.F</w:t>
      </w:r>
      <w:r>
        <w:rPr>
          <w:rFonts w:cs="Simplified Arabic" w:hint="cs"/>
          <w:sz w:val="24"/>
          <w:szCs w:val="24"/>
          <w:rtl/>
        </w:rPr>
        <w:t>.</w:t>
      </w:r>
    </w:p>
    <w:p w:rsidR="00CC4B00" w:rsidRDefault="00CC4B00" w:rsidP="00BF7823">
      <w:pPr>
        <w:jc w:val="both"/>
        <w:rPr>
          <w:rFonts w:cs="Simplified Arabic"/>
          <w:b/>
          <w:bCs/>
          <w:sz w:val="22"/>
          <w:szCs w:val="22"/>
          <w:rtl/>
        </w:rPr>
      </w:pPr>
    </w:p>
    <w:p w:rsidR="00C516EF" w:rsidRDefault="00C516EF" w:rsidP="00BF7823">
      <w:pPr>
        <w:jc w:val="both"/>
        <w:rPr>
          <w:rFonts w:cs="Simplified Arabic"/>
          <w:b/>
          <w:bCs/>
          <w:sz w:val="22"/>
          <w:szCs w:val="22"/>
          <w:rtl/>
        </w:rPr>
      </w:pPr>
    </w:p>
    <w:p w:rsidR="00C516EF" w:rsidRDefault="00C516EF" w:rsidP="00BF7823">
      <w:pPr>
        <w:jc w:val="both"/>
        <w:rPr>
          <w:rFonts w:cs="Simplified Arabic"/>
          <w:b/>
          <w:bCs/>
          <w:sz w:val="22"/>
          <w:szCs w:val="22"/>
          <w:rtl/>
        </w:rPr>
      </w:pPr>
    </w:p>
    <w:p w:rsidR="00C516EF" w:rsidRDefault="00C516EF" w:rsidP="00BF7823">
      <w:pPr>
        <w:jc w:val="both"/>
        <w:rPr>
          <w:rFonts w:cs="Simplified Arabic"/>
          <w:b/>
          <w:bCs/>
          <w:sz w:val="22"/>
          <w:szCs w:val="22"/>
          <w:rtl/>
        </w:rPr>
      </w:pPr>
    </w:p>
    <w:p w:rsidR="00CC4B00" w:rsidRDefault="007E2B62" w:rsidP="00BF7823">
      <w:pPr>
        <w:tabs>
          <w:tab w:val="num" w:pos="722"/>
        </w:tabs>
        <w:ind w:right="360"/>
        <w:jc w:val="both"/>
        <w:rPr>
          <w:rFonts w:cs="Simplified Arabic"/>
          <w:b/>
          <w:bCs/>
          <w:sz w:val="24"/>
          <w:szCs w:val="24"/>
          <w:rtl/>
        </w:rPr>
      </w:pPr>
      <w:r>
        <w:rPr>
          <w:rFonts w:cs="Simplified Arabic" w:hint="cs"/>
          <w:b/>
          <w:bCs/>
          <w:sz w:val="24"/>
          <w:szCs w:val="24"/>
          <w:rtl/>
        </w:rPr>
        <w:lastRenderedPageBreak/>
        <w:t>5</w:t>
      </w:r>
      <w:r w:rsidR="000E0EA2">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معالجة البيانات </w:t>
      </w:r>
    </w:p>
    <w:p w:rsidR="00CC4B00" w:rsidRDefault="00CC4B00" w:rsidP="00BF7823">
      <w:pPr>
        <w:jc w:val="both"/>
        <w:rPr>
          <w:rFonts w:cs="Simplified Arabic"/>
          <w:sz w:val="24"/>
          <w:szCs w:val="24"/>
          <w:rtl/>
        </w:rPr>
      </w:pPr>
      <w:r>
        <w:rPr>
          <w:rFonts w:cs="Simplified Arabic"/>
          <w:sz w:val="24"/>
          <w:szCs w:val="24"/>
          <w:rtl/>
        </w:rPr>
        <w:t>تت</w:t>
      </w:r>
      <w:r>
        <w:rPr>
          <w:rFonts w:cs="Simplified Arabic" w:hint="cs"/>
          <w:sz w:val="24"/>
          <w:szCs w:val="24"/>
          <w:rtl/>
        </w:rPr>
        <w:t xml:space="preserve">لخص العمليات المكتبية </w:t>
      </w:r>
      <w:r w:rsidR="00410A81">
        <w:rPr>
          <w:rFonts w:cs="Simplified Arabic" w:hint="cs"/>
          <w:sz w:val="24"/>
          <w:szCs w:val="24"/>
          <w:rtl/>
        </w:rPr>
        <w:t>لبرنامج</w:t>
      </w:r>
      <w:r>
        <w:rPr>
          <w:rFonts w:cs="Simplified Arabic" w:hint="cs"/>
          <w:sz w:val="24"/>
          <w:szCs w:val="24"/>
          <w:rtl/>
        </w:rPr>
        <w:t xml:space="preserve"> إحصاءات التجارة الخارجية </w:t>
      </w:r>
      <w:r w:rsidR="00410A81">
        <w:rPr>
          <w:rFonts w:cs="Simplified Arabic" w:hint="cs"/>
          <w:sz w:val="24"/>
          <w:szCs w:val="24"/>
          <w:rtl/>
        </w:rPr>
        <w:t xml:space="preserve">المرصودة </w:t>
      </w:r>
      <w:r>
        <w:rPr>
          <w:rFonts w:cs="Simplified Arabic" w:hint="cs"/>
          <w:sz w:val="24"/>
          <w:szCs w:val="24"/>
          <w:rtl/>
        </w:rPr>
        <w:t>في ثلاث مراحل رئيسة تتمثل بما يلي:</w:t>
      </w:r>
    </w:p>
    <w:p w:rsidR="00CC4B00" w:rsidRPr="007032BB" w:rsidRDefault="00CC4B00" w:rsidP="00BF7823">
      <w:pPr>
        <w:tabs>
          <w:tab w:val="left" w:pos="283"/>
        </w:tabs>
        <w:jc w:val="both"/>
        <w:rPr>
          <w:rFonts w:cs="Simplified Arabic"/>
          <w:b/>
          <w:bCs/>
          <w:rtl/>
        </w:rPr>
      </w:pPr>
    </w:p>
    <w:p w:rsidR="00CC4B00" w:rsidRDefault="008F0E18" w:rsidP="00BF7823">
      <w:pPr>
        <w:numPr>
          <w:ilvl w:val="0"/>
          <w:numId w:val="20"/>
        </w:numPr>
        <w:tabs>
          <w:tab w:val="clear" w:pos="719"/>
          <w:tab w:val="num" w:pos="296"/>
        </w:tabs>
        <w:ind w:left="296" w:right="360" w:hanging="283"/>
        <w:jc w:val="both"/>
        <w:rPr>
          <w:rFonts w:cs="Simplified Arabic"/>
          <w:b/>
          <w:bCs/>
          <w:sz w:val="24"/>
          <w:szCs w:val="24"/>
          <w:rtl/>
        </w:rPr>
      </w:pPr>
      <w:r>
        <w:rPr>
          <w:rFonts w:cs="Simplified Arabic" w:hint="cs"/>
          <w:b/>
          <w:bCs/>
          <w:sz w:val="24"/>
          <w:szCs w:val="24"/>
          <w:rtl/>
        </w:rPr>
        <w:t>المراجعة اليومية</w:t>
      </w:r>
      <w:r w:rsidR="001204D2">
        <w:rPr>
          <w:rFonts w:cs="Simplified Arabic" w:hint="cs"/>
          <w:b/>
          <w:bCs/>
          <w:sz w:val="24"/>
          <w:szCs w:val="24"/>
          <w:rtl/>
        </w:rPr>
        <w:t xml:space="preserve"> لبيانات المقاصة</w:t>
      </w:r>
    </w:p>
    <w:p w:rsidR="00CC4B00" w:rsidRDefault="00D911C8" w:rsidP="00BF7823">
      <w:pPr>
        <w:tabs>
          <w:tab w:val="left" w:pos="0"/>
          <w:tab w:val="left" w:pos="283"/>
        </w:tabs>
        <w:ind w:firstLine="1"/>
        <w:jc w:val="both"/>
        <w:rPr>
          <w:rFonts w:cs="Simplified Arabic"/>
          <w:sz w:val="24"/>
          <w:szCs w:val="24"/>
          <w:rtl/>
        </w:rPr>
      </w:pPr>
      <w:r>
        <w:rPr>
          <w:rFonts w:cs="Simplified Arabic" w:hint="cs"/>
          <w:sz w:val="24"/>
          <w:szCs w:val="24"/>
          <w:rtl/>
        </w:rPr>
        <w:t>بعد جمع البيانات و</w:t>
      </w:r>
      <w:r w:rsidR="00CC4B00">
        <w:rPr>
          <w:rFonts w:cs="Simplified Arabic"/>
          <w:sz w:val="24"/>
          <w:szCs w:val="24"/>
          <w:rtl/>
        </w:rPr>
        <w:t>لض</w:t>
      </w:r>
      <w:r w:rsidR="00CC4B00">
        <w:rPr>
          <w:rFonts w:cs="Simplified Arabic" w:hint="cs"/>
          <w:sz w:val="24"/>
          <w:szCs w:val="24"/>
          <w:rtl/>
        </w:rPr>
        <w:t xml:space="preserve">مان </w:t>
      </w:r>
      <w:r w:rsidR="008F0E18">
        <w:rPr>
          <w:rFonts w:cs="Simplified Arabic" w:hint="cs"/>
          <w:sz w:val="24"/>
          <w:szCs w:val="24"/>
          <w:rtl/>
        </w:rPr>
        <w:t>اتساق</w:t>
      </w:r>
      <w:r>
        <w:rPr>
          <w:rFonts w:cs="Simplified Arabic" w:hint="cs"/>
          <w:sz w:val="24"/>
          <w:szCs w:val="24"/>
          <w:rtl/>
        </w:rPr>
        <w:t>ها</w:t>
      </w:r>
      <w:r w:rsidR="008F0E18">
        <w:rPr>
          <w:rFonts w:cs="Simplified Arabic" w:hint="cs"/>
          <w:sz w:val="24"/>
          <w:szCs w:val="24"/>
          <w:rtl/>
        </w:rPr>
        <w:t xml:space="preserve"> من حيث استخدام الترميز الصحيح، يتم تدقيق الإنجاز اليومي لفريق العمل من خلال فحص مجموعة من المتغيرات منها القيمة، رموز </w:t>
      </w:r>
      <w:r w:rsidR="008F0E18">
        <w:rPr>
          <w:rFonts w:cs="Simplified Arabic"/>
          <w:sz w:val="24"/>
          <w:szCs w:val="24"/>
        </w:rPr>
        <w:t>HS</w:t>
      </w:r>
      <w:r w:rsidR="008F0E18">
        <w:rPr>
          <w:rFonts w:cs="Simplified Arabic" w:hint="cs"/>
          <w:sz w:val="24"/>
          <w:szCs w:val="24"/>
          <w:rtl/>
        </w:rPr>
        <w:t>، بلد المنشأ والمقصد والقيم القصوى والدنيا</w:t>
      </w:r>
      <w:r w:rsidR="004B6486">
        <w:rPr>
          <w:rFonts w:cs="Simplified Arabic" w:hint="cs"/>
          <w:sz w:val="24"/>
          <w:szCs w:val="24"/>
          <w:rtl/>
        </w:rPr>
        <w:t xml:space="preserve"> بالإضافة لبعض الفحوص الأخرى وبما يضمن تحقيق أكبر قدر من دقة البيانات.</w:t>
      </w:r>
    </w:p>
    <w:p w:rsidR="00CC4B00" w:rsidRPr="007032BB" w:rsidRDefault="00CC4B00" w:rsidP="00BF7823">
      <w:pPr>
        <w:tabs>
          <w:tab w:val="left" w:pos="283"/>
        </w:tabs>
        <w:jc w:val="both"/>
        <w:rPr>
          <w:rFonts w:cs="Simplified Arabic"/>
          <w:b/>
          <w:bCs/>
          <w:rtl/>
        </w:rPr>
      </w:pPr>
    </w:p>
    <w:p w:rsidR="00CC4B00" w:rsidRDefault="003D3908" w:rsidP="00BF7823">
      <w:pPr>
        <w:numPr>
          <w:ilvl w:val="0"/>
          <w:numId w:val="20"/>
        </w:numPr>
        <w:tabs>
          <w:tab w:val="clear" w:pos="719"/>
          <w:tab w:val="num" w:pos="296"/>
        </w:tabs>
        <w:ind w:right="360" w:hanging="706"/>
        <w:jc w:val="both"/>
        <w:rPr>
          <w:rFonts w:cs="Simplified Arabic"/>
          <w:b/>
          <w:bCs/>
          <w:sz w:val="24"/>
          <w:szCs w:val="24"/>
          <w:rtl/>
        </w:rPr>
      </w:pPr>
      <w:r>
        <w:rPr>
          <w:rFonts w:cs="Simplified Arabic" w:hint="cs"/>
          <w:b/>
          <w:bCs/>
          <w:sz w:val="24"/>
          <w:szCs w:val="24"/>
          <w:rtl/>
        </w:rPr>
        <w:t>إعداد بيانات بعض المصادر غير المحوسبة</w:t>
      </w:r>
    </w:p>
    <w:p w:rsidR="00CC4B00" w:rsidRDefault="00CC4B00" w:rsidP="00BF7823">
      <w:pPr>
        <w:jc w:val="both"/>
        <w:rPr>
          <w:rFonts w:cs="Simplified Arabic"/>
          <w:sz w:val="24"/>
          <w:szCs w:val="24"/>
          <w:rtl/>
        </w:rPr>
      </w:pPr>
      <w:r>
        <w:rPr>
          <w:rFonts w:cs="Simplified Arabic"/>
          <w:sz w:val="24"/>
          <w:szCs w:val="24"/>
          <w:rtl/>
        </w:rPr>
        <w:t>ت</w:t>
      </w:r>
      <w:r>
        <w:rPr>
          <w:rFonts w:cs="Simplified Arabic" w:hint="cs"/>
          <w:sz w:val="24"/>
          <w:szCs w:val="24"/>
          <w:rtl/>
        </w:rPr>
        <w:t>تمثل</w:t>
      </w:r>
      <w:r>
        <w:rPr>
          <w:rFonts w:cs="Simplified Arabic"/>
          <w:sz w:val="24"/>
          <w:szCs w:val="24"/>
          <w:rtl/>
        </w:rPr>
        <w:t xml:space="preserve"> </w:t>
      </w:r>
      <w:r>
        <w:rPr>
          <w:rFonts w:cs="Simplified Arabic" w:hint="cs"/>
          <w:sz w:val="24"/>
          <w:szCs w:val="24"/>
          <w:rtl/>
        </w:rPr>
        <w:t xml:space="preserve">في </w:t>
      </w:r>
      <w:r w:rsidR="003D3908">
        <w:rPr>
          <w:rFonts w:cs="Simplified Arabic" w:hint="cs"/>
          <w:sz w:val="24"/>
          <w:szCs w:val="24"/>
          <w:rtl/>
        </w:rPr>
        <w:t>إدخال بيانات بعض المصادر مثل السلع الزراعية والشركات الكبرى من خلال برامج معدة لهذا الغرض بحيث تكون البيانات متسقة مع باقي بيانات المصادر الأخرى من حيث المتغيرات المختلفة، ويتم تجميع كافة البيانات في قاعدة بيانات موحدة</w:t>
      </w:r>
      <w:r>
        <w:rPr>
          <w:rFonts w:cs="Simplified Arabic" w:hint="cs"/>
          <w:sz w:val="24"/>
          <w:szCs w:val="24"/>
          <w:rtl/>
        </w:rPr>
        <w:t>.</w:t>
      </w:r>
    </w:p>
    <w:p w:rsidR="00CC4B00" w:rsidRPr="007032BB" w:rsidRDefault="00CC4B00" w:rsidP="00BF7823">
      <w:pPr>
        <w:tabs>
          <w:tab w:val="left" w:pos="283"/>
        </w:tabs>
        <w:jc w:val="both"/>
        <w:rPr>
          <w:rFonts w:cs="Simplified Arabic"/>
          <w:b/>
          <w:bCs/>
          <w:rtl/>
        </w:rPr>
      </w:pPr>
    </w:p>
    <w:p w:rsidR="00CC4B00" w:rsidRDefault="00CC4B00" w:rsidP="00BF7823">
      <w:pPr>
        <w:numPr>
          <w:ilvl w:val="0"/>
          <w:numId w:val="20"/>
        </w:numPr>
        <w:tabs>
          <w:tab w:val="clear" w:pos="719"/>
          <w:tab w:val="num" w:pos="296"/>
        </w:tabs>
        <w:ind w:right="360" w:hanging="706"/>
        <w:jc w:val="both"/>
        <w:rPr>
          <w:rFonts w:cs="Simplified Arabic"/>
          <w:b/>
          <w:bCs/>
          <w:sz w:val="24"/>
          <w:szCs w:val="24"/>
          <w:rtl/>
        </w:rPr>
      </w:pPr>
      <w:r>
        <w:rPr>
          <w:rFonts w:cs="Simplified Arabic"/>
          <w:b/>
          <w:bCs/>
          <w:sz w:val="24"/>
          <w:szCs w:val="24"/>
          <w:rtl/>
        </w:rPr>
        <w:t>جد</w:t>
      </w:r>
      <w:r>
        <w:rPr>
          <w:rFonts w:cs="Simplified Arabic" w:hint="cs"/>
          <w:b/>
          <w:bCs/>
          <w:sz w:val="24"/>
          <w:szCs w:val="24"/>
          <w:rtl/>
        </w:rPr>
        <w:t xml:space="preserve">ولة البيانات </w:t>
      </w:r>
    </w:p>
    <w:p w:rsidR="00CC4B00" w:rsidRDefault="00CC4B00" w:rsidP="00BF7823">
      <w:pPr>
        <w:jc w:val="both"/>
        <w:rPr>
          <w:rFonts w:cs="Simplified Arabic"/>
          <w:sz w:val="24"/>
          <w:szCs w:val="24"/>
          <w:rtl/>
        </w:rPr>
      </w:pPr>
      <w:r>
        <w:rPr>
          <w:rFonts w:cs="Simplified Arabic" w:hint="cs"/>
          <w:sz w:val="24"/>
          <w:szCs w:val="24"/>
          <w:rtl/>
        </w:rPr>
        <w:t xml:space="preserve">تشمل تنفيذ كافة المتطلبات </w:t>
      </w:r>
      <w:r>
        <w:rPr>
          <w:rFonts w:cs="Simplified Arabic"/>
          <w:sz w:val="24"/>
          <w:szCs w:val="24"/>
          <w:rtl/>
        </w:rPr>
        <w:t>ال</w:t>
      </w:r>
      <w:r>
        <w:rPr>
          <w:rFonts w:cs="Simplified Arabic" w:hint="cs"/>
          <w:sz w:val="24"/>
          <w:szCs w:val="24"/>
          <w:rtl/>
        </w:rPr>
        <w:t>لاز</w:t>
      </w:r>
      <w:r>
        <w:rPr>
          <w:rFonts w:cs="Simplified Arabic"/>
          <w:sz w:val="24"/>
          <w:szCs w:val="24"/>
          <w:rtl/>
        </w:rPr>
        <w:t>مة</w:t>
      </w:r>
      <w:r>
        <w:rPr>
          <w:rFonts w:cs="Simplified Arabic" w:hint="cs"/>
          <w:sz w:val="24"/>
          <w:szCs w:val="24"/>
          <w:rtl/>
        </w:rPr>
        <w:t xml:space="preserve"> </w:t>
      </w:r>
      <w:r>
        <w:rPr>
          <w:rFonts w:cs="Simplified Arabic"/>
          <w:sz w:val="24"/>
          <w:szCs w:val="24"/>
          <w:rtl/>
        </w:rPr>
        <w:t>ل</w:t>
      </w:r>
      <w:r>
        <w:rPr>
          <w:rFonts w:cs="Simplified Arabic" w:hint="cs"/>
          <w:sz w:val="24"/>
          <w:szCs w:val="24"/>
          <w:rtl/>
        </w:rPr>
        <w:t>معالجة بيانات</w:t>
      </w:r>
      <w:r>
        <w:rPr>
          <w:rFonts w:cs="Simplified Arabic"/>
          <w:sz w:val="24"/>
          <w:szCs w:val="24"/>
          <w:rtl/>
        </w:rPr>
        <w:t xml:space="preserve"> إ</w:t>
      </w:r>
      <w:r>
        <w:rPr>
          <w:rFonts w:cs="Simplified Arabic" w:hint="cs"/>
          <w:sz w:val="24"/>
          <w:szCs w:val="24"/>
          <w:rtl/>
        </w:rPr>
        <w:t xml:space="preserve">حصاءات التجارة الخارجية </w:t>
      </w:r>
      <w:r>
        <w:rPr>
          <w:rFonts w:cs="Simplified Arabic"/>
          <w:sz w:val="24"/>
          <w:szCs w:val="24"/>
          <w:rtl/>
        </w:rPr>
        <w:t>حي</w:t>
      </w:r>
      <w:r>
        <w:rPr>
          <w:rFonts w:cs="Simplified Arabic" w:hint="cs"/>
          <w:sz w:val="24"/>
          <w:szCs w:val="24"/>
          <w:rtl/>
        </w:rPr>
        <w:t xml:space="preserve">ث تتم عملية المعالجة مثل </w:t>
      </w:r>
      <w:r w:rsidR="001555A2">
        <w:rPr>
          <w:rFonts w:cs="Simplified Arabic" w:hint="cs"/>
          <w:sz w:val="24"/>
          <w:szCs w:val="24"/>
          <w:rtl/>
        </w:rPr>
        <w:t xml:space="preserve">إجراء التعديلات اللازمة على البيانات والتأكد من </w:t>
      </w:r>
      <w:r>
        <w:rPr>
          <w:rFonts w:cs="Simplified Arabic"/>
          <w:sz w:val="24"/>
          <w:szCs w:val="24"/>
          <w:rtl/>
        </w:rPr>
        <w:t>عل</w:t>
      </w:r>
      <w:r>
        <w:rPr>
          <w:rFonts w:cs="Simplified Arabic" w:hint="cs"/>
          <w:sz w:val="24"/>
          <w:szCs w:val="24"/>
          <w:rtl/>
        </w:rPr>
        <w:t>اقات الاتساق،</w:t>
      </w:r>
      <w:r>
        <w:rPr>
          <w:rFonts w:cs="Simplified Arabic"/>
          <w:sz w:val="24"/>
          <w:szCs w:val="24"/>
          <w:rtl/>
        </w:rPr>
        <w:t xml:space="preserve"> وبع</w:t>
      </w:r>
      <w:r>
        <w:rPr>
          <w:rFonts w:cs="Simplified Arabic" w:hint="cs"/>
          <w:sz w:val="24"/>
          <w:szCs w:val="24"/>
          <w:rtl/>
        </w:rPr>
        <w:t>د ذلك تجري عملية الجدولة لبيانات كل من السلع والخدمات.</w:t>
      </w:r>
    </w:p>
    <w:p w:rsidR="00CC4B00" w:rsidRDefault="00CC4B00" w:rsidP="00BF7823">
      <w:pPr>
        <w:jc w:val="both"/>
        <w:rPr>
          <w:rFonts w:cs="Simplified Arabic"/>
          <w:sz w:val="24"/>
          <w:szCs w:val="24"/>
          <w:rtl/>
        </w:rPr>
      </w:pPr>
    </w:p>
    <w:p w:rsidR="00CC4B00" w:rsidRDefault="000E0EA2" w:rsidP="00BF7823">
      <w:pPr>
        <w:pStyle w:val="Heading1"/>
        <w:jc w:val="left"/>
        <w:rPr>
          <w:rFonts w:cs="Simplified Arabic"/>
          <w:b w:val="0"/>
          <w:bCs w:val="0"/>
          <w:sz w:val="24"/>
          <w:szCs w:val="24"/>
          <w:rtl/>
        </w:rPr>
      </w:pPr>
      <w:r>
        <w:rPr>
          <w:rFonts w:cs="Simplified Arabic" w:hint="cs"/>
          <w:sz w:val="24"/>
          <w:szCs w:val="24"/>
          <w:rtl/>
        </w:rPr>
        <w:t>6</w:t>
      </w:r>
      <w:r w:rsidR="00CC4B00">
        <w:rPr>
          <w:rFonts w:cs="Simplified Arabic"/>
          <w:sz w:val="24"/>
          <w:szCs w:val="24"/>
          <w:rtl/>
        </w:rPr>
        <w:t>.</w:t>
      </w:r>
      <w:r>
        <w:rPr>
          <w:rFonts w:cs="Simplified Arabic" w:hint="cs"/>
          <w:sz w:val="24"/>
          <w:szCs w:val="24"/>
          <w:rtl/>
        </w:rPr>
        <w:t>2</w:t>
      </w:r>
      <w:r w:rsidR="00CC4B00">
        <w:rPr>
          <w:rFonts w:cs="Simplified Arabic" w:hint="cs"/>
          <w:sz w:val="24"/>
          <w:szCs w:val="24"/>
          <w:rtl/>
        </w:rPr>
        <w:t xml:space="preserve"> دقة البيانات</w:t>
      </w:r>
    </w:p>
    <w:p w:rsidR="0037229E" w:rsidRPr="0037229E" w:rsidRDefault="0037229E" w:rsidP="00BF7823">
      <w:pPr>
        <w:jc w:val="both"/>
        <w:rPr>
          <w:rFonts w:cs="Simplified Arabic"/>
          <w:b/>
          <w:bCs/>
          <w:sz w:val="16"/>
          <w:szCs w:val="16"/>
          <w:rtl/>
        </w:rPr>
      </w:pPr>
    </w:p>
    <w:p w:rsidR="00CC4B00" w:rsidRDefault="00CC4B00" w:rsidP="00BF7823">
      <w:pPr>
        <w:jc w:val="both"/>
        <w:rPr>
          <w:rFonts w:cs="Simplified Arabic"/>
          <w:b/>
          <w:bCs/>
          <w:sz w:val="24"/>
          <w:szCs w:val="24"/>
          <w:rtl/>
        </w:rPr>
      </w:pPr>
      <w:r>
        <w:rPr>
          <w:rFonts w:cs="Simplified Arabic" w:hint="cs"/>
          <w:b/>
          <w:bCs/>
          <w:sz w:val="24"/>
          <w:szCs w:val="24"/>
          <w:rtl/>
        </w:rPr>
        <w:t>الأخطاء الإحصائية</w:t>
      </w:r>
      <w:r w:rsidR="00BF7823">
        <w:rPr>
          <w:rFonts w:cs="Simplified Arabic" w:hint="cs"/>
          <w:b/>
          <w:bCs/>
          <w:sz w:val="24"/>
          <w:szCs w:val="24"/>
          <w:rtl/>
        </w:rPr>
        <w:t>:</w:t>
      </w:r>
    </w:p>
    <w:p w:rsidR="00CC4B00" w:rsidRDefault="00CC4B00" w:rsidP="00BF7823">
      <w:pPr>
        <w:jc w:val="both"/>
        <w:rPr>
          <w:rFonts w:cs="Simplified Arabic"/>
          <w:sz w:val="24"/>
          <w:szCs w:val="24"/>
          <w:rtl/>
        </w:rPr>
      </w:pPr>
      <w:r>
        <w:rPr>
          <w:rFonts w:cs="Simplified Arabic" w:hint="cs"/>
          <w:b/>
          <w:bCs/>
          <w:sz w:val="24"/>
          <w:szCs w:val="24"/>
          <w:rtl/>
        </w:rPr>
        <w:t xml:space="preserve"> </w:t>
      </w:r>
      <w:r>
        <w:rPr>
          <w:rFonts w:cs="Simplified Arabic" w:hint="cs"/>
          <w:sz w:val="24"/>
          <w:szCs w:val="24"/>
          <w:rtl/>
        </w:rPr>
        <w:t>يقوم الجهاز المركزي للإحصاء الفلسطيني بجمع بيانات التجارة الخارجية وفق المعايير الدولية، حيث يتم الحصول على البيانات من واقع السجلات الإدارية الرسمية المعتمدة من مصادر البيانات المختلفة، وبالتالي فإن بيانات هذا البرنامج لا تتأثر بالأخطاء الإحصائية.</w:t>
      </w:r>
    </w:p>
    <w:p w:rsidR="00CC4B00" w:rsidRDefault="00CC4B00" w:rsidP="00BF7823">
      <w:pPr>
        <w:jc w:val="both"/>
        <w:rPr>
          <w:rFonts w:cs="Simplified Arabic"/>
          <w:rtl/>
        </w:rPr>
      </w:pPr>
    </w:p>
    <w:p w:rsidR="00CC4B00" w:rsidRDefault="00CC4B00" w:rsidP="00BF7823">
      <w:pPr>
        <w:jc w:val="both"/>
        <w:rPr>
          <w:rFonts w:cs="Simplified Arabic"/>
          <w:b/>
          <w:bCs/>
          <w:sz w:val="24"/>
          <w:szCs w:val="24"/>
          <w:rtl/>
        </w:rPr>
      </w:pPr>
      <w:r>
        <w:rPr>
          <w:rFonts w:cs="Simplified Arabic" w:hint="cs"/>
          <w:b/>
          <w:bCs/>
          <w:sz w:val="24"/>
          <w:szCs w:val="24"/>
          <w:rtl/>
        </w:rPr>
        <w:t>الأخطاء غير الإحصائية</w:t>
      </w:r>
      <w:r w:rsidR="00BF7823">
        <w:rPr>
          <w:rFonts w:cs="Simplified Arabic" w:hint="cs"/>
          <w:b/>
          <w:bCs/>
          <w:sz w:val="24"/>
          <w:szCs w:val="24"/>
          <w:rtl/>
        </w:rPr>
        <w:t>:</w:t>
      </w:r>
    </w:p>
    <w:p w:rsidR="00CC4B00" w:rsidRDefault="00CC4B00" w:rsidP="00BF7823">
      <w:pPr>
        <w:jc w:val="both"/>
        <w:rPr>
          <w:rFonts w:cs="Simplified Arabic"/>
          <w:sz w:val="24"/>
          <w:szCs w:val="24"/>
          <w:rtl/>
        </w:rPr>
      </w:pPr>
      <w:r>
        <w:rPr>
          <w:rFonts w:cs="Simplified Arabic" w:hint="cs"/>
          <w:sz w:val="24"/>
          <w:szCs w:val="24"/>
          <w:rtl/>
        </w:rPr>
        <w:t xml:space="preserve">إن الأخطاء غير الإحصائية ممكنة الحدوث بسبب طبيعة العمل </w:t>
      </w:r>
      <w:r>
        <w:rPr>
          <w:rFonts w:cs="Simplified Arabic"/>
          <w:sz w:val="24"/>
          <w:szCs w:val="24"/>
          <w:rtl/>
        </w:rPr>
        <w:t>ف</w:t>
      </w:r>
      <w:r>
        <w:rPr>
          <w:rFonts w:cs="Simplified Arabic" w:hint="cs"/>
          <w:sz w:val="24"/>
          <w:szCs w:val="24"/>
          <w:rtl/>
        </w:rPr>
        <w:t>ي مديرية ضريبة القيمة المضافة</w:t>
      </w:r>
      <w:r>
        <w:rPr>
          <w:rFonts w:cs="Simplified Arabic"/>
          <w:sz w:val="24"/>
          <w:szCs w:val="24"/>
          <w:rtl/>
        </w:rPr>
        <w:t xml:space="preserve">، </w:t>
      </w:r>
      <w:r>
        <w:rPr>
          <w:rFonts w:cs="Simplified Arabic" w:hint="cs"/>
          <w:sz w:val="24"/>
          <w:szCs w:val="24"/>
          <w:rtl/>
        </w:rPr>
        <w:t>مثل تركيز فواتير المقاصة على الجانب الضريبي ف</w:t>
      </w:r>
      <w:r>
        <w:rPr>
          <w:rFonts w:cs="Simplified Arabic"/>
          <w:sz w:val="24"/>
          <w:szCs w:val="24"/>
          <w:rtl/>
        </w:rPr>
        <w:t>قط</w:t>
      </w:r>
      <w:r>
        <w:rPr>
          <w:rFonts w:cs="Simplified Arabic" w:hint="cs"/>
          <w:sz w:val="24"/>
          <w:szCs w:val="24"/>
          <w:rtl/>
        </w:rPr>
        <w:t>، مما ينتج عنه نقص في جوانب أخرى مثل وحدة القياس للكميات (الوزن والعدد) وعدم تفصيل الفواتير حسب السلعة، وقد تم التغلب على مسألة نقص المعلومة</w:t>
      </w:r>
      <w:r>
        <w:rPr>
          <w:rFonts w:cs="Simplified Arabic"/>
          <w:sz w:val="24"/>
          <w:szCs w:val="24"/>
          <w:rtl/>
        </w:rPr>
        <w:t xml:space="preserve"> </w:t>
      </w:r>
      <w:r>
        <w:rPr>
          <w:rFonts w:cs="Simplified Arabic" w:hint="cs"/>
          <w:sz w:val="24"/>
          <w:szCs w:val="24"/>
          <w:rtl/>
        </w:rPr>
        <w:t>من خلال ما يلي:</w:t>
      </w:r>
    </w:p>
    <w:p w:rsidR="00CC4B00" w:rsidRDefault="00CC4B00" w:rsidP="00BF7823">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اجعة التجار المشتغلين والمرخصين لدى مديرية ضريبة القيمة المضافة.</w:t>
      </w:r>
    </w:p>
    <w:p w:rsidR="00CC4B00" w:rsidRDefault="00CC4B00" w:rsidP="00BF7823">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المحاسبين </w:t>
      </w:r>
      <w:r>
        <w:rPr>
          <w:rFonts w:cs="Simplified Arabic"/>
          <w:sz w:val="24"/>
          <w:szCs w:val="24"/>
          <w:rtl/>
        </w:rPr>
        <w:t>– م</w:t>
      </w:r>
      <w:r>
        <w:rPr>
          <w:rFonts w:cs="Simplified Arabic" w:hint="cs"/>
          <w:sz w:val="24"/>
          <w:szCs w:val="24"/>
          <w:rtl/>
        </w:rPr>
        <w:t xml:space="preserve">ن خلال مكاتب تدقيق الحسابات </w:t>
      </w:r>
      <w:r>
        <w:rPr>
          <w:rFonts w:cs="Simplified Arabic"/>
          <w:sz w:val="24"/>
          <w:szCs w:val="24"/>
          <w:rtl/>
        </w:rPr>
        <w:t>–</w:t>
      </w:r>
      <w:r>
        <w:rPr>
          <w:rFonts w:cs="Simplified Arabic" w:hint="cs"/>
          <w:sz w:val="24"/>
          <w:szCs w:val="24"/>
          <w:rtl/>
        </w:rPr>
        <w:t xml:space="preserve"> التي تقدم فواتير المقاصة الخاصة بالمشتغلين </w:t>
      </w:r>
      <w:r>
        <w:rPr>
          <w:rFonts w:cs="Simplified Arabic"/>
          <w:sz w:val="24"/>
          <w:szCs w:val="24"/>
          <w:rtl/>
        </w:rPr>
        <w:t xml:space="preserve">                   لم</w:t>
      </w:r>
      <w:r>
        <w:rPr>
          <w:rFonts w:cs="Simplified Arabic" w:hint="cs"/>
          <w:sz w:val="24"/>
          <w:szCs w:val="24"/>
          <w:rtl/>
        </w:rPr>
        <w:t>ديرية ضريبة القيمة المضافة</w:t>
      </w:r>
      <w:r>
        <w:rPr>
          <w:rFonts w:cs="Simplified Arabic"/>
          <w:sz w:val="24"/>
          <w:szCs w:val="24"/>
          <w:rtl/>
        </w:rPr>
        <w:t>،</w:t>
      </w:r>
      <w:r>
        <w:rPr>
          <w:rFonts w:cs="Simplified Arabic" w:hint="cs"/>
          <w:sz w:val="24"/>
          <w:szCs w:val="24"/>
          <w:rtl/>
        </w:rPr>
        <w:t xml:space="preserve"> </w:t>
      </w:r>
      <w:r>
        <w:rPr>
          <w:rFonts w:cs="Simplified Arabic"/>
          <w:sz w:val="24"/>
          <w:szCs w:val="24"/>
          <w:rtl/>
        </w:rPr>
        <w:t>و</w:t>
      </w:r>
      <w:r>
        <w:rPr>
          <w:rFonts w:cs="Simplified Arabic" w:hint="cs"/>
          <w:sz w:val="24"/>
          <w:szCs w:val="24"/>
          <w:rtl/>
        </w:rPr>
        <w:t>بالتعاون مع هذه</w:t>
      </w:r>
      <w:r>
        <w:rPr>
          <w:rFonts w:cs="Simplified Arabic"/>
          <w:sz w:val="24"/>
          <w:szCs w:val="24"/>
          <w:rtl/>
        </w:rPr>
        <w:t xml:space="preserve"> </w:t>
      </w:r>
      <w:r>
        <w:rPr>
          <w:rFonts w:cs="Simplified Arabic" w:hint="cs"/>
          <w:sz w:val="24"/>
          <w:szCs w:val="24"/>
          <w:rtl/>
        </w:rPr>
        <w:t>المديرية.</w:t>
      </w:r>
    </w:p>
    <w:p w:rsidR="00CC4B00" w:rsidRDefault="00CC4B00" w:rsidP="00BF7823">
      <w:pPr>
        <w:numPr>
          <w:ilvl w:val="0"/>
          <w:numId w:val="4"/>
        </w:numPr>
        <w:tabs>
          <w:tab w:val="clear" w:pos="720"/>
        </w:tabs>
        <w:ind w:left="424" w:right="0" w:hanging="284"/>
        <w:jc w:val="both"/>
        <w:rPr>
          <w:rFonts w:cs="Simplified Arabic"/>
          <w:sz w:val="24"/>
          <w:szCs w:val="24"/>
          <w:rtl/>
        </w:rPr>
      </w:pPr>
      <w:r>
        <w:rPr>
          <w:rFonts w:cs="Simplified Arabic"/>
          <w:sz w:val="24"/>
          <w:szCs w:val="24"/>
          <w:rtl/>
        </w:rPr>
        <w:t>مر</w:t>
      </w:r>
      <w:r>
        <w:rPr>
          <w:rFonts w:cs="Simplified Arabic" w:hint="cs"/>
          <w:sz w:val="24"/>
          <w:szCs w:val="24"/>
          <w:rtl/>
        </w:rPr>
        <w:t xml:space="preserve">اجعة المكاتب اللوائية لضريبة القيمة المضافة بهدف تصويب الخطأ إن وجد والعمل على تحسين الأداء. </w:t>
      </w:r>
    </w:p>
    <w:p w:rsidR="00CC4B00" w:rsidRDefault="00CC4B00" w:rsidP="00BF7823">
      <w:pPr>
        <w:numPr>
          <w:ilvl w:val="0"/>
          <w:numId w:val="4"/>
        </w:numPr>
        <w:tabs>
          <w:tab w:val="clear" w:pos="720"/>
          <w:tab w:val="left" w:pos="140"/>
        </w:tabs>
        <w:ind w:left="424" w:right="0" w:hanging="284"/>
        <w:jc w:val="both"/>
        <w:rPr>
          <w:rFonts w:cs="Simplified Arabic"/>
          <w:color w:val="000000"/>
          <w:sz w:val="24"/>
          <w:szCs w:val="24"/>
        </w:rPr>
      </w:pPr>
      <w:r>
        <w:rPr>
          <w:rFonts w:cs="Simplified Arabic"/>
          <w:color w:val="000000"/>
          <w:sz w:val="24"/>
          <w:szCs w:val="24"/>
          <w:rtl/>
        </w:rPr>
        <w:t>مر</w:t>
      </w:r>
      <w:r>
        <w:rPr>
          <w:rFonts w:cs="Simplified Arabic" w:hint="cs"/>
          <w:color w:val="000000"/>
          <w:sz w:val="24"/>
          <w:szCs w:val="24"/>
          <w:rtl/>
        </w:rPr>
        <w:t>اجعة وز</w:t>
      </w:r>
      <w:r>
        <w:rPr>
          <w:rFonts w:cs="Simplified Arabic"/>
          <w:color w:val="000000"/>
          <w:sz w:val="24"/>
          <w:szCs w:val="24"/>
          <w:rtl/>
        </w:rPr>
        <w:t>ار</w:t>
      </w:r>
      <w:r>
        <w:rPr>
          <w:rFonts w:cs="Simplified Arabic" w:hint="cs"/>
          <w:color w:val="000000"/>
          <w:sz w:val="24"/>
          <w:szCs w:val="24"/>
          <w:rtl/>
        </w:rPr>
        <w:t xml:space="preserve">ة الاقتصاد الوطني لتصويب الأخطاء في بيانات شهادات المنشأ من حيث تفصيل المواد وتعديل </w:t>
      </w:r>
      <w:r>
        <w:rPr>
          <w:rFonts w:cs="Simplified Arabic"/>
          <w:color w:val="000000"/>
          <w:sz w:val="24"/>
          <w:szCs w:val="24"/>
          <w:rtl/>
        </w:rPr>
        <w:t>ال</w:t>
      </w:r>
      <w:r>
        <w:rPr>
          <w:rFonts w:cs="Simplified Arabic" w:hint="cs"/>
          <w:color w:val="000000"/>
          <w:sz w:val="24"/>
          <w:szCs w:val="24"/>
          <w:rtl/>
        </w:rPr>
        <w:t>أ</w:t>
      </w:r>
      <w:r>
        <w:rPr>
          <w:rFonts w:cs="Simplified Arabic"/>
          <w:color w:val="000000"/>
          <w:sz w:val="24"/>
          <w:szCs w:val="24"/>
          <w:rtl/>
        </w:rPr>
        <w:t>سع</w:t>
      </w:r>
      <w:r>
        <w:rPr>
          <w:rFonts w:cs="Simplified Arabic" w:hint="cs"/>
          <w:color w:val="000000"/>
          <w:sz w:val="24"/>
          <w:szCs w:val="24"/>
          <w:rtl/>
        </w:rPr>
        <w:t>ار غير المنطقية حيث وجدت.</w:t>
      </w:r>
    </w:p>
    <w:p w:rsidR="00CC4B00" w:rsidRDefault="00C956E8" w:rsidP="00BF7823">
      <w:pPr>
        <w:numPr>
          <w:ilvl w:val="0"/>
          <w:numId w:val="4"/>
        </w:numPr>
        <w:tabs>
          <w:tab w:val="clear" w:pos="720"/>
          <w:tab w:val="left" w:pos="140"/>
        </w:tabs>
        <w:ind w:left="424" w:right="0" w:hanging="284"/>
        <w:jc w:val="both"/>
        <w:rPr>
          <w:rFonts w:cs="Simplified Arabic"/>
          <w:sz w:val="24"/>
          <w:szCs w:val="24"/>
        </w:rPr>
      </w:pPr>
      <w:r w:rsidRPr="00DA3168">
        <w:rPr>
          <w:rFonts w:cs="Simplified Arabic" w:hint="cs"/>
          <w:sz w:val="24"/>
          <w:szCs w:val="24"/>
          <w:rtl/>
        </w:rPr>
        <w:lastRenderedPageBreak/>
        <w:t>تم تغذية بر</w:t>
      </w:r>
      <w:r w:rsidR="00CC4B00" w:rsidRPr="00DA3168">
        <w:rPr>
          <w:rFonts w:cs="Simplified Arabic" w:hint="cs"/>
          <w:sz w:val="24"/>
          <w:szCs w:val="24"/>
          <w:rtl/>
        </w:rPr>
        <w:t>امج الإدخال</w:t>
      </w:r>
      <w:r w:rsidRPr="00DA3168">
        <w:rPr>
          <w:rFonts w:cs="Simplified Arabic" w:hint="cs"/>
          <w:sz w:val="24"/>
          <w:szCs w:val="24"/>
          <w:rtl/>
        </w:rPr>
        <w:t xml:space="preserve"> بواسطة الاجهزة الكفية واجهزة الكمبيوتر المكتبية</w:t>
      </w:r>
      <w:r w:rsidR="00CC4B00" w:rsidRPr="00DA3168">
        <w:rPr>
          <w:rFonts w:cs="Simplified Arabic" w:hint="cs"/>
          <w:sz w:val="24"/>
          <w:szCs w:val="24"/>
          <w:rtl/>
        </w:rPr>
        <w:t xml:space="preserve"> بمجموعة من قواعد التدقيق الآلي</w:t>
      </w:r>
      <w:r w:rsidR="00016DEA" w:rsidRPr="00DA3168">
        <w:rPr>
          <w:rFonts w:cs="Simplified Arabic" w:hint="cs"/>
          <w:sz w:val="24"/>
          <w:szCs w:val="24"/>
          <w:rtl/>
        </w:rPr>
        <w:t>ة</w:t>
      </w:r>
      <w:r w:rsidR="00CC4B00" w:rsidRPr="00DA3168">
        <w:rPr>
          <w:rFonts w:cs="Simplified Arabic" w:hint="cs"/>
          <w:sz w:val="24"/>
          <w:szCs w:val="24"/>
          <w:rtl/>
        </w:rPr>
        <w:t xml:space="preserve"> لمعالجة الأخطاء </w:t>
      </w:r>
      <w:r w:rsidR="00016DEA" w:rsidRPr="00DA3168">
        <w:rPr>
          <w:rFonts w:cs="Simplified Arabic" w:hint="cs"/>
          <w:sz w:val="24"/>
          <w:szCs w:val="24"/>
          <w:rtl/>
        </w:rPr>
        <w:t>التي تحدث خلال مرحلة جمع البيانات</w:t>
      </w:r>
      <w:r w:rsidR="00CC4B00" w:rsidRPr="00DA3168">
        <w:rPr>
          <w:rFonts w:cs="Simplified Arabic" w:hint="cs"/>
          <w:sz w:val="24"/>
          <w:szCs w:val="24"/>
          <w:rtl/>
        </w:rPr>
        <w:t xml:space="preserve">، كما يتم تحديث قواعد التدقيق بشكل سنوي حسب الحاجة. </w:t>
      </w:r>
    </w:p>
    <w:p w:rsidR="00CC4B00" w:rsidRPr="00BF7823" w:rsidRDefault="00CC4B00" w:rsidP="00BF7823">
      <w:pPr>
        <w:tabs>
          <w:tab w:val="left" w:pos="-143"/>
        </w:tabs>
        <w:ind w:left="708"/>
        <w:jc w:val="lowKashida"/>
        <w:rPr>
          <w:rFonts w:cs="Simplified Arabic"/>
          <w:sz w:val="24"/>
          <w:szCs w:val="24"/>
          <w:rtl/>
        </w:rPr>
      </w:pPr>
    </w:p>
    <w:p w:rsidR="00CC4B00" w:rsidRDefault="000E0EA2" w:rsidP="00BF7823">
      <w:pPr>
        <w:ind w:left="-1"/>
        <w:jc w:val="lowKashida"/>
        <w:rPr>
          <w:rFonts w:cs="Simplified Arabic"/>
          <w:b/>
          <w:bCs/>
          <w:sz w:val="24"/>
          <w:szCs w:val="24"/>
          <w:rtl/>
        </w:rPr>
      </w:pPr>
      <w:r>
        <w:rPr>
          <w:rFonts w:cs="Simplified Arabic" w:hint="cs"/>
          <w:b/>
          <w:bCs/>
          <w:sz w:val="24"/>
          <w:szCs w:val="24"/>
          <w:rtl/>
        </w:rPr>
        <w:t>7</w:t>
      </w:r>
      <w:r w:rsidR="00CC4B00">
        <w:rPr>
          <w:rFonts w:cs="Simplified Arabic"/>
          <w:b/>
          <w:bCs/>
          <w:sz w:val="24"/>
          <w:szCs w:val="24"/>
          <w:rtl/>
        </w:rPr>
        <w:t>.</w:t>
      </w:r>
      <w:r>
        <w:rPr>
          <w:rFonts w:cs="Simplified Arabic" w:hint="cs"/>
          <w:b/>
          <w:bCs/>
          <w:sz w:val="24"/>
          <w:szCs w:val="24"/>
          <w:rtl/>
        </w:rPr>
        <w:t>2</w:t>
      </w:r>
      <w:r w:rsidR="00CC4B00">
        <w:rPr>
          <w:rFonts w:cs="Simplified Arabic"/>
          <w:b/>
          <w:bCs/>
          <w:sz w:val="24"/>
          <w:szCs w:val="24"/>
          <w:rtl/>
        </w:rPr>
        <w:t xml:space="preserve"> </w:t>
      </w:r>
      <w:r w:rsidR="00CC4B00">
        <w:rPr>
          <w:rFonts w:cs="Simplified Arabic" w:hint="cs"/>
          <w:b/>
          <w:bCs/>
          <w:sz w:val="24"/>
          <w:szCs w:val="24"/>
          <w:rtl/>
        </w:rPr>
        <w:t xml:space="preserve">مقارنة البيانات </w:t>
      </w:r>
    </w:p>
    <w:p w:rsidR="0037229E" w:rsidRPr="0037229E" w:rsidRDefault="0037229E" w:rsidP="00BF7823">
      <w:pPr>
        <w:ind w:left="-1"/>
        <w:jc w:val="lowKashida"/>
        <w:rPr>
          <w:rFonts w:cs="Simplified Arabic"/>
          <w:b/>
          <w:bCs/>
          <w:sz w:val="16"/>
          <w:szCs w:val="16"/>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جداول</w:t>
      </w:r>
      <w:r>
        <w:rPr>
          <w:rFonts w:cs="Simplified Arabic"/>
          <w:b/>
          <w:bCs/>
          <w:sz w:val="24"/>
          <w:szCs w:val="24"/>
          <w:rtl/>
        </w:rPr>
        <w:t xml:space="preserve"> ا</w:t>
      </w:r>
      <w:r>
        <w:rPr>
          <w:rFonts w:cs="Simplified Arabic" w:hint="cs"/>
          <w:b/>
          <w:bCs/>
          <w:sz w:val="24"/>
          <w:szCs w:val="24"/>
          <w:rtl/>
        </w:rPr>
        <w:t>لخاصة</w:t>
      </w:r>
      <w:r>
        <w:rPr>
          <w:rFonts w:cs="Simplified Arabic"/>
          <w:b/>
          <w:bCs/>
          <w:sz w:val="24"/>
          <w:szCs w:val="24"/>
          <w:rtl/>
        </w:rPr>
        <w:t xml:space="preserve"> </w:t>
      </w:r>
      <w:r>
        <w:rPr>
          <w:rFonts w:cs="Simplified Arabic" w:hint="cs"/>
          <w:b/>
          <w:bCs/>
          <w:sz w:val="24"/>
          <w:szCs w:val="24"/>
          <w:rtl/>
        </w:rPr>
        <w:t>با</w:t>
      </w:r>
      <w:r>
        <w:rPr>
          <w:rFonts w:cs="Simplified Arabic"/>
          <w:b/>
          <w:bCs/>
          <w:sz w:val="24"/>
          <w:szCs w:val="24"/>
          <w:rtl/>
        </w:rPr>
        <w:t>ل</w:t>
      </w:r>
      <w:r>
        <w:rPr>
          <w:rFonts w:cs="Simplified Arabic" w:hint="cs"/>
          <w:b/>
          <w:bCs/>
          <w:sz w:val="24"/>
          <w:szCs w:val="24"/>
          <w:rtl/>
        </w:rPr>
        <w:t>مقارن</w:t>
      </w:r>
      <w:r>
        <w:rPr>
          <w:rFonts w:cs="Simplified Arabic"/>
          <w:b/>
          <w:bCs/>
          <w:sz w:val="24"/>
          <w:szCs w:val="24"/>
          <w:rtl/>
        </w:rPr>
        <w:t>ات</w:t>
      </w:r>
    </w:p>
    <w:p w:rsidR="00EC1FD3" w:rsidRDefault="00EC1FD3" w:rsidP="00887EEE">
      <w:pPr>
        <w:jc w:val="lowKashida"/>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w:t>
      </w:r>
      <w:r>
        <w:rPr>
          <w:rFonts w:cs="Simplified Arabic" w:hint="cs"/>
          <w:sz w:val="24"/>
          <w:szCs w:val="24"/>
          <w:rtl/>
        </w:rPr>
        <w:t xml:space="preserve">جداول التقرير </w:t>
      </w:r>
      <w:r>
        <w:rPr>
          <w:rFonts w:cs="Simplified Arabic"/>
          <w:sz w:val="24"/>
          <w:szCs w:val="24"/>
          <w:rtl/>
        </w:rPr>
        <w:t>ال</w:t>
      </w:r>
      <w:r>
        <w:rPr>
          <w:rFonts w:cs="Simplified Arabic" w:hint="cs"/>
          <w:sz w:val="24"/>
          <w:szCs w:val="24"/>
          <w:rtl/>
        </w:rPr>
        <w:t xml:space="preserve">مقارنات بين الصادرات والواردات وصافي الميزان وحجم التبادل التجاري لعامي </w:t>
      </w:r>
      <w:r w:rsidR="00A63876">
        <w:rPr>
          <w:rFonts w:cs="Simplified Arabic"/>
          <w:sz w:val="24"/>
          <w:szCs w:val="24"/>
        </w:rPr>
        <w:t>2012</w:t>
      </w:r>
      <w:proofErr w:type="spellStart"/>
      <w:r>
        <w:rPr>
          <w:rFonts w:cs="Simplified Arabic" w:hint="cs"/>
          <w:sz w:val="24"/>
          <w:szCs w:val="24"/>
          <w:rtl/>
        </w:rPr>
        <w:t>،</w:t>
      </w:r>
      <w:proofErr w:type="spellEnd"/>
      <w:r>
        <w:rPr>
          <w:rFonts w:cs="Simplified Arabic" w:hint="cs"/>
          <w:sz w:val="24"/>
          <w:szCs w:val="24"/>
          <w:rtl/>
        </w:rPr>
        <w:t xml:space="preserve"> </w:t>
      </w:r>
      <w:r w:rsidR="00A63876">
        <w:rPr>
          <w:rFonts w:cs="Simplified Arabic"/>
          <w:sz w:val="24"/>
          <w:szCs w:val="24"/>
        </w:rPr>
        <w:t>2013</w:t>
      </w:r>
      <w:r>
        <w:rPr>
          <w:rFonts w:cs="Simplified Arabic" w:hint="cs"/>
          <w:sz w:val="24"/>
          <w:szCs w:val="24"/>
          <w:rtl/>
        </w:rPr>
        <w:t xml:space="preserve"> بالإضافة لعدد من </w:t>
      </w:r>
      <w:proofErr w:type="spellStart"/>
      <w:r>
        <w:rPr>
          <w:rFonts w:cs="Simplified Arabic" w:hint="cs"/>
          <w:sz w:val="24"/>
          <w:szCs w:val="24"/>
          <w:rtl/>
        </w:rPr>
        <w:t>المتغيرات،</w:t>
      </w:r>
      <w:proofErr w:type="spellEnd"/>
      <w:r>
        <w:rPr>
          <w:rFonts w:cs="Simplified Arabic" w:hint="cs"/>
          <w:sz w:val="24"/>
          <w:szCs w:val="24"/>
          <w:rtl/>
        </w:rPr>
        <w:t xml:space="preserve"> منها </w:t>
      </w:r>
      <w:proofErr w:type="spellStart"/>
      <w:r>
        <w:rPr>
          <w:rFonts w:cs="Simplified Arabic"/>
          <w:sz w:val="24"/>
          <w:szCs w:val="24"/>
          <w:rtl/>
        </w:rPr>
        <w:t>ال</w:t>
      </w:r>
      <w:r>
        <w:rPr>
          <w:rFonts w:cs="Simplified Arabic" w:hint="cs"/>
          <w:sz w:val="24"/>
          <w:szCs w:val="24"/>
          <w:rtl/>
        </w:rPr>
        <w:t>شهر</w:t>
      </w:r>
      <w:r>
        <w:rPr>
          <w:rFonts w:cs="Simplified Arabic"/>
          <w:sz w:val="24"/>
          <w:szCs w:val="24"/>
          <w:rtl/>
        </w:rPr>
        <w:t>،</w:t>
      </w:r>
      <w:proofErr w:type="spellEnd"/>
      <w:r>
        <w:rPr>
          <w:rFonts w:cs="Simplified Arabic"/>
          <w:sz w:val="24"/>
          <w:szCs w:val="24"/>
          <w:rtl/>
        </w:rPr>
        <w:t xml:space="preserve"> رب</w:t>
      </w:r>
      <w:r>
        <w:rPr>
          <w:rFonts w:cs="Simplified Arabic" w:hint="cs"/>
          <w:sz w:val="24"/>
          <w:szCs w:val="24"/>
          <w:rtl/>
        </w:rPr>
        <w:t xml:space="preserve">ع </w:t>
      </w:r>
      <w:proofErr w:type="spellStart"/>
      <w:r>
        <w:rPr>
          <w:rFonts w:cs="Simplified Arabic" w:hint="cs"/>
          <w:sz w:val="24"/>
          <w:szCs w:val="24"/>
          <w:rtl/>
        </w:rPr>
        <w:t>العام</w:t>
      </w:r>
      <w:r>
        <w:rPr>
          <w:rFonts w:cs="Simplified Arabic"/>
          <w:sz w:val="24"/>
          <w:szCs w:val="24"/>
          <w:rtl/>
        </w:rPr>
        <w:t>،</w:t>
      </w:r>
      <w:proofErr w:type="spellEnd"/>
      <w:r>
        <w:rPr>
          <w:rFonts w:cs="Simplified Arabic"/>
          <w:sz w:val="24"/>
          <w:szCs w:val="24"/>
          <w:rtl/>
        </w:rPr>
        <w:t xml:space="preserve"> ال</w:t>
      </w:r>
      <w:r>
        <w:rPr>
          <w:rFonts w:cs="Simplified Arabic" w:hint="cs"/>
          <w:sz w:val="24"/>
          <w:szCs w:val="24"/>
          <w:rtl/>
        </w:rPr>
        <w:t xml:space="preserve">سلسلة الزمنية بأساس عام </w:t>
      </w:r>
      <w:proofErr w:type="spellStart"/>
      <w:r>
        <w:rPr>
          <w:rFonts w:hint="cs"/>
          <w:sz w:val="24"/>
          <w:szCs w:val="24"/>
          <w:rtl/>
        </w:rPr>
        <w:t>1995</w:t>
      </w:r>
      <w:r>
        <w:rPr>
          <w:rFonts w:cs="Simplified Arabic"/>
          <w:sz w:val="24"/>
          <w:szCs w:val="24"/>
          <w:rtl/>
        </w:rPr>
        <w:t>،</w:t>
      </w:r>
      <w:proofErr w:type="spellEnd"/>
      <w:r>
        <w:rPr>
          <w:rFonts w:cs="Simplified Arabic"/>
          <w:sz w:val="24"/>
          <w:szCs w:val="24"/>
          <w:rtl/>
        </w:rPr>
        <w:t xml:space="preserve"> </w:t>
      </w:r>
      <w:proofErr w:type="spellStart"/>
      <w:r>
        <w:rPr>
          <w:rFonts w:cs="Simplified Arabic"/>
          <w:sz w:val="24"/>
          <w:szCs w:val="24"/>
          <w:rtl/>
        </w:rPr>
        <w:t>ال</w:t>
      </w:r>
      <w:r>
        <w:rPr>
          <w:rFonts w:cs="Simplified Arabic" w:hint="cs"/>
          <w:sz w:val="24"/>
          <w:szCs w:val="24"/>
          <w:rtl/>
        </w:rPr>
        <w:t>بلد،</w:t>
      </w:r>
      <w:proofErr w:type="spellEnd"/>
      <w:r>
        <w:rPr>
          <w:rFonts w:cs="Simplified Arabic"/>
          <w:sz w:val="24"/>
          <w:szCs w:val="24"/>
          <w:rtl/>
        </w:rPr>
        <w:t xml:space="preserve"> </w:t>
      </w:r>
      <w:proofErr w:type="spellStart"/>
      <w:r>
        <w:rPr>
          <w:rFonts w:cs="Simplified Arabic"/>
          <w:sz w:val="24"/>
          <w:szCs w:val="24"/>
          <w:rtl/>
        </w:rPr>
        <w:t>ال</w:t>
      </w:r>
      <w:r>
        <w:rPr>
          <w:rFonts w:cs="Simplified Arabic" w:hint="cs"/>
          <w:sz w:val="24"/>
          <w:szCs w:val="24"/>
          <w:rtl/>
        </w:rPr>
        <w:t>معبر</w:t>
      </w:r>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 xml:space="preserve">مصادر </w:t>
      </w:r>
      <w:proofErr w:type="spellStart"/>
      <w:r>
        <w:rPr>
          <w:rFonts w:cs="Simplified Arabic" w:hint="cs"/>
          <w:sz w:val="24"/>
          <w:szCs w:val="24"/>
          <w:rtl/>
        </w:rPr>
        <w:t>البيانات،</w:t>
      </w:r>
      <w:proofErr w:type="spellEnd"/>
      <w:r>
        <w:rPr>
          <w:rFonts w:cs="Simplified Arabic" w:hint="cs"/>
          <w:sz w:val="24"/>
          <w:szCs w:val="24"/>
          <w:rtl/>
        </w:rPr>
        <w:t xml:space="preserve"> </w:t>
      </w:r>
      <w:proofErr w:type="spellStart"/>
      <w:r>
        <w:rPr>
          <w:rFonts w:cs="Simplified Arabic"/>
          <w:sz w:val="24"/>
          <w:szCs w:val="24"/>
          <w:rtl/>
        </w:rPr>
        <w:t>ال</w:t>
      </w:r>
      <w:r>
        <w:rPr>
          <w:rFonts w:cs="Simplified Arabic" w:hint="cs"/>
          <w:sz w:val="24"/>
          <w:szCs w:val="24"/>
          <w:rtl/>
        </w:rPr>
        <w:t>قسم</w:t>
      </w:r>
      <w:r>
        <w:rPr>
          <w:rFonts w:cs="Simplified Arabic"/>
          <w:sz w:val="24"/>
          <w:szCs w:val="24"/>
          <w:rtl/>
        </w:rPr>
        <w:t>،</w:t>
      </w:r>
      <w:proofErr w:type="spellEnd"/>
      <w:r>
        <w:rPr>
          <w:rFonts w:cs="Simplified Arabic"/>
          <w:sz w:val="24"/>
          <w:szCs w:val="24"/>
          <w:rtl/>
        </w:rPr>
        <w:t xml:space="preserve"> </w:t>
      </w:r>
      <w:r>
        <w:rPr>
          <w:rFonts w:cs="Simplified Arabic" w:hint="cs"/>
          <w:sz w:val="24"/>
          <w:szCs w:val="24"/>
          <w:rtl/>
        </w:rPr>
        <w:t>الفصل والمجموعات الرئيسة للنظام المنسق</w:t>
      </w:r>
      <w:r>
        <w:rPr>
          <w:rFonts w:cs="Simplified Arabic"/>
          <w:sz w:val="24"/>
          <w:szCs w:val="24"/>
          <w:rtl/>
        </w:rPr>
        <w:t xml:space="preserve"> </w:t>
      </w:r>
      <w:r>
        <w:rPr>
          <w:rFonts w:cs="Simplified Arabic" w:hint="cs"/>
          <w:sz w:val="24"/>
          <w:szCs w:val="24"/>
          <w:rtl/>
        </w:rPr>
        <w:t>وتوزيع الواردات والصادرات السلعية حسب الاستخدام الاقتصاد</w:t>
      </w:r>
      <w:r>
        <w:rPr>
          <w:rFonts w:cs="Simplified Arabic" w:hint="eastAsia"/>
          <w:sz w:val="24"/>
          <w:szCs w:val="24"/>
          <w:rtl/>
        </w:rPr>
        <w:t>ي</w:t>
      </w:r>
      <w:r>
        <w:rPr>
          <w:rFonts w:cs="Simplified Arabic" w:hint="cs"/>
          <w:sz w:val="24"/>
          <w:szCs w:val="24"/>
          <w:rtl/>
        </w:rPr>
        <w:t>.</w:t>
      </w:r>
    </w:p>
    <w:p w:rsidR="00EC1FD3" w:rsidRDefault="00EC1FD3" w:rsidP="00BF7823">
      <w:pPr>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السلعية </w:t>
      </w:r>
    </w:p>
    <w:p w:rsidR="00EC1FD3" w:rsidRDefault="00EC1FD3" w:rsidP="00BF7823">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متغيرات الصادرات السلعية الفلسطينية في عامي </w:t>
      </w:r>
      <w:r w:rsidR="00A63876">
        <w:rPr>
          <w:rFonts w:cs="Simplified Arabic" w:hint="cs"/>
          <w:sz w:val="24"/>
          <w:szCs w:val="24"/>
          <w:rtl/>
        </w:rPr>
        <w:t>12</w:t>
      </w:r>
      <w:r w:rsidR="00E438F7">
        <w:rPr>
          <w:rFonts w:cs="Simplified Arabic"/>
          <w:sz w:val="24"/>
          <w:szCs w:val="24"/>
        </w:rPr>
        <w:t>20</w:t>
      </w:r>
      <w:proofErr w:type="spellStart"/>
      <w:r w:rsidR="00581AFD">
        <w:rPr>
          <w:rFonts w:cs="Simplified Arabic" w:hint="cs"/>
          <w:sz w:val="24"/>
          <w:szCs w:val="24"/>
          <w:rtl/>
        </w:rPr>
        <w:t>،</w:t>
      </w:r>
      <w:proofErr w:type="spellEnd"/>
      <w:r w:rsidR="00581AFD">
        <w:rPr>
          <w:rFonts w:cs="Simplified Arabic" w:hint="cs"/>
          <w:sz w:val="24"/>
          <w:szCs w:val="24"/>
          <w:rtl/>
        </w:rPr>
        <w:t xml:space="preserve"> </w:t>
      </w:r>
      <w:r w:rsidR="00A63876">
        <w:rPr>
          <w:rFonts w:cs="Simplified Arabic"/>
          <w:sz w:val="24"/>
          <w:szCs w:val="24"/>
        </w:rPr>
        <w:t>2013</w:t>
      </w:r>
      <w:r>
        <w:rPr>
          <w:rFonts w:cs="Simplified Arabic"/>
          <w:sz w:val="24"/>
          <w:szCs w:val="24"/>
          <w:rtl/>
        </w:rPr>
        <w:t xml:space="preserve"> وت</w:t>
      </w:r>
      <w:r>
        <w:rPr>
          <w:rFonts w:cs="Simplified Arabic" w:hint="cs"/>
          <w:sz w:val="24"/>
          <w:szCs w:val="24"/>
          <w:rtl/>
        </w:rPr>
        <w:t xml:space="preserve">وزيع السلع من حيث القيمة حسب </w:t>
      </w:r>
      <w:proofErr w:type="spellStart"/>
      <w:r>
        <w:rPr>
          <w:rFonts w:cs="Simplified Arabic" w:hint="cs"/>
          <w:sz w:val="24"/>
          <w:szCs w:val="24"/>
          <w:rtl/>
          <w:lang w:bidi="ar-EG"/>
        </w:rPr>
        <w:t>السنة،</w:t>
      </w:r>
      <w:proofErr w:type="spellEnd"/>
      <w:r>
        <w:rPr>
          <w:rFonts w:cs="Simplified Arabic" w:hint="cs"/>
          <w:sz w:val="24"/>
          <w:szCs w:val="24"/>
          <w:rtl/>
          <w:lang w:bidi="ar-EG"/>
        </w:rPr>
        <w:t xml:space="preserve"> ربع السنة</w:t>
      </w:r>
      <w:r>
        <w:rPr>
          <w:rFonts w:cs="Simplified Arabic" w:hint="cs"/>
          <w:sz w:val="24"/>
          <w:szCs w:val="24"/>
          <w:rtl/>
        </w:rPr>
        <w:t xml:space="preserve"> وحسب بلد </w:t>
      </w:r>
      <w:proofErr w:type="spellStart"/>
      <w:r>
        <w:rPr>
          <w:rFonts w:cs="Simplified Arabic" w:hint="cs"/>
          <w:sz w:val="24"/>
          <w:szCs w:val="24"/>
          <w:rtl/>
        </w:rPr>
        <w:t>المقصد،</w:t>
      </w:r>
      <w:proofErr w:type="spellEnd"/>
      <w:r>
        <w:rPr>
          <w:rFonts w:cs="Simplified Arabic" w:hint="cs"/>
          <w:sz w:val="24"/>
          <w:szCs w:val="24"/>
          <w:rtl/>
        </w:rPr>
        <w:t xml:space="preserve"> </w:t>
      </w:r>
      <w:r>
        <w:rPr>
          <w:rFonts w:cs="Simplified Arabic"/>
          <w:sz w:val="24"/>
          <w:szCs w:val="24"/>
          <w:rtl/>
        </w:rPr>
        <w:t>م</w:t>
      </w:r>
      <w:r>
        <w:rPr>
          <w:rFonts w:cs="Simplified Arabic" w:hint="cs"/>
          <w:sz w:val="24"/>
          <w:szCs w:val="24"/>
          <w:rtl/>
        </w:rPr>
        <w:t>ع مر</w:t>
      </w:r>
      <w:r>
        <w:rPr>
          <w:rFonts w:cs="Simplified Arabic"/>
          <w:sz w:val="24"/>
          <w:szCs w:val="24"/>
          <w:rtl/>
        </w:rPr>
        <w:t>اع</w:t>
      </w:r>
      <w:r>
        <w:rPr>
          <w:rFonts w:cs="Simplified Arabic" w:hint="cs"/>
          <w:sz w:val="24"/>
          <w:szCs w:val="24"/>
          <w:rtl/>
        </w:rPr>
        <w:t>اة</w:t>
      </w:r>
      <w:r>
        <w:rPr>
          <w:rFonts w:cs="Simplified Arabic"/>
          <w:sz w:val="24"/>
          <w:szCs w:val="24"/>
          <w:rtl/>
        </w:rPr>
        <w:t xml:space="preserve"> ه</w:t>
      </w:r>
      <w:r>
        <w:rPr>
          <w:rFonts w:cs="Simplified Arabic" w:hint="cs"/>
          <w:sz w:val="24"/>
          <w:szCs w:val="24"/>
          <w:rtl/>
        </w:rPr>
        <w:t>ذا التوزيع لكل من</w:t>
      </w:r>
      <w:r>
        <w:rPr>
          <w:rFonts w:cs="Simplified Arabic"/>
          <w:sz w:val="24"/>
          <w:szCs w:val="24"/>
          <w:rtl/>
        </w:rPr>
        <w:t xml:space="preserve"> ا</w:t>
      </w:r>
      <w:r>
        <w:rPr>
          <w:rFonts w:cs="Simplified Arabic" w:hint="cs"/>
          <w:sz w:val="24"/>
          <w:szCs w:val="24"/>
          <w:rtl/>
        </w:rPr>
        <w:t>لصادرات وطنية المنشأ و</w:t>
      </w:r>
      <w:r>
        <w:rPr>
          <w:rFonts w:cs="Simplified Arabic"/>
          <w:sz w:val="24"/>
          <w:szCs w:val="24"/>
          <w:rtl/>
        </w:rPr>
        <w:t>ال</w:t>
      </w:r>
      <w:r>
        <w:rPr>
          <w:rFonts w:cs="Simplified Arabic" w:hint="cs"/>
          <w:sz w:val="24"/>
          <w:szCs w:val="24"/>
          <w:rtl/>
        </w:rPr>
        <w:t>معاد</w:t>
      </w:r>
      <w:r>
        <w:rPr>
          <w:rFonts w:cs="Simplified Arabic"/>
          <w:sz w:val="24"/>
          <w:szCs w:val="24"/>
          <w:rtl/>
        </w:rPr>
        <w:t xml:space="preserve"> </w:t>
      </w:r>
      <w:r>
        <w:rPr>
          <w:rFonts w:cs="Simplified Arabic" w:hint="cs"/>
          <w:sz w:val="24"/>
          <w:szCs w:val="24"/>
          <w:rtl/>
        </w:rPr>
        <w:t>تص</w:t>
      </w:r>
      <w:r>
        <w:rPr>
          <w:rFonts w:cs="Simplified Arabic"/>
          <w:sz w:val="24"/>
          <w:szCs w:val="24"/>
          <w:rtl/>
        </w:rPr>
        <w:t>دي</w:t>
      </w:r>
      <w:r>
        <w:rPr>
          <w:rFonts w:cs="Simplified Arabic" w:hint="cs"/>
          <w:sz w:val="24"/>
          <w:szCs w:val="24"/>
          <w:rtl/>
        </w:rPr>
        <w:t>ره</w:t>
      </w:r>
      <w:r>
        <w:rPr>
          <w:rFonts w:cs="Simplified Arabic"/>
          <w:sz w:val="24"/>
          <w:szCs w:val="24"/>
          <w:rtl/>
        </w:rPr>
        <w:t xml:space="preserve"> </w:t>
      </w:r>
      <w:r>
        <w:rPr>
          <w:rFonts w:cs="Simplified Arabic" w:hint="cs"/>
          <w:sz w:val="24"/>
          <w:szCs w:val="24"/>
          <w:rtl/>
        </w:rPr>
        <w:t>بشكل منفصل.</w:t>
      </w:r>
    </w:p>
    <w:p w:rsidR="00EC1FD3" w:rsidRDefault="00EC1FD3" w:rsidP="00BF7823">
      <w:pPr>
        <w:ind w:right="719"/>
        <w:jc w:val="both"/>
        <w:rPr>
          <w:rFonts w:cs="Simplified Arabic"/>
          <w:b/>
          <w:bCs/>
          <w:sz w:val="24"/>
          <w:szCs w:val="24"/>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السلعية </w:t>
      </w:r>
    </w:p>
    <w:p w:rsidR="00EC1FD3" w:rsidRDefault="00EC1FD3" w:rsidP="00BF7823">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 xml:space="preserve">ت السلعية الفلسطينية في عامي </w:t>
      </w:r>
      <w:r w:rsidR="00A63876">
        <w:rPr>
          <w:rFonts w:cs="Simplified Arabic"/>
          <w:sz w:val="24"/>
          <w:szCs w:val="24"/>
        </w:rPr>
        <w:t>2012</w:t>
      </w:r>
      <w:proofErr w:type="spellStart"/>
      <w:r>
        <w:rPr>
          <w:rFonts w:cs="Simplified Arabic" w:hint="cs"/>
          <w:sz w:val="24"/>
          <w:szCs w:val="24"/>
          <w:rtl/>
        </w:rPr>
        <w:t>،</w:t>
      </w:r>
      <w:proofErr w:type="spellEnd"/>
      <w:r>
        <w:rPr>
          <w:rFonts w:cs="Simplified Arabic" w:hint="cs"/>
          <w:sz w:val="24"/>
          <w:szCs w:val="24"/>
          <w:rtl/>
        </w:rPr>
        <w:t xml:space="preserve"> </w:t>
      </w:r>
      <w:r w:rsidR="00A63876">
        <w:rPr>
          <w:rFonts w:cs="Simplified Arabic"/>
          <w:sz w:val="24"/>
          <w:szCs w:val="24"/>
        </w:rPr>
        <w:t>2013</w:t>
      </w:r>
      <w:r>
        <w:rPr>
          <w:rFonts w:cs="Simplified Arabic" w:hint="cs"/>
          <w:sz w:val="24"/>
          <w:szCs w:val="24"/>
          <w:rtl/>
        </w:rPr>
        <w:t xml:space="preserve"> </w:t>
      </w:r>
      <w:r>
        <w:rPr>
          <w:rFonts w:cs="Simplified Arabic"/>
          <w:sz w:val="24"/>
          <w:szCs w:val="24"/>
          <w:rtl/>
        </w:rPr>
        <w:t>وت</w:t>
      </w:r>
      <w:r>
        <w:rPr>
          <w:rFonts w:cs="Simplified Arabic" w:hint="cs"/>
          <w:sz w:val="24"/>
          <w:szCs w:val="24"/>
          <w:rtl/>
        </w:rPr>
        <w:t xml:space="preserve">وزيع السلع من حيث القيمة حسب </w:t>
      </w:r>
      <w:proofErr w:type="spellStart"/>
      <w:r>
        <w:rPr>
          <w:rFonts w:cs="Simplified Arabic" w:hint="cs"/>
          <w:sz w:val="24"/>
          <w:szCs w:val="24"/>
          <w:rtl/>
        </w:rPr>
        <w:t>السنة،</w:t>
      </w:r>
      <w:proofErr w:type="spellEnd"/>
      <w:r>
        <w:rPr>
          <w:rFonts w:cs="Simplified Arabic" w:hint="cs"/>
          <w:sz w:val="24"/>
          <w:szCs w:val="24"/>
          <w:rtl/>
        </w:rPr>
        <w:t xml:space="preserve"> الشهر وربع السنة وحسب بلد </w:t>
      </w:r>
      <w:proofErr w:type="spellStart"/>
      <w:r>
        <w:rPr>
          <w:rFonts w:cs="Simplified Arabic" w:hint="cs"/>
          <w:sz w:val="24"/>
          <w:szCs w:val="24"/>
          <w:rtl/>
        </w:rPr>
        <w:t>المنشأ،</w:t>
      </w:r>
      <w:proofErr w:type="spellEnd"/>
      <w:r>
        <w:rPr>
          <w:rFonts w:cs="Simplified Arabic"/>
          <w:sz w:val="24"/>
          <w:szCs w:val="24"/>
          <w:rtl/>
        </w:rPr>
        <w:t xml:space="preserve"> </w:t>
      </w:r>
      <w:r>
        <w:rPr>
          <w:rFonts w:cs="Simplified Arabic" w:hint="cs"/>
          <w:sz w:val="24"/>
          <w:szCs w:val="24"/>
          <w:rtl/>
        </w:rPr>
        <w:t xml:space="preserve">كما ويتوفر لدى الجهاز جداول تفصيلية حسب السلع وبلد المنشأ مع مراعاة الأهمية النسبية </w:t>
      </w:r>
      <w:proofErr w:type="spellStart"/>
      <w:r>
        <w:rPr>
          <w:rFonts w:cs="Simplified Arabic" w:hint="cs"/>
          <w:sz w:val="24"/>
          <w:szCs w:val="24"/>
          <w:rtl/>
        </w:rPr>
        <w:t>للسلع،</w:t>
      </w:r>
      <w:proofErr w:type="spellEnd"/>
      <w:r>
        <w:rPr>
          <w:rFonts w:cs="Simplified Arabic" w:hint="cs"/>
          <w:sz w:val="24"/>
          <w:szCs w:val="24"/>
          <w:rtl/>
        </w:rPr>
        <w:t xml:space="preserve"> </w:t>
      </w:r>
      <w:r w:rsidR="00E16DAF">
        <w:rPr>
          <w:rFonts w:cs="Simplified Arabic" w:hint="cs"/>
          <w:sz w:val="24"/>
          <w:szCs w:val="24"/>
          <w:rtl/>
        </w:rPr>
        <w:t>مع العلم بأن</w:t>
      </w:r>
      <w:r>
        <w:rPr>
          <w:rFonts w:cs="Simplified Arabic" w:hint="cs"/>
          <w:sz w:val="24"/>
          <w:szCs w:val="24"/>
          <w:rtl/>
        </w:rPr>
        <w:t xml:space="preserve"> </w:t>
      </w:r>
      <w:r w:rsidR="000455B7">
        <w:rPr>
          <w:rFonts w:cs="Simplified Arabic" w:hint="cs"/>
          <w:sz w:val="24"/>
          <w:szCs w:val="24"/>
          <w:rtl/>
        </w:rPr>
        <w:t xml:space="preserve">الجهاز يوفر </w:t>
      </w:r>
      <w:r>
        <w:rPr>
          <w:rFonts w:cs="Simplified Arabic" w:hint="cs"/>
          <w:sz w:val="24"/>
          <w:szCs w:val="24"/>
          <w:rtl/>
        </w:rPr>
        <w:t xml:space="preserve">هذه الجداول </w:t>
      </w:r>
      <w:r w:rsidR="000455B7">
        <w:rPr>
          <w:rFonts w:cs="Simplified Arabic" w:hint="cs"/>
          <w:sz w:val="24"/>
          <w:szCs w:val="24"/>
          <w:rtl/>
        </w:rPr>
        <w:t>حسب</w:t>
      </w:r>
      <w:r>
        <w:rPr>
          <w:rFonts w:cs="Simplified Arabic" w:hint="cs"/>
          <w:sz w:val="24"/>
          <w:szCs w:val="24"/>
          <w:rtl/>
        </w:rPr>
        <w:t xml:space="preserve"> </w:t>
      </w:r>
      <w:r w:rsidR="009672AE">
        <w:rPr>
          <w:rFonts w:cs="Simplified Arabic" w:hint="cs"/>
          <w:sz w:val="24"/>
          <w:szCs w:val="24"/>
          <w:rtl/>
        </w:rPr>
        <w:t>احتياجات</w:t>
      </w:r>
      <w:r>
        <w:rPr>
          <w:rFonts w:cs="Simplified Arabic" w:hint="cs"/>
          <w:sz w:val="24"/>
          <w:szCs w:val="24"/>
          <w:rtl/>
        </w:rPr>
        <w:t xml:space="preserve"> </w:t>
      </w:r>
      <w:r w:rsidR="000455B7">
        <w:rPr>
          <w:rFonts w:cs="Simplified Arabic" w:hint="cs"/>
          <w:sz w:val="24"/>
          <w:szCs w:val="24"/>
          <w:rtl/>
        </w:rPr>
        <w:t>ا</w:t>
      </w:r>
      <w:r>
        <w:rPr>
          <w:rFonts w:cs="Simplified Arabic" w:hint="cs"/>
          <w:sz w:val="24"/>
          <w:szCs w:val="24"/>
          <w:rtl/>
        </w:rPr>
        <w:t>لمستخدمي</w:t>
      </w:r>
      <w:r>
        <w:rPr>
          <w:rFonts w:cs="Simplified Arabic"/>
          <w:sz w:val="24"/>
          <w:szCs w:val="24"/>
          <w:rtl/>
        </w:rPr>
        <w:t xml:space="preserve">ن. </w:t>
      </w:r>
    </w:p>
    <w:p w:rsidR="00EC1FD3" w:rsidRPr="007032BB" w:rsidRDefault="00EC1FD3" w:rsidP="00BF7823">
      <w:pPr>
        <w:jc w:val="both"/>
        <w:rPr>
          <w:rFonts w:cs="Simplified Arabic"/>
          <w:sz w:val="22"/>
          <w:szCs w:val="22"/>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 xml:space="preserve">جداول الخاصة بالصادرات الخدمية </w:t>
      </w:r>
    </w:p>
    <w:p w:rsidR="00EC1FD3" w:rsidRDefault="00EC1FD3" w:rsidP="00BF7823">
      <w:pPr>
        <w:jc w:val="both"/>
        <w:rPr>
          <w:rFonts w:cs="Simplified Arabic"/>
          <w:sz w:val="24"/>
          <w:szCs w:val="24"/>
          <w:rtl/>
        </w:rPr>
      </w:pPr>
      <w:r>
        <w:rPr>
          <w:rFonts w:cs="Simplified Arabic" w:hint="cs"/>
          <w:sz w:val="24"/>
          <w:szCs w:val="24"/>
          <w:rtl/>
        </w:rPr>
        <w:t xml:space="preserve">تعكس </w:t>
      </w:r>
      <w:r>
        <w:rPr>
          <w:rFonts w:cs="Simplified Arabic"/>
          <w:sz w:val="24"/>
          <w:szCs w:val="24"/>
          <w:rtl/>
        </w:rPr>
        <w:t>ه</w:t>
      </w:r>
      <w:r>
        <w:rPr>
          <w:rFonts w:cs="Simplified Arabic" w:hint="cs"/>
          <w:sz w:val="24"/>
          <w:szCs w:val="24"/>
          <w:rtl/>
        </w:rPr>
        <w:t xml:space="preserve">ذه الجداول متغيرات الصادرات الخدمية الفلسطينية في عامي </w:t>
      </w:r>
      <w:r w:rsidR="00A63876">
        <w:rPr>
          <w:rFonts w:cs="Simplified Arabic"/>
          <w:sz w:val="24"/>
          <w:szCs w:val="24"/>
        </w:rPr>
        <w:t>2012</w:t>
      </w:r>
      <w:proofErr w:type="spellStart"/>
      <w:r>
        <w:rPr>
          <w:rFonts w:cs="Simplified Arabic" w:hint="cs"/>
          <w:sz w:val="24"/>
          <w:szCs w:val="24"/>
          <w:rtl/>
        </w:rPr>
        <w:t>،</w:t>
      </w:r>
      <w:proofErr w:type="spellEnd"/>
      <w:r>
        <w:rPr>
          <w:rFonts w:cs="Simplified Arabic" w:hint="cs"/>
          <w:sz w:val="24"/>
          <w:szCs w:val="24"/>
          <w:rtl/>
        </w:rPr>
        <w:t xml:space="preserve"> </w:t>
      </w:r>
      <w:r w:rsidR="00A63876">
        <w:rPr>
          <w:rFonts w:cs="Simplified Arabic"/>
          <w:sz w:val="24"/>
          <w:szCs w:val="24"/>
        </w:rPr>
        <w:t>2013</w:t>
      </w:r>
      <w:r>
        <w:rPr>
          <w:rFonts w:cs="Simplified Arabic"/>
          <w:sz w:val="24"/>
          <w:szCs w:val="24"/>
          <w:rtl/>
        </w:rPr>
        <w:t xml:space="preserve"> وتو</w:t>
      </w:r>
      <w:r>
        <w:rPr>
          <w:rFonts w:cs="Simplified Arabic" w:hint="cs"/>
          <w:sz w:val="24"/>
          <w:szCs w:val="24"/>
          <w:rtl/>
        </w:rPr>
        <w:t>زيع بيانات الصادرات م</w:t>
      </w:r>
      <w:r>
        <w:rPr>
          <w:rFonts w:cs="Simplified Arabic"/>
          <w:sz w:val="24"/>
          <w:szCs w:val="24"/>
          <w:rtl/>
        </w:rPr>
        <w:t>ن</w:t>
      </w:r>
      <w:r>
        <w:rPr>
          <w:rFonts w:cs="Simplified Arabic" w:hint="cs"/>
          <w:sz w:val="24"/>
          <w:szCs w:val="24"/>
          <w:rtl/>
        </w:rPr>
        <w:t xml:space="preserve"> حيث القيمـة حسب نوع الخدمات المصدرة (البنود الفرعية للخدمات</w:t>
      </w:r>
      <w:proofErr w:type="spellStart"/>
      <w:r>
        <w:rPr>
          <w:rFonts w:cs="Simplified Arabic" w:hint="cs"/>
          <w:sz w:val="24"/>
          <w:szCs w:val="24"/>
          <w:rtl/>
        </w:rPr>
        <w:t>)</w:t>
      </w:r>
      <w:proofErr w:type="spellEnd"/>
      <w:r>
        <w:rPr>
          <w:rFonts w:cs="Simplified Arabic" w:hint="cs"/>
          <w:sz w:val="24"/>
          <w:szCs w:val="24"/>
          <w:rtl/>
        </w:rPr>
        <w:t xml:space="preserve"> إلى </w:t>
      </w:r>
      <w:proofErr w:type="spellStart"/>
      <w:r>
        <w:rPr>
          <w:rFonts w:cs="Simplified Arabic" w:hint="cs"/>
          <w:sz w:val="24"/>
          <w:szCs w:val="24"/>
          <w:rtl/>
        </w:rPr>
        <w:t>إسرائيل،</w:t>
      </w:r>
      <w:proofErr w:type="spellEnd"/>
      <w:r>
        <w:rPr>
          <w:rFonts w:cs="Simplified Arabic"/>
          <w:sz w:val="24"/>
          <w:szCs w:val="24"/>
          <w:rtl/>
        </w:rPr>
        <w:t xml:space="preserve"> </w:t>
      </w:r>
      <w:r>
        <w:rPr>
          <w:rFonts w:cs="Simplified Arabic" w:hint="cs"/>
          <w:sz w:val="24"/>
          <w:szCs w:val="24"/>
          <w:rtl/>
        </w:rPr>
        <w:t xml:space="preserve">بالإضافة إلى </w:t>
      </w:r>
      <w:r>
        <w:rPr>
          <w:rFonts w:cs="Simplified Arabic"/>
          <w:sz w:val="24"/>
          <w:szCs w:val="24"/>
          <w:rtl/>
        </w:rPr>
        <w:t>ال</w:t>
      </w:r>
      <w:r>
        <w:rPr>
          <w:rFonts w:cs="Simplified Arabic" w:hint="cs"/>
          <w:sz w:val="24"/>
          <w:szCs w:val="24"/>
          <w:rtl/>
        </w:rPr>
        <w:t>أهمية النسبية للخدمات.</w:t>
      </w:r>
    </w:p>
    <w:p w:rsidR="00EC1FD3" w:rsidRPr="007032BB" w:rsidRDefault="00EC1FD3" w:rsidP="00BF7823">
      <w:pPr>
        <w:jc w:val="both"/>
        <w:rPr>
          <w:rFonts w:cs="Simplified Arabic"/>
          <w:b/>
          <w:bCs/>
          <w:sz w:val="22"/>
          <w:szCs w:val="22"/>
          <w:rtl/>
        </w:rPr>
      </w:pPr>
    </w:p>
    <w:p w:rsidR="00EC1FD3" w:rsidRDefault="00EC1FD3" w:rsidP="00BF7823">
      <w:pPr>
        <w:numPr>
          <w:ilvl w:val="0"/>
          <w:numId w:val="20"/>
        </w:numPr>
        <w:tabs>
          <w:tab w:val="clear" w:pos="719"/>
          <w:tab w:val="num" w:pos="296"/>
        </w:tabs>
        <w:ind w:right="0" w:hanging="706"/>
        <w:jc w:val="both"/>
        <w:rPr>
          <w:rFonts w:cs="Simplified Arabic"/>
          <w:b/>
          <w:bCs/>
          <w:sz w:val="24"/>
          <w:szCs w:val="24"/>
          <w:rtl/>
        </w:rPr>
      </w:pPr>
      <w:r>
        <w:rPr>
          <w:rFonts w:cs="Simplified Arabic"/>
          <w:b/>
          <w:bCs/>
          <w:sz w:val="24"/>
          <w:szCs w:val="24"/>
          <w:rtl/>
        </w:rPr>
        <w:t>ال</w:t>
      </w:r>
      <w:r>
        <w:rPr>
          <w:rFonts w:cs="Simplified Arabic" w:hint="cs"/>
          <w:b/>
          <w:bCs/>
          <w:sz w:val="24"/>
          <w:szCs w:val="24"/>
          <w:rtl/>
        </w:rPr>
        <w:t xml:space="preserve">جداول الخاصة بالواردات الخدمية </w:t>
      </w:r>
    </w:p>
    <w:p w:rsidR="00EC1FD3" w:rsidRDefault="00EC1FD3" w:rsidP="00BF7823">
      <w:pPr>
        <w:jc w:val="both"/>
        <w:rPr>
          <w:rFonts w:cs="Simplified Arabic"/>
          <w:sz w:val="24"/>
          <w:szCs w:val="24"/>
          <w:rtl/>
        </w:rPr>
      </w:pPr>
      <w:r>
        <w:rPr>
          <w:rFonts w:cs="Simplified Arabic"/>
          <w:sz w:val="24"/>
          <w:szCs w:val="24"/>
          <w:rtl/>
        </w:rPr>
        <w:t>تب</w:t>
      </w:r>
      <w:r>
        <w:rPr>
          <w:rFonts w:cs="Simplified Arabic" w:hint="cs"/>
          <w:sz w:val="24"/>
          <w:szCs w:val="24"/>
          <w:rtl/>
        </w:rPr>
        <w:t>ين</w:t>
      </w:r>
      <w:r>
        <w:rPr>
          <w:rFonts w:cs="Simplified Arabic"/>
          <w:sz w:val="24"/>
          <w:szCs w:val="24"/>
          <w:rtl/>
        </w:rPr>
        <w:t xml:space="preserve"> ه</w:t>
      </w:r>
      <w:r>
        <w:rPr>
          <w:rFonts w:cs="Simplified Arabic" w:hint="cs"/>
          <w:sz w:val="24"/>
          <w:szCs w:val="24"/>
          <w:rtl/>
        </w:rPr>
        <w:t xml:space="preserve">ذه الجداول </w:t>
      </w:r>
      <w:r>
        <w:rPr>
          <w:rFonts w:cs="Simplified Arabic"/>
          <w:sz w:val="24"/>
          <w:szCs w:val="24"/>
          <w:rtl/>
        </w:rPr>
        <w:t>تو</w:t>
      </w:r>
      <w:r>
        <w:rPr>
          <w:rFonts w:cs="Simplified Arabic" w:hint="cs"/>
          <w:sz w:val="24"/>
          <w:szCs w:val="24"/>
          <w:rtl/>
        </w:rPr>
        <w:t>زيع</w:t>
      </w:r>
      <w:r>
        <w:rPr>
          <w:rFonts w:cs="Simplified Arabic"/>
          <w:sz w:val="24"/>
          <w:szCs w:val="24"/>
          <w:rtl/>
        </w:rPr>
        <w:t xml:space="preserve"> ا</w:t>
      </w:r>
      <w:r>
        <w:rPr>
          <w:rFonts w:cs="Simplified Arabic" w:hint="cs"/>
          <w:sz w:val="24"/>
          <w:szCs w:val="24"/>
          <w:rtl/>
        </w:rPr>
        <w:t>لوار</w:t>
      </w:r>
      <w:r>
        <w:rPr>
          <w:rFonts w:cs="Simplified Arabic"/>
          <w:sz w:val="24"/>
          <w:szCs w:val="24"/>
          <w:rtl/>
        </w:rPr>
        <w:t>دا</w:t>
      </w:r>
      <w:r>
        <w:rPr>
          <w:rFonts w:cs="Simplified Arabic" w:hint="cs"/>
          <w:sz w:val="24"/>
          <w:szCs w:val="24"/>
          <w:rtl/>
        </w:rPr>
        <w:t>ت الخدمية الفلسطينية في عامي</w:t>
      </w:r>
      <w:r w:rsidR="00C516EF">
        <w:rPr>
          <w:rFonts w:cs="Simplified Arabic" w:hint="cs"/>
          <w:sz w:val="24"/>
          <w:szCs w:val="24"/>
          <w:rtl/>
        </w:rPr>
        <w:t xml:space="preserve"> 2012،</w:t>
      </w:r>
      <w:r>
        <w:rPr>
          <w:rFonts w:cs="Simplified Arabic" w:hint="cs"/>
          <w:sz w:val="24"/>
          <w:szCs w:val="24"/>
          <w:rtl/>
        </w:rPr>
        <w:t xml:space="preserve"> </w:t>
      </w:r>
      <w:r w:rsidR="00A63876">
        <w:rPr>
          <w:rFonts w:cs="Simplified Arabic"/>
          <w:sz w:val="24"/>
          <w:szCs w:val="24"/>
        </w:rPr>
        <w:t>2013</w:t>
      </w:r>
      <w:r>
        <w:rPr>
          <w:rFonts w:cs="Simplified Arabic"/>
          <w:sz w:val="24"/>
          <w:szCs w:val="24"/>
          <w:rtl/>
        </w:rPr>
        <w:t xml:space="preserve"> وتو</w:t>
      </w:r>
      <w:r>
        <w:rPr>
          <w:rFonts w:cs="Simplified Arabic" w:hint="cs"/>
          <w:sz w:val="24"/>
          <w:szCs w:val="24"/>
          <w:rtl/>
        </w:rPr>
        <w:t>زيع بيانات الواردات م</w:t>
      </w:r>
      <w:r>
        <w:rPr>
          <w:rFonts w:cs="Simplified Arabic"/>
          <w:sz w:val="24"/>
          <w:szCs w:val="24"/>
          <w:rtl/>
        </w:rPr>
        <w:t>ن</w:t>
      </w:r>
      <w:r>
        <w:rPr>
          <w:rFonts w:cs="Simplified Arabic" w:hint="cs"/>
          <w:sz w:val="24"/>
          <w:szCs w:val="24"/>
          <w:rtl/>
        </w:rPr>
        <w:t xml:space="preserve"> حيث القيمـة حسب نوع الخدمات المستوردة (البنود الفرعية للخدمات</w:t>
      </w:r>
      <w:proofErr w:type="spellStart"/>
      <w:r>
        <w:rPr>
          <w:rFonts w:cs="Simplified Arabic" w:hint="cs"/>
          <w:sz w:val="24"/>
          <w:szCs w:val="24"/>
          <w:rtl/>
        </w:rPr>
        <w:t>)</w:t>
      </w:r>
      <w:proofErr w:type="spellEnd"/>
      <w:r>
        <w:rPr>
          <w:rFonts w:cs="Simplified Arabic" w:hint="cs"/>
          <w:sz w:val="24"/>
          <w:szCs w:val="24"/>
          <w:rtl/>
        </w:rPr>
        <w:t xml:space="preserve"> من </w:t>
      </w:r>
      <w:proofErr w:type="spellStart"/>
      <w:r>
        <w:rPr>
          <w:rFonts w:cs="Simplified Arabic" w:hint="cs"/>
          <w:sz w:val="24"/>
          <w:szCs w:val="24"/>
          <w:rtl/>
        </w:rPr>
        <w:t>إسرائيل،</w:t>
      </w:r>
      <w:proofErr w:type="spellEnd"/>
      <w:r>
        <w:rPr>
          <w:rFonts w:cs="Simplified Arabic"/>
          <w:sz w:val="24"/>
          <w:szCs w:val="24"/>
          <w:rtl/>
        </w:rPr>
        <w:t xml:space="preserve"> </w:t>
      </w:r>
      <w:r>
        <w:rPr>
          <w:rFonts w:cs="Simplified Arabic" w:hint="cs"/>
          <w:sz w:val="24"/>
          <w:szCs w:val="24"/>
          <w:rtl/>
        </w:rPr>
        <w:t>بالإضافة إلى الأهمية النسبية للخدمات.</w:t>
      </w:r>
    </w:p>
    <w:p w:rsidR="00EC1FD3" w:rsidRDefault="00EC1FD3" w:rsidP="00BF7823">
      <w:pPr>
        <w:ind w:left="-1"/>
        <w:jc w:val="lowKashida"/>
        <w:rPr>
          <w:rFonts w:cs="Simplified Arabic"/>
          <w:b/>
          <w:bCs/>
          <w:sz w:val="24"/>
          <w:szCs w:val="24"/>
          <w:rtl/>
        </w:rPr>
      </w:pPr>
    </w:p>
    <w:p w:rsidR="00CC4B00" w:rsidRPr="00BB3681" w:rsidRDefault="00BB3681" w:rsidP="00BF7823">
      <w:pPr>
        <w:autoSpaceDE/>
        <w:autoSpaceDN/>
        <w:rPr>
          <w:rFonts w:cs="Simplified Arabic"/>
          <w:b/>
          <w:bCs/>
          <w:sz w:val="24"/>
          <w:szCs w:val="24"/>
          <w:rtl/>
        </w:rPr>
      </w:pPr>
      <w:r>
        <w:rPr>
          <w:rFonts w:cs="Simplified Arabic" w:hint="cs"/>
          <w:b/>
          <w:bCs/>
          <w:sz w:val="24"/>
          <w:szCs w:val="24"/>
          <w:rtl/>
        </w:rPr>
        <w:t xml:space="preserve">8.2 </w:t>
      </w:r>
      <w:r w:rsidR="00CC4B00" w:rsidRPr="00BB3681">
        <w:rPr>
          <w:rFonts w:cs="Simplified Arabic" w:hint="cs"/>
          <w:b/>
          <w:bCs/>
          <w:sz w:val="24"/>
          <w:szCs w:val="24"/>
          <w:rtl/>
        </w:rPr>
        <w:t>إجراءات ضبط الجودة</w:t>
      </w:r>
    </w:p>
    <w:p w:rsidR="00CC4B00" w:rsidRDefault="00CC4B00" w:rsidP="00BF7823">
      <w:pPr>
        <w:jc w:val="lowKashida"/>
        <w:rPr>
          <w:rFonts w:cs="Simplified Arabic"/>
          <w:b/>
          <w:bCs/>
          <w:sz w:val="24"/>
          <w:szCs w:val="24"/>
          <w:rtl/>
        </w:rPr>
      </w:pPr>
      <w:r>
        <w:rPr>
          <w:rFonts w:cs="Simplified Arabic" w:hint="cs"/>
          <w:sz w:val="24"/>
          <w:szCs w:val="24"/>
          <w:rtl/>
        </w:rPr>
        <w:t>يعتمد الجهاز إجراءات عملية لضبط جودة البيانات في كافة مراحل العمل</w:t>
      </w:r>
      <w:r>
        <w:rPr>
          <w:rFonts w:cs="Simplified Arabic" w:hint="cs"/>
          <w:b/>
          <w:bCs/>
          <w:sz w:val="24"/>
          <w:szCs w:val="24"/>
          <w:rtl/>
        </w:rPr>
        <w:t xml:space="preserve"> </w:t>
      </w:r>
      <w:r>
        <w:rPr>
          <w:rFonts w:cs="Simplified Arabic" w:hint="cs"/>
          <w:sz w:val="24"/>
          <w:szCs w:val="24"/>
          <w:rtl/>
        </w:rPr>
        <w:t>وفق الخطوات الآتية</w:t>
      </w:r>
      <w:r>
        <w:rPr>
          <w:rFonts w:cs="Simplified Arabic" w:hint="cs"/>
          <w:b/>
          <w:bCs/>
          <w:sz w:val="24"/>
          <w:szCs w:val="24"/>
          <w:rtl/>
        </w:rPr>
        <w:t>:</w:t>
      </w:r>
    </w:p>
    <w:p w:rsidR="00CC4B00" w:rsidRDefault="00CC4B00" w:rsidP="00BF7823">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مرحلة جمع البيانات: يقوم فريق العمل في الجهاز بزيارات منتظمة لمصادر البيانات بهدف مقارنة البيانات المتوفرة في الجهاز مع مصادر البيانات</w:t>
      </w:r>
      <w:r w:rsidR="00A16744">
        <w:rPr>
          <w:rFonts w:cs="Simplified Arabic" w:hint="cs"/>
          <w:sz w:val="24"/>
          <w:szCs w:val="24"/>
          <w:rtl/>
        </w:rPr>
        <w:t xml:space="preserve"> الأخرى</w:t>
      </w:r>
      <w:r>
        <w:rPr>
          <w:rFonts w:cs="Simplified Arabic" w:hint="cs"/>
          <w:sz w:val="24"/>
          <w:szCs w:val="24"/>
          <w:rtl/>
        </w:rPr>
        <w:t>.</w:t>
      </w:r>
    </w:p>
    <w:p w:rsidR="00AC44D3" w:rsidRDefault="00AC44D3" w:rsidP="00BF7823">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 xml:space="preserve">يتم فحص فواتير المقاصة التي يجمعها </w:t>
      </w:r>
      <w:r w:rsidR="004F711A">
        <w:rPr>
          <w:rFonts w:cs="Simplified Arabic" w:hint="cs"/>
          <w:sz w:val="24"/>
          <w:szCs w:val="24"/>
          <w:rtl/>
        </w:rPr>
        <w:t>ال</w:t>
      </w:r>
      <w:r>
        <w:rPr>
          <w:rFonts w:cs="Simplified Arabic" w:hint="cs"/>
          <w:sz w:val="24"/>
          <w:szCs w:val="24"/>
          <w:rtl/>
        </w:rPr>
        <w:t xml:space="preserve">فريق </w:t>
      </w:r>
      <w:r w:rsidR="004F711A">
        <w:rPr>
          <w:rFonts w:cs="Simplified Arabic" w:hint="cs"/>
          <w:sz w:val="24"/>
          <w:szCs w:val="24"/>
          <w:rtl/>
        </w:rPr>
        <w:t>ال</w:t>
      </w:r>
      <w:r>
        <w:rPr>
          <w:rFonts w:cs="Simplified Arabic" w:hint="cs"/>
          <w:sz w:val="24"/>
          <w:szCs w:val="24"/>
          <w:rtl/>
        </w:rPr>
        <w:t>فني من الجهاز من خلال المقارنة مع الملفات المدخلة في قواعد بيانات وزارة المالية.</w:t>
      </w:r>
    </w:p>
    <w:p w:rsidR="00CC4B00" w:rsidRDefault="00CC4B00" w:rsidP="00BF7823">
      <w:pPr>
        <w:numPr>
          <w:ilvl w:val="0"/>
          <w:numId w:val="19"/>
        </w:numPr>
        <w:tabs>
          <w:tab w:val="clear" w:pos="805"/>
          <w:tab w:val="num" w:pos="565"/>
        </w:tabs>
        <w:ind w:right="0" w:hanging="600"/>
        <w:jc w:val="lowKashida"/>
        <w:rPr>
          <w:rFonts w:cs="Simplified Arabic"/>
          <w:sz w:val="24"/>
          <w:szCs w:val="24"/>
        </w:rPr>
      </w:pPr>
      <w:r>
        <w:rPr>
          <w:rFonts w:cs="Simplified Arabic" w:hint="cs"/>
          <w:sz w:val="24"/>
          <w:szCs w:val="24"/>
          <w:rtl/>
        </w:rPr>
        <w:lastRenderedPageBreak/>
        <w:t xml:space="preserve">مرحلة ترميز </w:t>
      </w:r>
      <w:proofErr w:type="spellStart"/>
      <w:r>
        <w:rPr>
          <w:rFonts w:cs="Simplified Arabic" w:hint="cs"/>
          <w:sz w:val="24"/>
          <w:szCs w:val="24"/>
          <w:rtl/>
        </w:rPr>
        <w:t>البيانات:</w:t>
      </w:r>
      <w:proofErr w:type="spellEnd"/>
      <w:r>
        <w:rPr>
          <w:rFonts w:cs="Simplified Arabic" w:hint="cs"/>
          <w:sz w:val="24"/>
          <w:szCs w:val="24"/>
          <w:rtl/>
        </w:rPr>
        <w:t xml:space="preserve"> </w:t>
      </w:r>
      <w:r w:rsidR="004F711A">
        <w:rPr>
          <w:rFonts w:cs="Simplified Arabic" w:hint="cs"/>
          <w:sz w:val="24"/>
          <w:szCs w:val="24"/>
          <w:rtl/>
        </w:rPr>
        <w:t xml:space="preserve">يتم الترميز مباشرة لفواتير المقاصة خلال عملية ترحيل البيانات إلى البرنامج </w:t>
      </w:r>
      <w:proofErr w:type="spellStart"/>
      <w:r w:rsidR="004F711A">
        <w:rPr>
          <w:rFonts w:cs="Simplified Arabic" w:hint="cs"/>
          <w:sz w:val="24"/>
          <w:szCs w:val="24"/>
          <w:rtl/>
        </w:rPr>
        <w:t>المحوسب،</w:t>
      </w:r>
      <w:proofErr w:type="spellEnd"/>
      <w:r w:rsidR="004F711A">
        <w:rPr>
          <w:rFonts w:cs="Simplified Arabic" w:hint="cs"/>
          <w:sz w:val="24"/>
          <w:szCs w:val="24"/>
          <w:rtl/>
        </w:rPr>
        <w:t xml:space="preserve"> فيما يتم ترمز بيانات بعض المصادر الأخرى مثل الزراعة من قبل الفريق قبل إدخالها لبرنامج مخصص لتلك البيانات.</w:t>
      </w:r>
    </w:p>
    <w:p w:rsidR="00CC4B00" w:rsidRDefault="00CC4B00" w:rsidP="00BF7823">
      <w:pPr>
        <w:numPr>
          <w:ilvl w:val="0"/>
          <w:numId w:val="19"/>
        </w:numPr>
        <w:tabs>
          <w:tab w:val="clear" w:pos="805"/>
          <w:tab w:val="num" w:pos="565"/>
        </w:tabs>
        <w:ind w:left="565" w:right="0"/>
        <w:jc w:val="lowKashida"/>
        <w:rPr>
          <w:rFonts w:cs="Simplified Arabic"/>
          <w:sz w:val="24"/>
          <w:szCs w:val="24"/>
        </w:rPr>
      </w:pPr>
      <w:r>
        <w:rPr>
          <w:rFonts w:cs="Simplified Arabic" w:hint="cs"/>
          <w:sz w:val="24"/>
          <w:szCs w:val="24"/>
          <w:rtl/>
        </w:rPr>
        <w:t xml:space="preserve">مرحلة إدخال البيانات: يتم تزويد </w:t>
      </w:r>
      <w:r w:rsidR="004F711A">
        <w:rPr>
          <w:rFonts w:cs="Simplified Arabic" w:hint="cs"/>
          <w:sz w:val="24"/>
          <w:szCs w:val="24"/>
          <w:rtl/>
        </w:rPr>
        <w:t>ال</w:t>
      </w:r>
      <w:r>
        <w:rPr>
          <w:rFonts w:cs="Simplified Arabic" w:hint="cs"/>
          <w:sz w:val="24"/>
          <w:szCs w:val="24"/>
          <w:rtl/>
        </w:rPr>
        <w:t xml:space="preserve">برامج </w:t>
      </w:r>
      <w:r w:rsidR="004F711A">
        <w:rPr>
          <w:rFonts w:cs="Simplified Arabic" w:hint="cs"/>
          <w:sz w:val="24"/>
          <w:szCs w:val="24"/>
          <w:rtl/>
        </w:rPr>
        <w:t>المعدة ل</w:t>
      </w:r>
      <w:r>
        <w:rPr>
          <w:rFonts w:cs="Simplified Arabic" w:hint="cs"/>
          <w:sz w:val="24"/>
          <w:szCs w:val="24"/>
          <w:rtl/>
        </w:rPr>
        <w:t>لإدخال بقائمة تتضمن مجموعة من الضوابط على عملية إدخال البيانات والتي يتم تنقي</w:t>
      </w:r>
      <w:r w:rsidR="00AC44D3">
        <w:rPr>
          <w:rFonts w:cs="Simplified Arabic" w:hint="cs"/>
          <w:sz w:val="24"/>
          <w:szCs w:val="24"/>
          <w:rtl/>
        </w:rPr>
        <w:t xml:space="preserve">حها </w:t>
      </w:r>
      <w:r w:rsidR="004F711A">
        <w:rPr>
          <w:rFonts w:cs="Simplified Arabic" w:hint="cs"/>
          <w:sz w:val="24"/>
          <w:szCs w:val="24"/>
          <w:rtl/>
        </w:rPr>
        <w:t xml:space="preserve">بشكل </w:t>
      </w:r>
      <w:r w:rsidR="00AC44D3">
        <w:rPr>
          <w:rFonts w:cs="Simplified Arabic" w:hint="cs"/>
          <w:sz w:val="24"/>
          <w:szCs w:val="24"/>
          <w:rtl/>
        </w:rPr>
        <w:t>سنوي</w:t>
      </w:r>
      <w:r>
        <w:rPr>
          <w:rFonts w:cs="Simplified Arabic" w:hint="cs"/>
          <w:sz w:val="24"/>
          <w:szCs w:val="24"/>
          <w:rtl/>
        </w:rPr>
        <w:t>.</w:t>
      </w:r>
    </w:p>
    <w:p w:rsidR="00CC4B00" w:rsidRDefault="00CC4B00" w:rsidP="00BF7823">
      <w:pPr>
        <w:numPr>
          <w:ilvl w:val="0"/>
          <w:numId w:val="19"/>
        </w:numPr>
        <w:tabs>
          <w:tab w:val="clear" w:pos="805"/>
          <w:tab w:val="num" w:pos="565"/>
        </w:tabs>
        <w:ind w:left="565" w:right="0"/>
        <w:jc w:val="lowKashida"/>
        <w:rPr>
          <w:rFonts w:cs="Simplified Arabic"/>
          <w:sz w:val="24"/>
          <w:szCs w:val="24"/>
          <w:rtl/>
        </w:rPr>
      </w:pPr>
      <w:r>
        <w:rPr>
          <w:rFonts w:cs="Simplified Arabic" w:hint="cs"/>
          <w:sz w:val="24"/>
          <w:szCs w:val="24"/>
          <w:rtl/>
        </w:rPr>
        <w:t>مرحلة تنظيف البيانات: يتم في هذه المرحلة إجراء مجموعة من الفحوص على البيانات المدخلة وتشمل مصادر البيانات</w:t>
      </w:r>
      <w:r w:rsidR="00AC44D3">
        <w:rPr>
          <w:rFonts w:cs="Simplified Arabic" w:hint="cs"/>
          <w:sz w:val="24"/>
          <w:szCs w:val="24"/>
          <w:rtl/>
        </w:rPr>
        <w:t>،</w:t>
      </w:r>
      <w:r>
        <w:rPr>
          <w:rFonts w:cs="Simplified Arabic" w:hint="cs"/>
          <w:sz w:val="24"/>
          <w:szCs w:val="24"/>
          <w:rtl/>
        </w:rPr>
        <w:t xml:space="preserve"> البلدان الشريكة</w:t>
      </w:r>
      <w:r w:rsidR="00AC44D3">
        <w:rPr>
          <w:rFonts w:cs="Simplified Arabic" w:hint="cs"/>
          <w:sz w:val="24"/>
          <w:szCs w:val="24"/>
          <w:rtl/>
        </w:rPr>
        <w:t>،</w:t>
      </w:r>
      <w:r>
        <w:rPr>
          <w:rFonts w:cs="Simplified Arabic" w:hint="cs"/>
          <w:sz w:val="24"/>
          <w:szCs w:val="24"/>
          <w:rtl/>
        </w:rPr>
        <w:t xml:space="preserve"> رموز السلع</w:t>
      </w:r>
      <w:r w:rsidR="00AC44D3">
        <w:rPr>
          <w:rFonts w:cs="Simplified Arabic" w:hint="cs"/>
          <w:sz w:val="24"/>
          <w:szCs w:val="24"/>
          <w:rtl/>
        </w:rPr>
        <w:t xml:space="preserve">، </w:t>
      </w:r>
      <w:r>
        <w:rPr>
          <w:rFonts w:cs="Simplified Arabic" w:hint="cs"/>
          <w:sz w:val="24"/>
          <w:szCs w:val="24"/>
          <w:rtl/>
        </w:rPr>
        <w:t>القيم ومنطقيتها</w:t>
      </w:r>
      <w:r w:rsidR="00AC44D3">
        <w:rPr>
          <w:rFonts w:cs="Simplified Arabic" w:hint="cs"/>
          <w:sz w:val="24"/>
          <w:szCs w:val="24"/>
          <w:rtl/>
        </w:rPr>
        <w:t>،</w:t>
      </w:r>
      <w:r>
        <w:rPr>
          <w:rFonts w:cs="Simplified Arabic" w:hint="cs"/>
          <w:sz w:val="24"/>
          <w:szCs w:val="24"/>
          <w:rtl/>
        </w:rPr>
        <w:t xml:space="preserve"> المعابر المستخدمة في عملية التبادل التجاري.</w:t>
      </w:r>
    </w:p>
    <w:p w:rsidR="00CC4B00" w:rsidRDefault="00CC4B00" w:rsidP="00BF7823">
      <w:pPr>
        <w:jc w:val="lowKashida"/>
        <w:rPr>
          <w:rFonts w:cs="Simplified Arabic"/>
          <w:sz w:val="24"/>
          <w:szCs w:val="24"/>
          <w:rtl/>
        </w:rPr>
      </w:pPr>
    </w:p>
    <w:p w:rsidR="00CC4B00" w:rsidRDefault="000E0EA2" w:rsidP="00BF7823">
      <w:pPr>
        <w:jc w:val="both"/>
        <w:rPr>
          <w:rFonts w:cs="Simplified Arabic"/>
          <w:b/>
          <w:bCs/>
          <w:sz w:val="24"/>
          <w:szCs w:val="24"/>
          <w:rtl/>
        </w:rPr>
      </w:pPr>
      <w:r>
        <w:rPr>
          <w:rFonts w:cs="Simplified Arabic" w:hint="cs"/>
          <w:b/>
          <w:bCs/>
          <w:sz w:val="24"/>
          <w:szCs w:val="24"/>
          <w:rtl/>
        </w:rPr>
        <w:t>9</w:t>
      </w:r>
      <w:r w:rsidR="00CC4B00">
        <w:rPr>
          <w:rFonts w:cs="Simplified Arabic" w:hint="cs"/>
          <w:b/>
          <w:bCs/>
          <w:sz w:val="24"/>
          <w:szCs w:val="24"/>
          <w:rtl/>
        </w:rPr>
        <w:t>.</w:t>
      </w:r>
      <w:r>
        <w:rPr>
          <w:rFonts w:cs="Simplified Arabic" w:hint="cs"/>
          <w:b/>
          <w:bCs/>
          <w:sz w:val="24"/>
          <w:szCs w:val="24"/>
          <w:rtl/>
        </w:rPr>
        <w:t>2</w:t>
      </w:r>
      <w:r w:rsidR="00CC4B00">
        <w:rPr>
          <w:rFonts w:cs="Simplified Arabic" w:hint="cs"/>
          <w:b/>
          <w:bCs/>
          <w:sz w:val="24"/>
          <w:szCs w:val="24"/>
          <w:rtl/>
        </w:rPr>
        <w:t xml:space="preserve">  ال</w:t>
      </w:r>
      <w:r w:rsidR="00CC4B00">
        <w:rPr>
          <w:rFonts w:cs="Simplified Arabic"/>
          <w:b/>
          <w:bCs/>
          <w:sz w:val="24"/>
          <w:szCs w:val="24"/>
          <w:rtl/>
        </w:rPr>
        <w:t>مل</w:t>
      </w:r>
      <w:r w:rsidR="00CC4B00">
        <w:rPr>
          <w:rFonts w:cs="Simplified Arabic" w:hint="cs"/>
          <w:b/>
          <w:bCs/>
          <w:sz w:val="24"/>
          <w:szCs w:val="24"/>
          <w:rtl/>
        </w:rPr>
        <w:t xml:space="preserve">احظات الفنية </w:t>
      </w:r>
    </w:p>
    <w:p w:rsidR="00CC4B00" w:rsidRDefault="00CC4B00" w:rsidP="00BF7823">
      <w:pPr>
        <w:jc w:val="both"/>
        <w:rPr>
          <w:rFonts w:cs="Simplified Arabic"/>
          <w:sz w:val="24"/>
          <w:szCs w:val="24"/>
          <w:rtl/>
        </w:rPr>
      </w:pPr>
      <w:r>
        <w:rPr>
          <w:rFonts w:cs="Simplified Arabic"/>
          <w:sz w:val="24"/>
          <w:szCs w:val="24"/>
          <w:rtl/>
        </w:rPr>
        <w:t>ال</w:t>
      </w:r>
      <w:r>
        <w:rPr>
          <w:rFonts w:cs="Simplified Arabic" w:hint="cs"/>
          <w:sz w:val="24"/>
          <w:szCs w:val="24"/>
          <w:rtl/>
        </w:rPr>
        <w:t>رقم الإحصائي للتجارة الخارجية</w:t>
      </w:r>
      <w:r>
        <w:rPr>
          <w:rFonts w:cs="Simplified Arabic"/>
          <w:sz w:val="24"/>
          <w:szCs w:val="24"/>
          <w:rtl/>
        </w:rPr>
        <w:t xml:space="preserve"> </w:t>
      </w:r>
      <w:r>
        <w:rPr>
          <w:rFonts w:cs="Simplified Arabic" w:hint="cs"/>
          <w:sz w:val="24"/>
          <w:szCs w:val="24"/>
          <w:rtl/>
        </w:rPr>
        <w:t>المرصودة</w:t>
      </w:r>
      <w:r>
        <w:rPr>
          <w:rFonts w:cs="Simplified Arabic"/>
          <w:sz w:val="24"/>
          <w:szCs w:val="24"/>
          <w:rtl/>
        </w:rPr>
        <w:t xml:space="preserve"> ا</w:t>
      </w:r>
      <w:r>
        <w:rPr>
          <w:rFonts w:cs="Simplified Arabic" w:hint="cs"/>
          <w:sz w:val="24"/>
          <w:szCs w:val="24"/>
          <w:rtl/>
        </w:rPr>
        <w:t>لصادر</w:t>
      </w:r>
      <w:r>
        <w:rPr>
          <w:rFonts w:cs="Simplified Arabic"/>
          <w:sz w:val="24"/>
          <w:szCs w:val="24"/>
          <w:rtl/>
        </w:rPr>
        <w:t xml:space="preserve"> </w:t>
      </w:r>
      <w:r>
        <w:rPr>
          <w:rFonts w:cs="Simplified Arabic" w:hint="cs"/>
          <w:sz w:val="24"/>
          <w:szCs w:val="24"/>
          <w:rtl/>
        </w:rPr>
        <w:t>ع</w:t>
      </w:r>
      <w:r>
        <w:rPr>
          <w:rFonts w:cs="Simplified Arabic"/>
          <w:sz w:val="24"/>
          <w:szCs w:val="24"/>
          <w:rtl/>
        </w:rPr>
        <w:t>ن</w:t>
      </w:r>
      <w:r>
        <w:rPr>
          <w:rFonts w:cs="Simplified Arabic" w:hint="cs"/>
          <w:sz w:val="24"/>
          <w:szCs w:val="24"/>
          <w:rtl/>
        </w:rPr>
        <w:t xml:space="preserve"> الجهاز المركزي للإحصاء الفلسطيني في هذا التقرير يمثل رصد </w:t>
      </w:r>
      <w:r>
        <w:rPr>
          <w:rFonts w:cs="Simplified Arabic"/>
          <w:sz w:val="24"/>
          <w:szCs w:val="24"/>
          <w:rtl/>
        </w:rPr>
        <w:t>ح</w:t>
      </w:r>
      <w:r>
        <w:rPr>
          <w:rFonts w:cs="Simplified Arabic" w:hint="cs"/>
          <w:sz w:val="24"/>
          <w:szCs w:val="24"/>
          <w:rtl/>
        </w:rPr>
        <w:t>ركة التدفقات السلعية الفعلية الداخلة إلى فلسطين</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لخارجة من</w:t>
      </w:r>
      <w:r>
        <w:rPr>
          <w:rFonts w:cs="Simplified Arabic"/>
          <w:sz w:val="24"/>
          <w:szCs w:val="24"/>
          <w:rtl/>
        </w:rPr>
        <w:t>ها</w:t>
      </w:r>
      <w:r>
        <w:rPr>
          <w:rFonts w:cs="Simplified Arabic" w:hint="cs"/>
          <w:sz w:val="24"/>
          <w:szCs w:val="24"/>
          <w:rtl/>
        </w:rPr>
        <w:t xml:space="preserve"> مع الأخذ بعين الاعتبار الملاحظات التالية:</w:t>
      </w:r>
    </w:p>
    <w:p w:rsidR="00CC4B00" w:rsidRDefault="00CC4B00" w:rsidP="00BF7823">
      <w:pPr>
        <w:numPr>
          <w:ilvl w:val="0"/>
          <w:numId w:val="6"/>
        </w:numPr>
        <w:tabs>
          <w:tab w:val="clear" w:pos="720"/>
        </w:tabs>
        <w:ind w:left="566" w:right="0" w:hanging="426"/>
        <w:jc w:val="both"/>
        <w:rPr>
          <w:rFonts w:cs="Simplified Arabic"/>
          <w:sz w:val="24"/>
          <w:szCs w:val="24"/>
          <w:rtl/>
        </w:rPr>
      </w:pPr>
      <w:r>
        <w:rPr>
          <w:rFonts w:cs="Simplified Arabic"/>
          <w:sz w:val="24"/>
          <w:szCs w:val="24"/>
          <w:rtl/>
        </w:rPr>
        <w:t>ق</w:t>
      </w:r>
      <w:r>
        <w:rPr>
          <w:rFonts w:cs="Simplified Arabic" w:hint="cs"/>
          <w:sz w:val="24"/>
          <w:szCs w:val="24"/>
          <w:rtl/>
        </w:rPr>
        <w:t>يمة</w:t>
      </w:r>
      <w:r>
        <w:rPr>
          <w:rFonts w:cs="Simplified Arabic"/>
          <w:sz w:val="24"/>
          <w:szCs w:val="24"/>
          <w:rtl/>
        </w:rPr>
        <w:t xml:space="preserve"> ال</w:t>
      </w:r>
      <w:r>
        <w:rPr>
          <w:rFonts w:cs="Simplified Arabic" w:hint="cs"/>
          <w:sz w:val="24"/>
          <w:szCs w:val="24"/>
          <w:rtl/>
        </w:rPr>
        <w:t>و</w:t>
      </w:r>
      <w:r>
        <w:rPr>
          <w:rFonts w:cs="Simplified Arabic"/>
          <w:sz w:val="24"/>
          <w:szCs w:val="24"/>
          <w:rtl/>
        </w:rPr>
        <w:t>ا</w:t>
      </w:r>
      <w:r>
        <w:rPr>
          <w:rFonts w:cs="Simplified Arabic" w:hint="cs"/>
          <w:sz w:val="24"/>
          <w:szCs w:val="24"/>
          <w:rtl/>
        </w:rPr>
        <w:t>ردا</w:t>
      </w:r>
      <w:r>
        <w:rPr>
          <w:rFonts w:cs="Simplified Arabic"/>
          <w:sz w:val="24"/>
          <w:szCs w:val="24"/>
          <w:rtl/>
        </w:rPr>
        <w:t>ت و</w:t>
      </w:r>
      <w:r>
        <w:rPr>
          <w:rFonts w:cs="Simplified Arabic" w:hint="cs"/>
          <w:sz w:val="24"/>
          <w:szCs w:val="24"/>
          <w:rtl/>
        </w:rPr>
        <w:t>الصادرات المنشورة</w:t>
      </w:r>
      <w:r>
        <w:rPr>
          <w:rFonts w:cs="Simplified Arabic"/>
          <w:sz w:val="24"/>
          <w:szCs w:val="24"/>
          <w:rtl/>
        </w:rPr>
        <w:t xml:space="preserve"> </w:t>
      </w:r>
      <w:r>
        <w:rPr>
          <w:rFonts w:cs="Simplified Arabic" w:hint="cs"/>
          <w:sz w:val="24"/>
          <w:szCs w:val="24"/>
          <w:rtl/>
        </w:rPr>
        <w:t>في</w:t>
      </w:r>
      <w:r>
        <w:rPr>
          <w:rFonts w:cs="Simplified Arabic"/>
          <w:sz w:val="24"/>
          <w:szCs w:val="24"/>
          <w:rtl/>
        </w:rPr>
        <w:t xml:space="preserve"> </w:t>
      </w:r>
      <w:r>
        <w:rPr>
          <w:rFonts w:cs="Simplified Arabic" w:hint="cs"/>
          <w:sz w:val="24"/>
          <w:szCs w:val="24"/>
          <w:rtl/>
        </w:rPr>
        <w:t>هذ</w:t>
      </w:r>
      <w:r>
        <w:rPr>
          <w:rFonts w:cs="Simplified Arabic"/>
          <w:sz w:val="24"/>
          <w:szCs w:val="24"/>
          <w:rtl/>
        </w:rPr>
        <w:t xml:space="preserve">ا </w:t>
      </w:r>
      <w:r>
        <w:rPr>
          <w:rFonts w:cs="Simplified Arabic" w:hint="cs"/>
          <w:sz w:val="24"/>
          <w:szCs w:val="24"/>
          <w:rtl/>
        </w:rPr>
        <w:t>ا</w:t>
      </w:r>
      <w:r>
        <w:rPr>
          <w:rFonts w:cs="Simplified Arabic"/>
          <w:sz w:val="24"/>
          <w:szCs w:val="24"/>
          <w:rtl/>
        </w:rPr>
        <w:t>ل</w:t>
      </w:r>
      <w:r>
        <w:rPr>
          <w:rFonts w:cs="Simplified Arabic" w:hint="cs"/>
          <w:sz w:val="24"/>
          <w:szCs w:val="24"/>
          <w:rtl/>
        </w:rPr>
        <w:t>تق</w:t>
      </w:r>
      <w:r>
        <w:rPr>
          <w:rFonts w:cs="Simplified Arabic"/>
          <w:sz w:val="24"/>
          <w:szCs w:val="24"/>
          <w:rtl/>
        </w:rPr>
        <w:t>ري</w:t>
      </w:r>
      <w:r>
        <w:rPr>
          <w:rFonts w:cs="Simplified Arabic" w:hint="cs"/>
          <w:sz w:val="24"/>
          <w:szCs w:val="24"/>
          <w:rtl/>
        </w:rPr>
        <w:t>ر</w:t>
      </w:r>
      <w:r>
        <w:rPr>
          <w:rFonts w:cs="Simplified Arabic"/>
          <w:sz w:val="24"/>
          <w:szCs w:val="24"/>
          <w:rtl/>
        </w:rPr>
        <w:t xml:space="preserve"> ل</w:t>
      </w:r>
      <w:r>
        <w:rPr>
          <w:rFonts w:cs="Simplified Arabic" w:hint="cs"/>
          <w:sz w:val="24"/>
          <w:szCs w:val="24"/>
          <w:rtl/>
        </w:rPr>
        <w:t>ا تشمل</w:t>
      </w:r>
      <w:r>
        <w:rPr>
          <w:rFonts w:cs="Simplified Arabic"/>
          <w:sz w:val="24"/>
          <w:szCs w:val="24"/>
          <w:rtl/>
        </w:rPr>
        <w:t xml:space="preserve"> </w:t>
      </w:r>
      <w:r>
        <w:rPr>
          <w:rFonts w:cs="Simplified Arabic" w:hint="cs"/>
          <w:sz w:val="24"/>
          <w:szCs w:val="24"/>
          <w:rtl/>
        </w:rPr>
        <w:t>ضريبة القيمة ال</w:t>
      </w:r>
      <w:r>
        <w:rPr>
          <w:rFonts w:cs="Simplified Arabic"/>
          <w:sz w:val="24"/>
          <w:szCs w:val="24"/>
          <w:rtl/>
        </w:rPr>
        <w:t>م</w:t>
      </w:r>
      <w:r>
        <w:rPr>
          <w:rFonts w:cs="Simplified Arabic" w:hint="cs"/>
          <w:sz w:val="24"/>
          <w:szCs w:val="24"/>
          <w:rtl/>
        </w:rPr>
        <w:t>ضافة.</w:t>
      </w:r>
    </w:p>
    <w:p w:rsidR="00CC4B00" w:rsidRDefault="00CC4B00" w:rsidP="00BF7823">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ت</w:t>
      </w:r>
      <w:r>
        <w:rPr>
          <w:rFonts w:cs="Simplified Arabic"/>
          <w:sz w:val="24"/>
          <w:szCs w:val="24"/>
          <w:rtl/>
        </w:rPr>
        <w:t>م</w:t>
      </w:r>
      <w:r>
        <w:rPr>
          <w:rFonts w:cs="Simplified Arabic" w:hint="cs"/>
          <w:sz w:val="24"/>
          <w:szCs w:val="24"/>
          <w:rtl/>
        </w:rPr>
        <w:t xml:space="preserve"> احتسا</w:t>
      </w:r>
      <w:r>
        <w:rPr>
          <w:rFonts w:cs="Simplified Arabic"/>
          <w:sz w:val="24"/>
          <w:szCs w:val="24"/>
          <w:rtl/>
        </w:rPr>
        <w:t>ب بي</w:t>
      </w:r>
      <w:r>
        <w:rPr>
          <w:rFonts w:cs="Simplified Arabic" w:hint="cs"/>
          <w:sz w:val="24"/>
          <w:szCs w:val="24"/>
          <w:rtl/>
        </w:rPr>
        <w:t>انات مشتقات البترول على أساس متوسطات أسعار البيع لمحطات التوزيع لهذه المشتقات على المستوى الشهري من الهيئة العامة للبترول بعد استقطاع نسبة هامش الربح وضريبة القيمة المضافة.</w:t>
      </w:r>
    </w:p>
    <w:p w:rsidR="00CC4B00" w:rsidRDefault="00CC4B00" w:rsidP="00BF7823">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ا</w:t>
      </w:r>
      <w:r>
        <w:rPr>
          <w:rFonts w:cs="Simplified Arabic"/>
          <w:sz w:val="24"/>
          <w:szCs w:val="24"/>
          <w:rtl/>
        </w:rPr>
        <w:t>ل</w:t>
      </w:r>
      <w:r>
        <w:rPr>
          <w:rFonts w:cs="Simplified Arabic" w:hint="cs"/>
          <w:sz w:val="24"/>
          <w:szCs w:val="24"/>
          <w:rtl/>
        </w:rPr>
        <w:t>رقم الإحصائي الصادر</w:t>
      </w:r>
      <w:r>
        <w:rPr>
          <w:rFonts w:cs="Simplified Arabic"/>
          <w:sz w:val="24"/>
          <w:szCs w:val="24"/>
          <w:rtl/>
        </w:rPr>
        <w:t xml:space="preserve"> </w:t>
      </w:r>
      <w:r>
        <w:rPr>
          <w:rFonts w:cs="Simplified Arabic" w:hint="cs"/>
          <w:sz w:val="24"/>
          <w:szCs w:val="24"/>
          <w:rtl/>
        </w:rPr>
        <w:t>في هذا التقرير</w:t>
      </w:r>
      <w:r>
        <w:rPr>
          <w:rFonts w:cs="Simplified Arabic"/>
          <w:sz w:val="24"/>
          <w:szCs w:val="24"/>
          <w:rtl/>
        </w:rPr>
        <w:t xml:space="preserve"> ل</w:t>
      </w:r>
      <w:r>
        <w:rPr>
          <w:rFonts w:cs="Simplified Arabic" w:hint="cs"/>
          <w:sz w:val="24"/>
          <w:szCs w:val="24"/>
          <w:rtl/>
        </w:rPr>
        <w:t>لصادرات والواردات السلعية</w:t>
      </w:r>
      <w:r>
        <w:rPr>
          <w:rFonts w:cs="Simplified Arabic"/>
          <w:sz w:val="24"/>
          <w:szCs w:val="24"/>
          <w:rtl/>
        </w:rPr>
        <w:t xml:space="preserve"> </w:t>
      </w:r>
      <w:r w:rsidR="00FB31D9">
        <w:rPr>
          <w:rFonts w:cs="Simplified Arabic" w:hint="cs"/>
          <w:sz w:val="24"/>
          <w:szCs w:val="24"/>
          <w:rtl/>
        </w:rPr>
        <w:t xml:space="preserve">المرصودة </w:t>
      </w:r>
      <w:r>
        <w:rPr>
          <w:rFonts w:cs="Simplified Arabic"/>
          <w:sz w:val="24"/>
          <w:szCs w:val="24"/>
          <w:rtl/>
        </w:rPr>
        <w:t>ه</w:t>
      </w:r>
      <w:r>
        <w:rPr>
          <w:rFonts w:cs="Simplified Arabic" w:hint="cs"/>
          <w:sz w:val="24"/>
          <w:szCs w:val="24"/>
          <w:rtl/>
        </w:rPr>
        <w:t xml:space="preserve">و الرقم </w:t>
      </w:r>
      <w:r w:rsidR="00FB31D9">
        <w:rPr>
          <w:rFonts w:cs="Simplified Arabic" w:hint="cs"/>
          <w:sz w:val="24"/>
          <w:szCs w:val="24"/>
          <w:rtl/>
        </w:rPr>
        <w:t>المستخدم</w:t>
      </w:r>
      <w:r>
        <w:rPr>
          <w:rFonts w:cs="Simplified Arabic" w:hint="cs"/>
          <w:sz w:val="24"/>
          <w:szCs w:val="24"/>
          <w:rtl/>
        </w:rPr>
        <w:t xml:space="preserve"> </w:t>
      </w:r>
      <w:r w:rsidR="00F873B9">
        <w:rPr>
          <w:rFonts w:cs="Simplified Arabic" w:hint="cs"/>
          <w:sz w:val="24"/>
          <w:szCs w:val="24"/>
          <w:rtl/>
        </w:rPr>
        <w:t>ل</w:t>
      </w:r>
      <w:r w:rsidR="003945DF">
        <w:rPr>
          <w:rFonts w:cs="Simplified Arabic" w:hint="cs"/>
          <w:sz w:val="24"/>
          <w:szCs w:val="24"/>
          <w:rtl/>
        </w:rPr>
        <w:t>إعداد ميزان المدفوعات والحسابات القومية</w:t>
      </w:r>
      <w:r>
        <w:rPr>
          <w:rFonts w:cs="Simplified Arabic"/>
          <w:sz w:val="24"/>
          <w:szCs w:val="24"/>
          <w:rtl/>
        </w:rPr>
        <w:t>.</w:t>
      </w:r>
    </w:p>
    <w:p w:rsidR="00CC4B00" w:rsidRDefault="00CC4B00" w:rsidP="00BF7823">
      <w:pPr>
        <w:numPr>
          <w:ilvl w:val="0"/>
          <w:numId w:val="6"/>
        </w:numPr>
        <w:tabs>
          <w:tab w:val="clear" w:pos="720"/>
        </w:tabs>
        <w:ind w:left="566" w:right="0" w:hanging="426"/>
        <w:jc w:val="lowKashida"/>
        <w:rPr>
          <w:rFonts w:cs="Simplified Arabic"/>
          <w:sz w:val="24"/>
          <w:szCs w:val="24"/>
          <w:rtl/>
        </w:rPr>
      </w:pPr>
      <w:r>
        <w:rPr>
          <w:rFonts w:cs="Simplified Arabic"/>
          <w:sz w:val="24"/>
          <w:szCs w:val="24"/>
          <w:rtl/>
        </w:rPr>
        <w:t>ا</w:t>
      </w:r>
      <w:r>
        <w:rPr>
          <w:rFonts w:cs="Simplified Arabic" w:hint="cs"/>
          <w:sz w:val="24"/>
          <w:szCs w:val="24"/>
          <w:rtl/>
        </w:rPr>
        <w:t>لوا</w:t>
      </w:r>
      <w:r>
        <w:rPr>
          <w:rFonts w:cs="Simplified Arabic"/>
          <w:sz w:val="24"/>
          <w:szCs w:val="24"/>
          <w:rtl/>
        </w:rPr>
        <w:t>ر</w:t>
      </w:r>
      <w:r>
        <w:rPr>
          <w:rFonts w:cs="Simplified Arabic" w:hint="cs"/>
          <w:sz w:val="24"/>
          <w:szCs w:val="24"/>
          <w:rtl/>
        </w:rPr>
        <w:t>دات والصادرات</w:t>
      </w:r>
      <w:r>
        <w:rPr>
          <w:rFonts w:cs="Simplified Arabic"/>
          <w:sz w:val="24"/>
          <w:szCs w:val="24"/>
          <w:rtl/>
        </w:rPr>
        <w:t xml:space="preserve"> ل</w:t>
      </w:r>
      <w:r>
        <w:rPr>
          <w:rFonts w:cs="Simplified Arabic" w:hint="cs"/>
          <w:sz w:val="24"/>
          <w:szCs w:val="24"/>
          <w:rtl/>
        </w:rPr>
        <w:t xml:space="preserve">ا تشمل السلع المهربة عبر المعابر أو الأنفاق إلى </w:t>
      </w:r>
      <w:r w:rsidR="00604FD1">
        <w:rPr>
          <w:rFonts w:cs="Simplified Arabic" w:hint="cs"/>
          <w:sz w:val="24"/>
          <w:szCs w:val="24"/>
          <w:rtl/>
        </w:rPr>
        <w:t>قطاع غزة</w:t>
      </w:r>
      <w:r>
        <w:rPr>
          <w:rFonts w:cs="Simplified Arabic" w:hint="cs"/>
          <w:sz w:val="24"/>
          <w:szCs w:val="24"/>
          <w:rtl/>
        </w:rPr>
        <w:t>، وبالتالي فهي تعبر عن التجارة الفعلية التي تم رصدها من خلال الوثائق الرسمية حسب التوصيات الدولية</w:t>
      </w:r>
      <w:r>
        <w:rPr>
          <w:rFonts w:cs="Simplified Arabic"/>
          <w:sz w:val="24"/>
          <w:szCs w:val="24"/>
          <w:rtl/>
        </w:rPr>
        <w:t>.</w:t>
      </w:r>
    </w:p>
    <w:p w:rsidR="00CC4B00" w:rsidRDefault="00CC4B00" w:rsidP="00BF7823">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الواردات والصادرات مع إسرائيل تحتوي على ا</w:t>
      </w:r>
      <w:r>
        <w:rPr>
          <w:rFonts w:cs="Simplified Arabic"/>
          <w:sz w:val="24"/>
          <w:szCs w:val="24"/>
          <w:rtl/>
        </w:rPr>
        <w:t>ل</w:t>
      </w:r>
      <w:r>
        <w:rPr>
          <w:rFonts w:cs="Simplified Arabic" w:hint="cs"/>
          <w:sz w:val="24"/>
          <w:szCs w:val="24"/>
          <w:rtl/>
        </w:rPr>
        <w:t xml:space="preserve">واردات والصادرات </w:t>
      </w:r>
      <w:r>
        <w:rPr>
          <w:rFonts w:cs="Simplified Arabic"/>
          <w:sz w:val="24"/>
          <w:szCs w:val="24"/>
          <w:rtl/>
        </w:rPr>
        <w:t>غ</w:t>
      </w:r>
      <w:r>
        <w:rPr>
          <w:rFonts w:cs="Simplified Arabic" w:hint="cs"/>
          <w:sz w:val="24"/>
          <w:szCs w:val="24"/>
          <w:rtl/>
        </w:rPr>
        <w:t>ير المباشرة مع دول العالم, بسبب عدم بيان بلد المنشأ أو المقصد في فاتورة المقاصة، وذ</w:t>
      </w:r>
      <w:r>
        <w:rPr>
          <w:rFonts w:cs="Simplified Arabic"/>
          <w:sz w:val="24"/>
          <w:szCs w:val="24"/>
          <w:rtl/>
        </w:rPr>
        <w:t>لك</w:t>
      </w:r>
      <w:r>
        <w:rPr>
          <w:rFonts w:cs="Simplified Arabic" w:hint="cs"/>
          <w:sz w:val="24"/>
          <w:szCs w:val="24"/>
          <w:rtl/>
        </w:rPr>
        <w:t xml:space="preserve"> يعني أن </w:t>
      </w:r>
      <w:r>
        <w:rPr>
          <w:rFonts w:cs="Simplified Arabic"/>
          <w:sz w:val="24"/>
          <w:szCs w:val="24"/>
          <w:rtl/>
        </w:rPr>
        <w:t>ال</w:t>
      </w:r>
      <w:r>
        <w:rPr>
          <w:rFonts w:cs="Simplified Arabic" w:hint="cs"/>
          <w:sz w:val="24"/>
          <w:szCs w:val="24"/>
          <w:rtl/>
        </w:rPr>
        <w:t>واردات الفلسطينية من إسرائيل ليس بالضرورة منشأها إسرائيل وإنما تعتبر إسرائيل بلد شحن للبضاعة.</w:t>
      </w:r>
    </w:p>
    <w:p w:rsidR="00CC4B00" w:rsidRDefault="00CC4B00" w:rsidP="00BF7823">
      <w:pPr>
        <w:numPr>
          <w:ilvl w:val="0"/>
          <w:numId w:val="6"/>
        </w:numPr>
        <w:tabs>
          <w:tab w:val="clear" w:pos="720"/>
        </w:tabs>
        <w:ind w:left="566" w:right="0" w:hanging="426"/>
        <w:jc w:val="lowKashida"/>
        <w:rPr>
          <w:rFonts w:cs="Simplified Arabic"/>
          <w:sz w:val="24"/>
          <w:szCs w:val="24"/>
          <w:rtl/>
        </w:rPr>
      </w:pPr>
      <w:r>
        <w:rPr>
          <w:rFonts w:cs="Simplified Arabic" w:hint="cs"/>
          <w:sz w:val="24"/>
          <w:szCs w:val="24"/>
          <w:rtl/>
        </w:rPr>
        <w:t xml:space="preserve">البيانات الواردة في هذا التقرير </w:t>
      </w:r>
      <w:r>
        <w:rPr>
          <w:rFonts w:cs="Simplified Arabic"/>
          <w:sz w:val="24"/>
          <w:szCs w:val="24"/>
          <w:rtl/>
        </w:rPr>
        <w:t>لا</w:t>
      </w:r>
      <w:r>
        <w:rPr>
          <w:rFonts w:cs="Simplified Arabic" w:hint="cs"/>
          <w:sz w:val="24"/>
          <w:szCs w:val="24"/>
          <w:rtl/>
        </w:rPr>
        <w:t xml:space="preserve"> تشمل ذلك الجزء من محافظة القدس الذي ضمته إسرائيل عنوة بعيد احتلالها للضفة ا</w:t>
      </w:r>
      <w:r>
        <w:rPr>
          <w:rFonts w:cs="Simplified Arabic"/>
          <w:sz w:val="24"/>
          <w:szCs w:val="24"/>
          <w:rtl/>
        </w:rPr>
        <w:t>لغ</w:t>
      </w:r>
      <w:r>
        <w:rPr>
          <w:rFonts w:cs="Simplified Arabic" w:hint="cs"/>
          <w:sz w:val="24"/>
          <w:szCs w:val="24"/>
          <w:rtl/>
        </w:rPr>
        <w:t>ربية عام 1967.</w:t>
      </w:r>
    </w:p>
    <w:p w:rsidR="00CC4B00" w:rsidRDefault="00CC4B00" w:rsidP="00BF7823">
      <w:pPr>
        <w:numPr>
          <w:ilvl w:val="0"/>
          <w:numId w:val="6"/>
        </w:numPr>
        <w:tabs>
          <w:tab w:val="clear" w:pos="720"/>
        </w:tabs>
        <w:ind w:left="566" w:right="0" w:hanging="426"/>
        <w:jc w:val="lowKashida"/>
        <w:rPr>
          <w:rFonts w:cs="Simplified Arabic"/>
          <w:sz w:val="24"/>
          <w:szCs w:val="24"/>
        </w:rPr>
      </w:pPr>
      <w:r>
        <w:rPr>
          <w:rFonts w:cs="Simplified Arabic" w:hint="cs"/>
          <w:sz w:val="24"/>
          <w:szCs w:val="24"/>
          <w:rtl/>
        </w:rPr>
        <w:t>يلاحظ وجود بعض الاختلافات الطفيفة في المجاميع لقيم نفس المتغير بين الجداول المختلفة، ونجم ذلك عن التقريب المصاحب لعمليات المعالجة على الحاسب.</w:t>
      </w:r>
    </w:p>
    <w:p w:rsidR="00CC4B00" w:rsidRDefault="00CC4B00" w:rsidP="00BF7823">
      <w:pPr>
        <w:pStyle w:val="BodyTextIndent"/>
        <w:tabs>
          <w:tab w:val="clear" w:pos="424"/>
        </w:tabs>
        <w:ind w:left="566" w:hanging="426"/>
        <w:jc w:val="lowKashida"/>
        <w:rPr>
          <w:rFonts w:cs="Simplified Arabic"/>
          <w:smallCaps/>
          <w:strike/>
          <w:vanish/>
          <w:sz w:val="24"/>
          <w:szCs w:val="24"/>
          <w:vertAlign w:val="superscript"/>
          <w:rtl/>
        </w:rPr>
      </w:pPr>
      <w:r>
        <w:rPr>
          <w:rFonts w:cs="Simplified Arabic" w:hint="cs"/>
          <w:sz w:val="24"/>
          <w:szCs w:val="24"/>
          <w:rtl/>
        </w:rPr>
        <w:t xml:space="preserve">9.   </w:t>
      </w:r>
      <w:r>
        <w:rPr>
          <w:rFonts w:cs="Simplified Arabic"/>
          <w:sz w:val="24"/>
          <w:szCs w:val="24"/>
          <w:rtl/>
        </w:rPr>
        <w:t>قيمة</w:t>
      </w:r>
      <w:r>
        <w:rPr>
          <w:rFonts w:cs="Simplified Arabic" w:hint="cs"/>
          <w:sz w:val="24"/>
          <w:szCs w:val="24"/>
          <w:rtl/>
        </w:rPr>
        <w:t xml:space="preserve"> الو</w:t>
      </w:r>
      <w:r>
        <w:rPr>
          <w:rFonts w:cs="Simplified Arabic"/>
          <w:sz w:val="24"/>
          <w:szCs w:val="24"/>
          <w:rtl/>
        </w:rPr>
        <w:t xml:space="preserve">اردات تم </w:t>
      </w:r>
      <w:r>
        <w:rPr>
          <w:rFonts w:cs="Simplified Arabic" w:hint="cs"/>
          <w:sz w:val="24"/>
          <w:szCs w:val="24"/>
          <w:rtl/>
        </w:rPr>
        <w:t>احتس</w:t>
      </w:r>
      <w:r>
        <w:rPr>
          <w:rFonts w:cs="Simplified Arabic"/>
          <w:sz w:val="24"/>
          <w:szCs w:val="24"/>
          <w:rtl/>
        </w:rPr>
        <w:t>ابها على</w:t>
      </w:r>
      <w:r>
        <w:rPr>
          <w:rFonts w:cs="Simplified Arabic" w:hint="cs"/>
          <w:sz w:val="24"/>
          <w:szCs w:val="24"/>
          <w:rtl/>
        </w:rPr>
        <w:t xml:space="preserve"> أس</w:t>
      </w:r>
      <w:r>
        <w:rPr>
          <w:rFonts w:cs="Simplified Arabic"/>
          <w:sz w:val="24"/>
          <w:szCs w:val="24"/>
          <w:rtl/>
        </w:rPr>
        <w:t>ا</w:t>
      </w:r>
      <w:r>
        <w:rPr>
          <w:rFonts w:cs="Simplified Arabic" w:hint="cs"/>
          <w:sz w:val="24"/>
          <w:szCs w:val="24"/>
          <w:rtl/>
        </w:rPr>
        <w:t xml:space="preserve">س ( </w:t>
      </w:r>
      <w:r>
        <w:rPr>
          <w:rFonts w:cs="Simplified Arabic"/>
          <w:sz w:val="24"/>
          <w:szCs w:val="24"/>
          <w:rtl/>
        </w:rPr>
        <w:t>س</w:t>
      </w:r>
      <w:r>
        <w:rPr>
          <w:rFonts w:cs="Simplified Arabic" w:hint="cs"/>
          <w:sz w:val="24"/>
          <w:szCs w:val="24"/>
          <w:rtl/>
        </w:rPr>
        <w:t>ي</w:t>
      </w:r>
      <w:r>
        <w:rPr>
          <w:rFonts w:cs="Simplified Arabic"/>
          <w:sz w:val="24"/>
          <w:szCs w:val="24"/>
          <w:rtl/>
        </w:rPr>
        <w:t>ف</w:t>
      </w:r>
      <w:r>
        <w:rPr>
          <w:rFonts w:cs="Simplified Arabic" w:hint="cs"/>
          <w:sz w:val="24"/>
          <w:szCs w:val="24"/>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بعد</w:t>
      </w:r>
      <w:r>
        <w:rPr>
          <w:rFonts w:cs="Simplified Arabic"/>
          <w:smallCaps/>
          <w:strike/>
          <w:vanish/>
          <w:sz w:val="24"/>
          <w:szCs w:val="24"/>
          <w:vertAlign w:val="superscript"/>
          <w:rtl/>
        </w:rPr>
        <w:t xml:space="preserve"> تلك</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راحل يتم الآتي:</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طلب</w:t>
      </w:r>
      <w:r>
        <w:rPr>
          <w:rFonts w:cs="Simplified Arabic" w:hint="cs"/>
          <w:smallCaps/>
          <w:strike/>
          <w:vanish/>
          <w:sz w:val="24"/>
          <w:szCs w:val="24"/>
          <w:vertAlign w:val="superscript"/>
          <w:rtl/>
        </w:rPr>
        <w:t xml:space="preserve"> الج</w:t>
      </w:r>
      <w:r>
        <w:rPr>
          <w:rFonts w:cs="Simplified Arabic"/>
          <w:smallCaps/>
          <w:strike/>
          <w:vanish/>
          <w:sz w:val="24"/>
          <w:szCs w:val="24"/>
          <w:vertAlign w:val="superscript"/>
          <w:rtl/>
        </w:rPr>
        <w:t>داول</w:t>
      </w:r>
      <w:r>
        <w:rPr>
          <w:rFonts w:cs="Simplified Arabic" w:hint="cs"/>
          <w:smallCaps/>
          <w:strike/>
          <w:vanish/>
          <w:sz w:val="24"/>
          <w:szCs w:val="24"/>
          <w:vertAlign w:val="superscript"/>
          <w:rtl/>
        </w:rPr>
        <w:t xml:space="preserve"> الأول</w:t>
      </w:r>
      <w:r>
        <w:rPr>
          <w:rFonts w:cs="Simplified Arabic"/>
          <w:smallCaps/>
          <w:strike/>
          <w:vanish/>
          <w:sz w:val="24"/>
          <w:szCs w:val="24"/>
          <w:vertAlign w:val="superscript"/>
          <w:rtl/>
        </w:rPr>
        <w:t>ي</w:t>
      </w:r>
      <w:r>
        <w:rPr>
          <w:rFonts w:cs="Simplified Arabic" w:hint="cs"/>
          <w:smallCaps/>
          <w:strike/>
          <w:vanish/>
          <w:sz w:val="24"/>
          <w:szCs w:val="24"/>
          <w:vertAlign w:val="superscript"/>
          <w:rtl/>
        </w:rPr>
        <w:t>ة و</w:t>
      </w:r>
      <w:r>
        <w:rPr>
          <w:rFonts w:cs="Simplified Arabic"/>
          <w:smallCaps/>
          <w:strike/>
          <w:vanish/>
          <w:sz w:val="24"/>
          <w:szCs w:val="24"/>
          <w:vertAlign w:val="superscript"/>
          <w:rtl/>
        </w:rPr>
        <w:t>مرا</w:t>
      </w:r>
      <w:r>
        <w:rPr>
          <w:rFonts w:cs="Simplified Arabic" w:hint="cs"/>
          <w:smallCaps/>
          <w:strike/>
          <w:vanish/>
          <w:sz w:val="24"/>
          <w:szCs w:val="24"/>
          <w:vertAlign w:val="superscript"/>
          <w:rtl/>
        </w:rPr>
        <w:t>جعته</w:t>
      </w:r>
      <w:r>
        <w:rPr>
          <w:rFonts w:cs="Simplified Arabic"/>
          <w:smallCaps/>
          <w:strike/>
          <w:vanish/>
          <w:sz w:val="24"/>
          <w:szCs w:val="24"/>
          <w:vertAlign w:val="superscript"/>
          <w:rtl/>
        </w:rPr>
        <w:t xml:space="preserve">ا </w:t>
      </w:r>
      <w:r>
        <w:rPr>
          <w:rFonts w:cs="Simplified Arabic" w:hint="cs"/>
          <w:smallCaps/>
          <w:strike/>
          <w:vanish/>
          <w:sz w:val="24"/>
          <w:szCs w:val="24"/>
          <w:vertAlign w:val="superscript"/>
          <w:rtl/>
        </w:rPr>
        <w:t xml:space="preserve">و </w:t>
      </w:r>
      <w:r>
        <w:rPr>
          <w:rFonts w:cs="Simplified Arabic"/>
          <w:smallCaps/>
          <w:strike/>
          <w:vanish/>
          <w:sz w:val="24"/>
          <w:szCs w:val="24"/>
          <w:vertAlign w:val="superscript"/>
          <w:rtl/>
        </w:rPr>
        <w:t>تصويب ا</w:t>
      </w:r>
      <w:r>
        <w:rPr>
          <w:rFonts w:cs="Simplified Arabic" w:hint="cs"/>
          <w:smallCaps/>
          <w:strike/>
          <w:vanish/>
          <w:sz w:val="24"/>
          <w:szCs w:val="24"/>
          <w:vertAlign w:val="superscript"/>
          <w:rtl/>
        </w:rPr>
        <w:t>لأ</w:t>
      </w:r>
      <w:r>
        <w:rPr>
          <w:rFonts w:cs="Simplified Arabic"/>
          <w:smallCaps/>
          <w:strike/>
          <w:vanish/>
          <w:sz w:val="24"/>
          <w:szCs w:val="24"/>
          <w:vertAlign w:val="superscript"/>
          <w:rtl/>
        </w:rPr>
        <w:t>خ</w:t>
      </w:r>
      <w:r>
        <w:rPr>
          <w:rFonts w:cs="Simplified Arabic" w:hint="cs"/>
          <w:smallCaps/>
          <w:strike/>
          <w:vanish/>
          <w:sz w:val="24"/>
          <w:szCs w:val="24"/>
          <w:vertAlign w:val="superscript"/>
          <w:rtl/>
        </w:rPr>
        <w:t>طا</w:t>
      </w:r>
      <w:r>
        <w:rPr>
          <w:rFonts w:cs="Simplified Arabic"/>
          <w:smallCaps/>
          <w:strike/>
          <w:vanish/>
          <w:sz w:val="24"/>
          <w:szCs w:val="24"/>
          <w:vertAlign w:val="superscript"/>
          <w:rtl/>
        </w:rPr>
        <w:t>ء</w:t>
      </w:r>
      <w:r>
        <w:rPr>
          <w:rFonts w:cs="Simplified Arabic" w:hint="cs"/>
          <w:smallCaps/>
          <w:strike/>
          <w:vanish/>
          <w:sz w:val="24"/>
          <w:szCs w:val="24"/>
          <w:vertAlign w:val="superscript"/>
          <w:rtl/>
        </w:rPr>
        <w:t>.</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مر</w:t>
      </w:r>
      <w:r>
        <w:rPr>
          <w:rFonts w:cs="Simplified Arabic"/>
          <w:smallCaps/>
          <w:strike/>
          <w:vanish/>
          <w:sz w:val="24"/>
          <w:szCs w:val="24"/>
          <w:vertAlign w:val="superscript"/>
          <w:rtl/>
        </w:rPr>
        <w:t>حل</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الجد</w:t>
      </w:r>
      <w:r>
        <w:rPr>
          <w:rFonts w:cs="Simplified Arabic" w:hint="cs"/>
          <w:smallCaps/>
          <w:strike/>
          <w:vanish/>
          <w:sz w:val="24"/>
          <w:szCs w:val="24"/>
          <w:vertAlign w:val="superscript"/>
          <w:rtl/>
        </w:rPr>
        <w:t>اول النهائية.</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إع</w:t>
      </w:r>
      <w:r>
        <w:rPr>
          <w:rFonts w:cs="Simplified Arabic" w:hint="cs"/>
          <w:smallCaps/>
          <w:strike/>
          <w:vanish/>
          <w:sz w:val="24"/>
          <w:szCs w:val="24"/>
          <w:vertAlign w:val="superscript"/>
          <w:rtl/>
        </w:rPr>
        <w:t xml:space="preserve">داد </w:t>
      </w:r>
      <w:r>
        <w:rPr>
          <w:rFonts w:cs="Simplified Arabic"/>
          <w:smallCaps/>
          <w:strike/>
          <w:vanish/>
          <w:sz w:val="24"/>
          <w:szCs w:val="24"/>
          <w:vertAlign w:val="superscript"/>
          <w:rtl/>
        </w:rPr>
        <w:t>المق</w:t>
      </w:r>
      <w:r>
        <w:rPr>
          <w:rFonts w:cs="Simplified Arabic" w:hint="cs"/>
          <w:smallCaps/>
          <w:strike/>
          <w:vanish/>
          <w:sz w:val="24"/>
          <w:szCs w:val="24"/>
          <w:vertAlign w:val="superscript"/>
          <w:rtl/>
        </w:rPr>
        <w:t>دمة و التقرير.</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2.1 أهد</w:t>
      </w:r>
      <w:r>
        <w:rPr>
          <w:rFonts w:cs="Simplified Arabic" w:hint="cs"/>
          <w:smallCaps/>
          <w:strike/>
          <w:vanish/>
          <w:sz w:val="24"/>
          <w:szCs w:val="24"/>
          <w:vertAlign w:val="superscript"/>
          <w:rtl/>
        </w:rPr>
        <w:t>اف ا</w:t>
      </w:r>
      <w:r>
        <w:rPr>
          <w:rFonts w:cs="Simplified Arabic"/>
          <w:smallCaps/>
          <w:strike/>
          <w:vanish/>
          <w:sz w:val="24"/>
          <w:szCs w:val="24"/>
          <w:vertAlign w:val="superscript"/>
          <w:rtl/>
        </w:rPr>
        <w:t>لمشر</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ع: </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يهدف</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شروع</w:t>
      </w:r>
      <w:r>
        <w:rPr>
          <w:rFonts w:cs="Simplified Arabic" w:hint="cs"/>
          <w:smallCaps/>
          <w:strike/>
          <w:vanish/>
          <w:sz w:val="24"/>
          <w:szCs w:val="24"/>
          <w:vertAlign w:val="superscript"/>
          <w:rtl/>
        </w:rPr>
        <w:t xml:space="preserve"> إلى ما يل</w:t>
      </w:r>
      <w:r>
        <w:rPr>
          <w:rFonts w:cs="Simplified Arabic"/>
          <w:smallCaps/>
          <w:strike/>
          <w:vanish/>
          <w:sz w:val="24"/>
          <w:szCs w:val="24"/>
          <w:vertAlign w:val="superscript"/>
          <w:rtl/>
        </w:rPr>
        <w:t xml:space="preserve">ي: </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w:t>
      </w:r>
      <w:r>
        <w:rPr>
          <w:rFonts w:cs="Simplified Arabic" w:hint="cs"/>
          <w:smallCaps/>
          <w:strike/>
          <w:vanish/>
          <w:sz w:val="24"/>
          <w:szCs w:val="24"/>
          <w:vertAlign w:val="superscript"/>
          <w:rtl/>
        </w:rPr>
        <w:t xml:space="preserve">اد </w:t>
      </w:r>
      <w:r>
        <w:rPr>
          <w:rFonts w:cs="Simplified Arabic"/>
          <w:smallCaps/>
          <w:strike/>
          <w:vanish/>
          <w:sz w:val="24"/>
          <w:szCs w:val="24"/>
          <w:vertAlign w:val="superscript"/>
          <w:rtl/>
        </w:rPr>
        <w:t>حجم ا</w:t>
      </w:r>
      <w:r>
        <w:rPr>
          <w:rFonts w:cs="Simplified Arabic" w:hint="cs"/>
          <w:smallCaps/>
          <w:strike/>
          <w:vanish/>
          <w:sz w:val="24"/>
          <w:szCs w:val="24"/>
          <w:vertAlign w:val="superscript"/>
          <w:rtl/>
        </w:rPr>
        <w:t>لتبادل التجاري مع دو</w:t>
      </w:r>
      <w:r>
        <w:rPr>
          <w:rFonts w:cs="Simplified Arabic"/>
          <w:smallCaps/>
          <w:strike/>
          <w:vanish/>
          <w:sz w:val="24"/>
          <w:szCs w:val="24"/>
          <w:vertAlign w:val="superscript"/>
          <w:rtl/>
        </w:rPr>
        <w:t>ل ال</w:t>
      </w:r>
      <w:r>
        <w:rPr>
          <w:rFonts w:cs="Simplified Arabic" w:hint="cs"/>
          <w:smallCaps/>
          <w:strike/>
          <w:vanish/>
          <w:sz w:val="24"/>
          <w:szCs w:val="24"/>
          <w:vertAlign w:val="superscript"/>
          <w:rtl/>
        </w:rPr>
        <w:t>عالم</w:t>
      </w:r>
      <w:r>
        <w:rPr>
          <w:rFonts w:cs="Simplified Arabic"/>
          <w:smallCaps/>
          <w:strike/>
          <w:vanish/>
          <w:sz w:val="24"/>
          <w:szCs w:val="24"/>
          <w:vertAlign w:val="superscript"/>
          <w:rtl/>
        </w:rPr>
        <w:t xml:space="preserve"> كبل</w:t>
      </w:r>
      <w:r>
        <w:rPr>
          <w:rFonts w:cs="Simplified Arabic" w:hint="cs"/>
          <w:smallCaps/>
          <w:strike/>
          <w:vanish/>
          <w:sz w:val="24"/>
          <w:szCs w:val="24"/>
          <w:vertAlign w:val="superscript"/>
          <w:rtl/>
        </w:rPr>
        <w:t>دا</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مجموع</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إقتصادية.</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جا</w:t>
      </w:r>
      <w:r>
        <w:rPr>
          <w:rFonts w:cs="Simplified Arabic"/>
          <w:smallCaps/>
          <w:strike/>
          <w:vanish/>
          <w:sz w:val="24"/>
          <w:szCs w:val="24"/>
          <w:vertAlign w:val="superscript"/>
          <w:rtl/>
        </w:rPr>
        <w:t xml:space="preserve">د </w:t>
      </w:r>
      <w:r>
        <w:rPr>
          <w:rFonts w:cs="Simplified Arabic" w:hint="cs"/>
          <w:smallCaps/>
          <w:strike/>
          <w:vanish/>
          <w:sz w:val="24"/>
          <w:szCs w:val="24"/>
          <w:vertAlign w:val="superscript"/>
          <w:rtl/>
        </w:rPr>
        <w:t>بي</w:t>
      </w:r>
      <w:r>
        <w:rPr>
          <w:rFonts w:cs="Simplified Arabic"/>
          <w:smallCaps/>
          <w:strike/>
          <w:vanish/>
          <w:sz w:val="24"/>
          <w:szCs w:val="24"/>
          <w:vertAlign w:val="superscript"/>
          <w:rtl/>
        </w:rPr>
        <w:t>ان</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تفص</w:t>
      </w:r>
      <w:r>
        <w:rPr>
          <w:rFonts w:cs="Simplified Arabic" w:hint="cs"/>
          <w:smallCaps/>
          <w:strike/>
          <w:vanish/>
          <w:sz w:val="24"/>
          <w:szCs w:val="24"/>
          <w:vertAlign w:val="superscript"/>
          <w:rtl/>
        </w:rPr>
        <w:t>يلية عن المواد</w:t>
      </w:r>
      <w:r>
        <w:rPr>
          <w:rFonts w:cs="Simplified Arabic"/>
          <w:smallCaps/>
          <w:strike/>
          <w:vanish/>
          <w:sz w:val="24"/>
          <w:szCs w:val="24"/>
          <w:vertAlign w:val="superscript"/>
          <w:rtl/>
        </w:rPr>
        <w:t xml:space="preserve"> الم</w:t>
      </w:r>
      <w:r>
        <w:rPr>
          <w:rFonts w:cs="Simplified Arabic" w:hint="cs"/>
          <w:smallCaps/>
          <w:strike/>
          <w:vanish/>
          <w:sz w:val="24"/>
          <w:szCs w:val="24"/>
          <w:vertAlign w:val="superscript"/>
          <w:rtl/>
        </w:rPr>
        <w:t>ست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أ</w:t>
      </w:r>
      <w:r>
        <w:rPr>
          <w:rFonts w:cs="Simplified Arabic" w:hint="cs"/>
          <w:smallCaps/>
          <w:strike/>
          <w:vanish/>
          <w:sz w:val="24"/>
          <w:szCs w:val="24"/>
          <w:vertAlign w:val="superscript"/>
          <w:rtl/>
        </w:rPr>
        <w:t xml:space="preserve">و </w:t>
      </w:r>
      <w:r>
        <w:rPr>
          <w:rFonts w:cs="Simplified Arabic"/>
          <w:smallCaps/>
          <w:strike/>
          <w:vanish/>
          <w:sz w:val="24"/>
          <w:szCs w:val="24"/>
          <w:vertAlign w:val="superscript"/>
          <w:rtl/>
        </w:rPr>
        <w:t>المو</w:t>
      </w:r>
      <w:r>
        <w:rPr>
          <w:rFonts w:cs="Simplified Arabic" w:hint="cs"/>
          <w:smallCaps/>
          <w:strike/>
          <w:vanish/>
          <w:sz w:val="24"/>
          <w:szCs w:val="24"/>
          <w:vertAlign w:val="superscript"/>
          <w:rtl/>
        </w:rPr>
        <w:t>اد المص</w:t>
      </w:r>
      <w:r>
        <w:rPr>
          <w:rFonts w:cs="Simplified Arabic"/>
          <w:smallCaps/>
          <w:strike/>
          <w:vanish/>
          <w:sz w:val="24"/>
          <w:szCs w:val="24"/>
          <w:vertAlign w:val="superscript"/>
          <w:rtl/>
        </w:rPr>
        <w:t>د</w:t>
      </w:r>
      <w:r>
        <w:rPr>
          <w:rFonts w:cs="Simplified Arabic" w:hint="cs"/>
          <w:smallCaps/>
          <w:strike/>
          <w:vanish/>
          <w:sz w:val="24"/>
          <w:szCs w:val="24"/>
          <w:vertAlign w:val="superscript"/>
          <w:rtl/>
        </w:rPr>
        <w:t xml:space="preserve">رة </w:t>
      </w:r>
      <w:r>
        <w:rPr>
          <w:rFonts w:cs="Simplified Arabic"/>
          <w:smallCaps/>
          <w:strike/>
          <w:vanish/>
          <w:sz w:val="24"/>
          <w:szCs w:val="24"/>
          <w:vertAlign w:val="superscript"/>
          <w:rtl/>
        </w:rPr>
        <w:t>حسب</w:t>
      </w:r>
      <w:r>
        <w:rPr>
          <w:rFonts w:cs="Simplified Arabic" w:hint="cs"/>
          <w:smallCaps/>
          <w:strike/>
          <w:vanish/>
          <w:sz w:val="24"/>
          <w:szCs w:val="24"/>
          <w:vertAlign w:val="superscript"/>
          <w:rtl/>
        </w:rPr>
        <w:t xml:space="preserve"> بلد</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نشأ</w:t>
      </w:r>
      <w:r>
        <w:rPr>
          <w:rFonts w:cs="Simplified Arabic"/>
          <w:smallCaps/>
          <w:strike/>
          <w:vanish/>
          <w:sz w:val="24"/>
          <w:szCs w:val="24"/>
          <w:vertAlign w:val="superscript"/>
          <w:rtl/>
        </w:rPr>
        <w:t xml:space="preserve"> و الم</w:t>
      </w:r>
      <w:r>
        <w:rPr>
          <w:rFonts w:cs="Simplified Arabic" w:hint="cs"/>
          <w:smallCaps/>
          <w:strike/>
          <w:vanish/>
          <w:sz w:val="24"/>
          <w:szCs w:val="24"/>
          <w:vertAlign w:val="superscript"/>
          <w:rtl/>
        </w:rPr>
        <w:t>ق</w:t>
      </w:r>
      <w:r>
        <w:rPr>
          <w:rFonts w:cs="Simplified Arabic"/>
          <w:smallCaps/>
          <w:strike/>
          <w:vanish/>
          <w:sz w:val="24"/>
          <w:szCs w:val="24"/>
          <w:vertAlign w:val="superscript"/>
          <w:rtl/>
        </w:rPr>
        <w:t>ص</w:t>
      </w:r>
      <w:r>
        <w:rPr>
          <w:rFonts w:cs="Simplified Arabic" w:hint="cs"/>
          <w:smallCaps/>
          <w:strike/>
          <w:vanish/>
          <w:sz w:val="24"/>
          <w:szCs w:val="24"/>
          <w:vertAlign w:val="superscript"/>
          <w:rtl/>
        </w:rPr>
        <w:t>د</w:t>
      </w:r>
      <w:r>
        <w:rPr>
          <w:rFonts w:cs="Simplified Arabic"/>
          <w:smallCaps/>
          <w:strike/>
          <w:vanish/>
          <w:sz w:val="24"/>
          <w:szCs w:val="24"/>
          <w:vertAlign w:val="superscript"/>
          <w:rtl/>
        </w:rPr>
        <w:t>.</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إ</w:t>
      </w:r>
      <w:r>
        <w:rPr>
          <w:rFonts w:cs="Simplified Arabic"/>
          <w:smallCaps/>
          <w:strike/>
          <w:vanish/>
          <w:sz w:val="24"/>
          <w:szCs w:val="24"/>
          <w:vertAlign w:val="superscript"/>
          <w:rtl/>
        </w:rPr>
        <w:t>ي</w:t>
      </w:r>
      <w:r>
        <w:rPr>
          <w:rFonts w:cs="Simplified Arabic" w:hint="cs"/>
          <w:smallCaps/>
          <w:strike/>
          <w:vanish/>
          <w:sz w:val="24"/>
          <w:szCs w:val="24"/>
          <w:vertAlign w:val="superscript"/>
          <w:rtl/>
        </w:rPr>
        <w:t>ج</w:t>
      </w:r>
      <w:r>
        <w:rPr>
          <w:rFonts w:cs="Simplified Arabic"/>
          <w:smallCaps/>
          <w:strike/>
          <w:vanish/>
          <w:sz w:val="24"/>
          <w:szCs w:val="24"/>
          <w:vertAlign w:val="superscript"/>
          <w:rtl/>
        </w:rPr>
        <w:t>اد</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w:t>
      </w:r>
      <w:r>
        <w:rPr>
          <w:rFonts w:cs="Simplified Arabic"/>
          <w:smallCaps/>
          <w:strike/>
          <w:vanish/>
          <w:sz w:val="24"/>
          <w:szCs w:val="24"/>
          <w:vertAlign w:val="superscript"/>
          <w:rtl/>
        </w:rPr>
        <w:t>ا</w:t>
      </w:r>
      <w:r>
        <w:rPr>
          <w:rFonts w:cs="Simplified Arabic" w:hint="cs"/>
          <w:smallCaps/>
          <w:strike/>
          <w:vanish/>
          <w:sz w:val="24"/>
          <w:szCs w:val="24"/>
          <w:vertAlign w:val="superscript"/>
          <w:rtl/>
        </w:rPr>
        <w:t>ت تفصيلية عن الد</w:t>
      </w:r>
      <w:r>
        <w:rPr>
          <w:rFonts w:cs="Simplified Arabic"/>
          <w:smallCaps/>
          <w:strike/>
          <w:vanish/>
          <w:sz w:val="24"/>
          <w:szCs w:val="24"/>
          <w:vertAlign w:val="superscript"/>
          <w:rtl/>
        </w:rPr>
        <w:t xml:space="preserve">ول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ت</w:t>
      </w:r>
      <w:r>
        <w:rPr>
          <w:rFonts w:cs="Simplified Arabic"/>
          <w:smallCaps/>
          <w:strike/>
          <w:vanish/>
          <w:sz w:val="24"/>
          <w:szCs w:val="24"/>
          <w:vertAlign w:val="superscript"/>
          <w:rtl/>
        </w:rPr>
        <w:t>عام</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معه</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 تجارياً حسب الس</w:t>
      </w:r>
      <w:r>
        <w:rPr>
          <w:rFonts w:cs="Simplified Arabic"/>
          <w:smallCaps/>
          <w:strike/>
          <w:vanish/>
          <w:sz w:val="24"/>
          <w:szCs w:val="24"/>
          <w:vertAlign w:val="superscript"/>
          <w:rtl/>
        </w:rPr>
        <w:t>لع المتب</w:t>
      </w:r>
      <w:r>
        <w:rPr>
          <w:rFonts w:cs="Simplified Arabic" w:hint="cs"/>
          <w:smallCaps/>
          <w:strike/>
          <w:vanish/>
          <w:sz w:val="24"/>
          <w:szCs w:val="24"/>
          <w:vertAlign w:val="superscript"/>
          <w:rtl/>
        </w:rPr>
        <w:t>ادل</w:t>
      </w:r>
      <w:r>
        <w:rPr>
          <w:rFonts w:cs="Simplified Arabic"/>
          <w:smallCaps/>
          <w:strike/>
          <w:vanish/>
          <w:sz w:val="24"/>
          <w:szCs w:val="24"/>
          <w:vertAlign w:val="superscript"/>
          <w:rtl/>
        </w:rPr>
        <w:t>ة.</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w:t>
      </w:r>
      <w:r>
        <w:rPr>
          <w:rFonts w:cs="Simplified Arabic" w:hint="cs"/>
          <w:smallCaps/>
          <w:strike/>
          <w:vanish/>
          <w:sz w:val="24"/>
          <w:szCs w:val="24"/>
          <w:vertAlign w:val="superscript"/>
          <w:rtl/>
        </w:rPr>
        <w:t>يجاد</w:t>
      </w:r>
      <w:r>
        <w:rPr>
          <w:rFonts w:cs="Simplified Arabic"/>
          <w:smallCaps/>
          <w:strike/>
          <w:vanish/>
          <w:sz w:val="24"/>
          <w:szCs w:val="24"/>
          <w:vertAlign w:val="superscript"/>
          <w:rtl/>
        </w:rPr>
        <w:t xml:space="preserve"> بيانات </w:t>
      </w:r>
      <w:r>
        <w:rPr>
          <w:rFonts w:cs="Simplified Arabic" w:hint="cs"/>
          <w:smallCaps/>
          <w:strike/>
          <w:vanish/>
          <w:sz w:val="24"/>
          <w:szCs w:val="24"/>
          <w:vertAlign w:val="superscript"/>
          <w:rtl/>
        </w:rPr>
        <w:t>عن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حركة ا</w:t>
      </w:r>
      <w:r>
        <w:rPr>
          <w:rFonts w:cs="Simplified Arabic"/>
          <w:smallCaps/>
          <w:strike/>
          <w:vanish/>
          <w:sz w:val="24"/>
          <w:szCs w:val="24"/>
          <w:vertAlign w:val="superscript"/>
          <w:rtl/>
        </w:rPr>
        <w:t>لتدفق</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ال</w:t>
      </w:r>
      <w:r>
        <w:rPr>
          <w:rFonts w:cs="Simplified Arabic" w:hint="cs"/>
          <w:smallCaps/>
          <w:strike/>
          <w:vanish/>
          <w:sz w:val="24"/>
          <w:szCs w:val="24"/>
          <w:vertAlign w:val="superscript"/>
          <w:rtl/>
        </w:rPr>
        <w:t>سل</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من خل</w:t>
      </w:r>
      <w:r>
        <w:rPr>
          <w:rFonts w:cs="Simplified Arabic" w:hint="cs"/>
          <w:smallCaps/>
          <w:strike/>
          <w:vanish/>
          <w:sz w:val="24"/>
          <w:szCs w:val="24"/>
          <w:vertAlign w:val="superscript"/>
          <w:rtl/>
        </w:rPr>
        <w:t>ال و</w:t>
      </w:r>
      <w:r>
        <w:rPr>
          <w:rFonts w:cs="Simplified Arabic"/>
          <w:smallCaps/>
          <w:strike/>
          <w:vanish/>
          <w:sz w:val="24"/>
          <w:szCs w:val="24"/>
          <w:vertAlign w:val="superscript"/>
          <w:rtl/>
        </w:rPr>
        <w:t>ا</w:t>
      </w:r>
      <w:r>
        <w:rPr>
          <w:rFonts w:cs="Simplified Arabic" w:hint="cs"/>
          <w:smallCaps/>
          <w:strike/>
          <w:vanish/>
          <w:sz w:val="24"/>
          <w:szCs w:val="24"/>
          <w:vertAlign w:val="superscript"/>
          <w:rtl/>
        </w:rPr>
        <w:t>سط</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لدخول</w:t>
      </w:r>
      <w:r>
        <w:rPr>
          <w:rFonts w:cs="Simplified Arabic" w:hint="cs"/>
          <w:smallCaps/>
          <w:strike/>
          <w:vanish/>
          <w:sz w:val="24"/>
          <w:szCs w:val="24"/>
          <w:vertAlign w:val="superscript"/>
          <w:rtl/>
        </w:rPr>
        <w:t xml:space="preserve"> و الخ</w:t>
      </w:r>
      <w:r>
        <w:rPr>
          <w:rFonts w:cs="Simplified Arabic"/>
          <w:smallCaps/>
          <w:strike/>
          <w:vanish/>
          <w:sz w:val="24"/>
          <w:szCs w:val="24"/>
          <w:vertAlign w:val="superscript"/>
          <w:rtl/>
        </w:rPr>
        <w:t>رو</w:t>
      </w:r>
      <w:r>
        <w:rPr>
          <w:rFonts w:cs="Simplified Arabic" w:hint="cs"/>
          <w:smallCaps/>
          <w:strike/>
          <w:vanish/>
          <w:sz w:val="24"/>
          <w:szCs w:val="24"/>
          <w:vertAlign w:val="superscript"/>
          <w:rtl/>
        </w:rPr>
        <w:t>ج.</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ج</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د </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حول حركة التدفق</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 xml:space="preserve">ن </w:t>
      </w:r>
      <w:r>
        <w:rPr>
          <w:rFonts w:cs="Simplified Arabic"/>
          <w:smallCaps/>
          <w:strike/>
          <w:vanish/>
          <w:sz w:val="24"/>
          <w:szCs w:val="24"/>
          <w:vertAlign w:val="superscript"/>
          <w:rtl/>
        </w:rPr>
        <w:t>خلا</w:t>
      </w:r>
      <w:r>
        <w:rPr>
          <w:rFonts w:cs="Simplified Arabic" w:hint="cs"/>
          <w:smallCaps/>
          <w:strike/>
          <w:vanish/>
          <w:sz w:val="24"/>
          <w:szCs w:val="24"/>
          <w:vertAlign w:val="superscript"/>
          <w:rtl/>
        </w:rPr>
        <w:t xml:space="preserve">ل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مع</w:t>
      </w:r>
      <w:r>
        <w:rPr>
          <w:rFonts w:cs="Simplified Arabic"/>
          <w:smallCaps/>
          <w:strike/>
          <w:vanish/>
          <w:sz w:val="24"/>
          <w:szCs w:val="24"/>
          <w:vertAlign w:val="superscript"/>
          <w:rtl/>
        </w:rPr>
        <w:t>ابر والحد</w:t>
      </w:r>
      <w:r>
        <w:rPr>
          <w:rFonts w:cs="Simplified Arabic" w:hint="cs"/>
          <w:smallCaps/>
          <w:strike/>
          <w:vanish/>
          <w:sz w:val="24"/>
          <w:szCs w:val="24"/>
          <w:vertAlign w:val="superscript"/>
          <w:rtl/>
        </w:rPr>
        <w:t>ود .</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حيث </w:t>
      </w:r>
      <w:r>
        <w:rPr>
          <w:rFonts w:cs="Simplified Arabic" w:hint="cs"/>
          <w:smallCaps/>
          <w:strike/>
          <w:vanish/>
          <w:sz w:val="24"/>
          <w:szCs w:val="24"/>
          <w:vertAlign w:val="superscript"/>
          <w:rtl/>
        </w:rPr>
        <w:t>تمك</w:t>
      </w:r>
      <w:r>
        <w:rPr>
          <w:rFonts w:cs="Simplified Arabic"/>
          <w:smallCaps/>
          <w:strike/>
          <w:vanish/>
          <w:sz w:val="24"/>
          <w:szCs w:val="24"/>
          <w:vertAlign w:val="superscript"/>
          <w:rtl/>
        </w:rPr>
        <w:t>ننا ال</w:t>
      </w:r>
      <w:r>
        <w:rPr>
          <w:rFonts w:cs="Simplified Arabic" w:hint="cs"/>
          <w:smallCaps/>
          <w:strike/>
          <w:vanish/>
          <w:sz w:val="24"/>
          <w:szCs w:val="24"/>
          <w:vertAlign w:val="superscript"/>
          <w:rtl/>
        </w:rPr>
        <w:t>بيا</w:t>
      </w:r>
      <w:r>
        <w:rPr>
          <w:rFonts w:cs="Simplified Arabic"/>
          <w:smallCaps/>
          <w:strike/>
          <w:vanish/>
          <w:sz w:val="24"/>
          <w:szCs w:val="24"/>
          <w:vertAlign w:val="superscript"/>
          <w:rtl/>
        </w:rPr>
        <w:t>ن</w:t>
      </w:r>
      <w:r>
        <w:rPr>
          <w:rFonts w:cs="Simplified Arabic" w:hint="cs"/>
          <w:smallCaps/>
          <w:strike/>
          <w:vanish/>
          <w:sz w:val="24"/>
          <w:szCs w:val="24"/>
          <w:vertAlign w:val="superscript"/>
          <w:rtl/>
        </w:rPr>
        <w:t>ا</w:t>
      </w:r>
      <w:r>
        <w:rPr>
          <w:rFonts w:cs="Simplified Arabic"/>
          <w:smallCaps/>
          <w:strike/>
          <w:vanish/>
          <w:sz w:val="24"/>
          <w:szCs w:val="24"/>
          <w:vertAlign w:val="superscript"/>
          <w:rtl/>
        </w:rPr>
        <w:t xml:space="preserve">ت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لمذكورة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تحقيق</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 xml:space="preserve">ا </w:t>
      </w:r>
      <w:r>
        <w:rPr>
          <w:rFonts w:cs="Simplified Arabic" w:hint="cs"/>
          <w:smallCaps/>
          <w:strike/>
          <w:vanish/>
          <w:sz w:val="24"/>
          <w:szCs w:val="24"/>
          <w:vertAlign w:val="superscript"/>
          <w:rtl/>
        </w:rPr>
        <w:t>ي</w:t>
      </w:r>
      <w:r>
        <w:rPr>
          <w:rFonts w:cs="Simplified Arabic"/>
          <w:smallCaps/>
          <w:strike/>
          <w:vanish/>
          <w:sz w:val="24"/>
          <w:szCs w:val="24"/>
          <w:vertAlign w:val="superscript"/>
          <w:rtl/>
        </w:rPr>
        <w:t>لي:</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w:t>
      </w:r>
      <w:r>
        <w:rPr>
          <w:rFonts w:cs="Simplified Arabic" w:hint="cs"/>
          <w:smallCaps/>
          <w:strike/>
          <w:vanish/>
          <w:sz w:val="24"/>
          <w:szCs w:val="24"/>
          <w:vertAlign w:val="superscript"/>
          <w:rtl/>
        </w:rPr>
        <w:t xml:space="preserve">اد </w:t>
      </w:r>
      <w:r>
        <w:rPr>
          <w:rFonts w:cs="Simplified Arabic"/>
          <w:smallCaps/>
          <w:strike/>
          <w:vanish/>
          <w:sz w:val="24"/>
          <w:szCs w:val="24"/>
          <w:vertAlign w:val="superscript"/>
          <w:rtl/>
        </w:rPr>
        <w:t xml:space="preserve">نصيب </w:t>
      </w:r>
      <w:r>
        <w:rPr>
          <w:rFonts w:cs="Simplified Arabic" w:hint="cs"/>
          <w:smallCaps/>
          <w:strike/>
          <w:vanish/>
          <w:sz w:val="24"/>
          <w:szCs w:val="24"/>
          <w:vertAlign w:val="superscript"/>
          <w:rtl/>
        </w:rPr>
        <w:t>الفرد من ال</w:t>
      </w:r>
      <w:r>
        <w:rPr>
          <w:rFonts w:cs="Simplified Arabic"/>
          <w:smallCaps/>
          <w:strike/>
          <w:vanish/>
          <w:sz w:val="24"/>
          <w:szCs w:val="24"/>
          <w:vertAlign w:val="superscript"/>
          <w:rtl/>
        </w:rPr>
        <w:t>واردات و</w:t>
      </w:r>
      <w:r>
        <w:rPr>
          <w:rFonts w:cs="Simplified Arabic" w:hint="cs"/>
          <w:smallCaps/>
          <w:strike/>
          <w:vanish/>
          <w:sz w:val="24"/>
          <w:szCs w:val="24"/>
          <w:vertAlign w:val="superscript"/>
          <w:rtl/>
        </w:rPr>
        <w:t>ا</w:t>
      </w:r>
      <w:r>
        <w:rPr>
          <w:rFonts w:cs="Simplified Arabic"/>
          <w:smallCaps/>
          <w:strike/>
          <w:vanish/>
          <w:sz w:val="24"/>
          <w:szCs w:val="24"/>
          <w:vertAlign w:val="superscript"/>
          <w:rtl/>
        </w:rPr>
        <w:t>لصاد</w:t>
      </w:r>
      <w:r>
        <w:rPr>
          <w:rFonts w:cs="Simplified Arabic" w:hint="cs"/>
          <w:smallCaps/>
          <w:strike/>
          <w:vanish/>
          <w:sz w:val="24"/>
          <w:szCs w:val="24"/>
          <w:vertAlign w:val="superscript"/>
          <w:rtl/>
        </w:rPr>
        <w:t>رات (</w:t>
      </w:r>
      <w:r>
        <w:rPr>
          <w:rFonts w:cs="Simplified Arabic"/>
          <w:smallCaps/>
          <w:strike/>
          <w:vanish/>
          <w:sz w:val="24"/>
          <w:szCs w:val="24"/>
          <w:vertAlign w:val="superscript"/>
          <w:rtl/>
        </w:rPr>
        <w:t>إجما</w:t>
      </w:r>
      <w:r>
        <w:rPr>
          <w:rFonts w:cs="Simplified Arabic" w:hint="cs"/>
          <w:smallCaps/>
          <w:strike/>
          <w:vanish/>
          <w:sz w:val="24"/>
          <w:szCs w:val="24"/>
          <w:vertAlign w:val="superscript"/>
          <w:rtl/>
        </w:rPr>
        <w:t xml:space="preserve">لي وتفصيلي </w:t>
      </w:r>
      <w:r>
        <w:rPr>
          <w:rFonts w:cs="Simplified Arabic"/>
          <w:smallCaps/>
          <w:strike/>
          <w:vanish/>
          <w:sz w:val="24"/>
          <w:szCs w:val="24"/>
          <w:vertAlign w:val="superscript"/>
          <w:rtl/>
        </w:rPr>
        <w:t>حسب الما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w:t>
      </w:r>
      <w:r>
        <w:rPr>
          <w:rFonts w:cs="Simplified Arabic" w:hint="cs"/>
          <w:smallCaps/>
          <w:strike/>
          <w:vanish/>
          <w:sz w:val="24"/>
          <w:szCs w:val="24"/>
          <w:vertAlign w:val="superscript"/>
          <w:rtl/>
        </w:rPr>
        <w:t xml:space="preserve">جاد </w:t>
      </w:r>
      <w:r>
        <w:rPr>
          <w:rFonts w:cs="Simplified Arabic"/>
          <w:smallCaps/>
          <w:strike/>
          <w:vanish/>
          <w:sz w:val="24"/>
          <w:szCs w:val="24"/>
          <w:vertAlign w:val="superscript"/>
          <w:rtl/>
        </w:rPr>
        <w:t>جداو</w:t>
      </w:r>
      <w:r>
        <w:rPr>
          <w:rFonts w:cs="Simplified Arabic" w:hint="cs"/>
          <w:smallCaps/>
          <w:strike/>
          <w:vanish/>
          <w:sz w:val="24"/>
          <w:szCs w:val="24"/>
          <w:vertAlign w:val="superscript"/>
          <w:rtl/>
        </w:rPr>
        <w:t>ل ت</w:t>
      </w:r>
      <w:r>
        <w:rPr>
          <w:rFonts w:cs="Simplified Arabic"/>
          <w:smallCaps/>
          <w:strike/>
          <w:vanish/>
          <w:sz w:val="24"/>
          <w:szCs w:val="24"/>
          <w:vertAlign w:val="superscript"/>
          <w:rtl/>
        </w:rPr>
        <w:t>ظ</w:t>
      </w:r>
      <w:r>
        <w:rPr>
          <w:rFonts w:cs="Simplified Arabic" w:hint="cs"/>
          <w:smallCaps/>
          <w:strike/>
          <w:vanish/>
          <w:sz w:val="24"/>
          <w:szCs w:val="24"/>
          <w:vertAlign w:val="superscript"/>
          <w:rtl/>
        </w:rPr>
        <w:t>ه</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الأهم</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نس</w:t>
      </w:r>
      <w:r>
        <w:rPr>
          <w:rFonts w:cs="Simplified Arabic"/>
          <w:smallCaps/>
          <w:strike/>
          <w:vanish/>
          <w:sz w:val="24"/>
          <w:szCs w:val="24"/>
          <w:vertAlign w:val="superscript"/>
          <w:rtl/>
        </w:rPr>
        <w:t>بية لل</w:t>
      </w:r>
      <w:r>
        <w:rPr>
          <w:rFonts w:cs="Simplified Arabic" w:hint="cs"/>
          <w:smallCaps/>
          <w:strike/>
          <w:vanish/>
          <w:sz w:val="24"/>
          <w:szCs w:val="24"/>
          <w:vertAlign w:val="superscript"/>
          <w:rtl/>
        </w:rPr>
        <w:t>ب</w:t>
      </w:r>
      <w:r>
        <w:rPr>
          <w:rFonts w:cs="Simplified Arabic"/>
          <w:smallCaps/>
          <w:strike/>
          <w:vanish/>
          <w:sz w:val="24"/>
          <w:szCs w:val="24"/>
          <w:vertAlign w:val="superscript"/>
          <w:rtl/>
        </w:rPr>
        <w:t>لدان وا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وا</w:t>
      </w:r>
      <w:r>
        <w:rPr>
          <w:rFonts w:cs="Simplified Arabic"/>
          <w:smallCaps/>
          <w:strike/>
          <w:vanish/>
          <w:sz w:val="24"/>
          <w:szCs w:val="24"/>
          <w:vertAlign w:val="superscript"/>
          <w:rtl/>
        </w:rPr>
        <w:t>د</w:t>
      </w:r>
      <w:r>
        <w:rPr>
          <w:rFonts w:cs="Simplified Arabic" w:hint="cs"/>
          <w:smallCaps/>
          <w:strike/>
          <w:vanish/>
          <w:sz w:val="24"/>
          <w:szCs w:val="24"/>
          <w:vertAlign w:val="superscript"/>
          <w:rtl/>
        </w:rPr>
        <w:t xml:space="preserve"> ل</w:t>
      </w:r>
      <w:r>
        <w:rPr>
          <w:rFonts w:cs="Simplified Arabic"/>
          <w:smallCaps/>
          <w:strike/>
          <w:vanish/>
          <w:sz w:val="24"/>
          <w:szCs w:val="24"/>
          <w:vertAlign w:val="superscript"/>
          <w:rtl/>
        </w:rPr>
        <w:t>ل</w:t>
      </w:r>
      <w:r>
        <w:rPr>
          <w:rFonts w:cs="Simplified Arabic" w:hint="cs"/>
          <w:smallCaps/>
          <w:strike/>
          <w:vanish/>
          <w:sz w:val="24"/>
          <w:szCs w:val="24"/>
          <w:vertAlign w:val="superscript"/>
          <w:rtl/>
        </w:rPr>
        <w:t>صا</w:t>
      </w:r>
      <w:r>
        <w:rPr>
          <w:rFonts w:cs="Simplified Arabic"/>
          <w:smallCaps/>
          <w:strike/>
          <w:vanish/>
          <w:sz w:val="24"/>
          <w:szCs w:val="24"/>
          <w:vertAlign w:val="superscript"/>
          <w:rtl/>
        </w:rPr>
        <w:t>درا</w:t>
      </w:r>
      <w:r>
        <w:rPr>
          <w:rFonts w:cs="Simplified Arabic" w:hint="cs"/>
          <w:smallCaps/>
          <w:strike/>
          <w:vanish/>
          <w:sz w:val="24"/>
          <w:szCs w:val="24"/>
          <w:vertAlign w:val="superscript"/>
          <w:rtl/>
        </w:rPr>
        <w:t>ت والواردات.</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توزي</w:t>
      </w:r>
      <w:r>
        <w:rPr>
          <w:rFonts w:cs="Simplified Arabic" w:hint="cs"/>
          <w:smallCaps/>
          <w:strike/>
          <w:vanish/>
          <w:sz w:val="24"/>
          <w:szCs w:val="24"/>
          <w:vertAlign w:val="superscript"/>
          <w:rtl/>
        </w:rPr>
        <w:t>ع ا</w:t>
      </w:r>
      <w:r>
        <w:rPr>
          <w:rFonts w:cs="Simplified Arabic"/>
          <w:smallCaps/>
          <w:strike/>
          <w:vanish/>
          <w:sz w:val="24"/>
          <w:szCs w:val="24"/>
          <w:vertAlign w:val="superscript"/>
          <w:rtl/>
        </w:rPr>
        <w:t>لوار</w:t>
      </w:r>
      <w:r>
        <w:rPr>
          <w:rFonts w:cs="Simplified Arabic" w:hint="cs"/>
          <w:smallCaps/>
          <w:strike/>
          <w:vanish/>
          <w:sz w:val="24"/>
          <w:szCs w:val="24"/>
          <w:vertAlign w:val="superscript"/>
          <w:rtl/>
        </w:rPr>
        <w:t>دات والصادرات الف</w:t>
      </w:r>
      <w:r>
        <w:rPr>
          <w:rFonts w:cs="Simplified Arabic"/>
          <w:smallCaps/>
          <w:strike/>
          <w:vanish/>
          <w:sz w:val="24"/>
          <w:szCs w:val="24"/>
          <w:vertAlign w:val="superscript"/>
          <w:rtl/>
        </w:rPr>
        <w:t>لسط</w:t>
      </w:r>
      <w:r>
        <w:rPr>
          <w:rFonts w:cs="Simplified Arabic" w:hint="cs"/>
          <w:smallCaps/>
          <w:strike/>
          <w:vanish/>
          <w:sz w:val="24"/>
          <w:szCs w:val="24"/>
          <w:vertAlign w:val="superscript"/>
          <w:rtl/>
        </w:rPr>
        <w:t>ي</w:t>
      </w:r>
      <w:r>
        <w:rPr>
          <w:rFonts w:cs="Simplified Arabic"/>
          <w:smallCaps/>
          <w:strike/>
          <w:vanish/>
          <w:sz w:val="24"/>
          <w:szCs w:val="24"/>
          <w:vertAlign w:val="superscript"/>
          <w:rtl/>
        </w:rPr>
        <w:t>نية</w:t>
      </w:r>
      <w:r>
        <w:rPr>
          <w:rFonts w:cs="Simplified Arabic" w:hint="cs"/>
          <w:smallCaps/>
          <w:strike/>
          <w:vanish/>
          <w:sz w:val="24"/>
          <w:szCs w:val="24"/>
          <w:vertAlign w:val="superscript"/>
          <w:rtl/>
        </w:rPr>
        <w:t xml:space="preserve"> ح</w:t>
      </w:r>
      <w:r>
        <w:rPr>
          <w:rFonts w:cs="Simplified Arabic"/>
          <w:smallCaps/>
          <w:strike/>
          <w:vanish/>
          <w:sz w:val="24"/>
          <w:szCs w:val="24"/>
          <w:vertAlign w:val="superscript"/>
          <w:rtl/>
        </w:rPr>
        <w:t>سب</w:t>
      </w:r>
      <w:r>
        <w:rPr>
          <w:rFonts w:cs="Simplified Arabic" w:hint="cs"/>
          <w:smallCaps/>
          <w:strike/>
          <w:vanish/>
          <w:sz w:val="24"/>
          <w:szCs w:val="24"/>
          <w:vertAlign w:val="superscript"/>
          <w:rtl/>
        </w:rPr>
        <w:t xml:space="preserve"> ال</w:t>
      </w:r>
      <w:r>
        <w:rPr>
          <w:rFonts w:cs="Simplified Arabic"/>
          <w:smallCaps/>
          <w:strike/>
          <w:vanish/>
          <w:sz w:val="24"/>
          <w:szCs w:val="24"/>
          <w:vertAlign w:val="superscript"/>
          <w:rtl/>
        </w:rPr>
        <w:t>م</w:t>
      </w:r>
      <w:r>
        <w:rPr>
          <w:rFonts w:cs="Simplified Arabic" w:hint="cs"/>
          <w:smallCaps/>
          <w:strike/>
          <w:vanish/>
          <w:sz w:val="24"/>
          <w:szCs w:val="24"/>
          <w:vertAlign w:val="superscript"/>
          <w:rtl/>
        </w:rPr>
        <w:t>حافظات.</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إيجا</w:t>
      </w:r>
      <w:r>
        <w:rPr>
          <w:rFonts w:cs="Simplified Arabic" w:hint="cs"/>
          <w:smallCaps/>
          <w:strike/>
          <w:vanish/>
          <w:sz w:val="24"/>
          <w:szCs w:val="24"/>
          <w:vertAlign w:val="superscript"/>
          <w:rtl/>
        </w:rPr>
        <w:t>د صا</w:t>
      </w:r>
      <w:r>
        <w:rPr>
          <w:rFonts w:cs="Simplified Arabic"/>
          <w:smallCaps/>
          <w:strike/>
          <w:vanish/>
          <w:sz w:val="24"/>
          <w:szCs w:val="24"/>
          <w:vertAlign w:val="superscript"/>
          <w:rtl/>
        </w:rPr>
        <w:t>في ا</w:t>
      </w:r>
      <w:r>
        <w:rPr>
          <w:rFonts w:cs="Simplified Arabic" w:hint="cs"/>
          <w:smallCaps/>
          <w:strike/>
          <w:vanish/>
          <w:sz w:val="24"/>
          <w:szCs w:val="24"/>
          <w:vertAlign w:val="superscript"/>
          <w:rtl/>
        </w:rPr>
        <w:t>لميزان التجاري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عام مع</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دول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 xml:space="preserve"> كبلدا</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م</w:t>
      </w:r>
      <w:r>
        <w:rPr>
          <w:rFonts w:cs="Simplified Arabic" w:hint="cs"/>
          <w:smallCaps/>
          <w:strike/>
          <w:vanish/>
          <w:sz w:val="24"/>
          <w:szCs w:val="24"/>
          <w:vertAlign w:val="superscript"/>
          <w:rtl/>
        </w:rPr>
        <w:t>ج</w:t>
      </w:r>
      <w:r>
        <w:rPr>
          <w:rFonts w:cs="Simplified Arabic"/>
          <w:smallCaps/>
          <w:strike/>
          <w:vanish/>
          <w:sz w:val="24"/>
          <w:szCs w:val="24"/>
          <w:vertAlign w:val="superscript"/>
          <w:rtl/>
        </w:rPr>
        <w:t>م</w:t>
      </w:r>
      <w:r>
        <w:rPr>
          <w:rFonts w:cs="Simplified Arabic" w:hint="cs"/>
          <w:smallCaps/>
          <w:strike/>
          <w:vanish/>
          <w:sz w:val="24"/>
          <w:szCs w:val="24"/>
          <w:vertAlign w:val="superscript"/>
          <w:rtl/>
        </w:rPr>
        <w:t>وع</w:t>
      </w:r>
      <w:r>
        <w:rPr>
          <w:rFonts w:cs="Simplified Arabic"/>
          <w:smallCaps/>
          <w:strike/>
          <w:vanish/>
          <w:sz w:val="24"/>
          <w:szCs w:val="24"/>
          <w:vertAlign w:val="superscript"/>
          <w:rtl/>
        </w:rPr>
        <w:t>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إق</w:t>
      </w:r>
      <w:r>
        <w:rPr>
          <w:rFonts w:cs="Simplified Arabic" w:hint="cs"/>
          <w:smallCaps/>
          <w:strike/>
          <w:vanish/>
          <w:sz w:val="24"/>
          <w:szCs w:val="24"/>
          <w:vertAlign w:val="superscript"/>
          <w:rtl/>
        </w:rPr>
        <w:t>ت</w:t>
      </w:r>
      <w:r>
        <w:rPr>
          <w:rFonts w:cs="Simplified Arabic"/>
          <w:smallCaps/>
          <w:strike/>
          <w:vanish/>
          <w:sz w:val="24"/>
          <w:szCs w:val="24"/>
          <w:vertAlign w:val="superscript"/>
          <w:rtl/>
        </w:rPr>
        <w:t>صادي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بال</w:t>
      </w:r>
      <w:r>
        <w:rPr>
          <w:rFonts w:cs="Simplified Arabic" w:hint="cs"/>
          <w:smallCaps/>
          <w:strike/>
          <w:vanish/>
          <w:sz w:val="24"/>
          <w:szCs w:val="24"/>
          <w:vertAlign w:val="superscript"/>
          <w:rtl/>
        </w:rPr>
        <w:t>إ</w:t>
      </w:r>
      <w:r>
        <w:rPr>
          <w:rFonts w:cs="Simplified Arabic"/>
          <w:smallCaps/>
          <w:strike/>
          <w:vanish/>
          <w:sz w:val="24"/>
          <w:szCs w:val="24"/>
          <w:vertAlign w:val="superscript"/>
          <w:rtl/>
        </w:rPr>
        <w:t>ضافة إل</w:t>
      </w:r>
      <w:r>
        <w:rPr>
          <w:rFonts w:cs="Simplified Arabic" w:hint="cs"/>
          <w:smallCaps/>
          <w:strike/>
          <w:vanish/>
          <w:sz w:val="24"/>
          <w:szCs w:val="24"/>
          <w:vertAlign w:val="superscript"/>
          <w:rtl/>
        </w:rPr>
        <w:t>ى</w:t>
      </w:r>
      <w:r>
        <w:rPr>
          <w:rFonts w:cs="Simplified Arabic"/>
          <w:smallCaps/>
          <w:strike/>
          <w:vanish/>
          <w:sz w:val="24"/>
          <w:szCs w:val="24"/>
          <w:vertAlign w:val="superscript"/>
          <w:rtl/>
        </w:rPr>
        <w:t xml:space="preserve"> ما</w:t>
      </w:r>
      <w:r>
        <w:rPr>
          <w:rFonts w:cs="Simplified Arabic" w:hint="cs"/>
          <w:smallCaps/>
          <w:strike/>
          <w:vanish/>
          <w:sz w:val="24"/>
          <w:szCs w:val="24"/>
          <w:vertAlign w:val="superscript"/>
          <w:rtl/>
        </w:rPr>
        <w:t xml:space="preserve"> يلي</w:t>
      </w:r>
      <w:r>
        <w:rPr>
          <w:rFonts w:cs="Simplified Arabic"/>
          <w:smallCaps/>
          <w:strike/>
          <w:vanish/>
          <w:sz w:val="24"/>
          <w:szCs w:val="24"/>
          <w:vertAlign w:val="superscript"/>
          <w:rtl/>
        </w:rPr>
        <w:t>:</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المس</w:t>
      </w:r>
      <w:r>
        <w:rPr>
          <w:rFonts w:cs="Simplified Arabic" w:hint="cs"/>
          <w:smallCaps/>
          <w:strike/>
          <w:vanish/>
          <w:sz w:val="24"/>
          <w:szCs w:val="24"/>
          <w:vertAlign w:val="superscript"/>
          <w:rtl/>
        </w:rPr>
        <w:t>اهمة</w:t>
      </w:r>
      <w:r>
        <w:rPr>
          <w:rFonts w:cs="Simplified Arabic"/>
          <w:smallCaps/>
          <w:strike/>
          <w:vanish/>
          <w:sz w:val="24"/>
          <w:szCs w:val="24"/>
          <w:vertAlign w:val="superscript"/>
          <w:rtl/>
        </w:rPr>
        <w:t xml:space="preserve"> في </w:t>
      </w:r>
      <w:r>
        <w:rPr>
          <w:rFonts w:cs="Simplified Arabic" w:hint="cs"/>
          <w:smallCaps/>
          <w:strike/>
          <w:vanish/>
          <w:sz w:val="24"/>
          <w:szCs w:val="24"/>
          <w:vertAlign w:val="superscript"/>
          <w:rtl/>
        </w:rPr>
        <w:t>توفير البيانات لأغرا</w:t>
      </w:r>
      <w:r>
        <w:rPr>
          <w:rFonts w:cs="Simplified Arabic"/>
          <w:smallCaps/>
          <w:strike/>
          <w:vanish/>
          <w:sz w:val="24"/>
          <w:szCs w:val="24"/>
          <w:vertAlign w:val="superscript"/>
          <w:rtl/>
        </w:rPr>
        <w:t>ض</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ح</w:t>
      </w:r>
      <w:r>
        <w:rPr>
          <w:rFonts w:cs="Simplified Arabic"/>
          <w:smallCaps/>
          <w:strike/>
          <w:vanish/>
          <w:sz w:val="24"/>
          <w:szCs w:val="24"/>
          <w:vertAlign w:val="superscript"/>
          <w:rtl/>
        </w:rPr>
        <w:t>سا</w:t>
      </w:r>
      <w:r>
        <w:rPr>
          <w:rFonts w:cs="Simplified Arabic" w:hint="cs"/>
          <w:smallCaps/>
          <w:strike/>
          <w:vanish/>
          <w:sz w:val="24"/>
          <w:szCs w:val="24"/>
          <w:vertAlign w:val="superscript"/>
          <w:rtl/>
        </w:rPr>
        <w:t>ب</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لقومية وميزان 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دفو</w:t>
      </w:r>
      <w:r>
        <w:rPr>
          <w:rFonts w:cs="Simplified Arabic"/>
          <w:smallCaps/>
          <w:strike/>
          <w:vanish/>
          <w:sz w:val="24"/>
          <w:szCs w:val="24"/>
          <w:vertAlign w:val="superscript"/>
          <w:rtl/>
        </w:rPr>
        <w:t>ع</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والأسع</w:t>
      </w:r>
      <w:r>
        <w:rPr>
          <w:rFonts w:cs="Simplified Arabic"/>
          <w:smallCaps/>
          <w:strike/>
          <w:vanish/>
          <w:sz w:val="24"/>
          <w:szCs w:val="24"/>
          <w:vertAlign w:val="superscript"/>
          <w:rtl/>
        </w:rPr>
        <w:t xml:space="preserve">ار </w:t>
      </w:r>
      <w:r>
        <w:rPr>
          <w:rFonts w:cs="Simplified Arabic" w:hint="cs"/>
          <w:smallCaps/>
          <w:strike/>
          <w:vanish/>
          <w:sz w:val="24"/>
          <w:szCs w:val="24"/>
          <w:vertAlign w:val="superscript"/>
          <w:rtl/>
        </w:rPr>
        <w:t>و</w:t>
      </w:r>
      <w:r>
        <w:rPr>
          <w:rFonts w:cs="Simplified Arabic"/>
          <w:smallCaps/>
          <w:strike/>
          <w:vanish/>
          <w:sz w:val="24"/>
          <w:szCs w:val="24"/>
          <w:vertAlign w:val="superscript"/>
          <w:rtl/>
        </w:rPr>
        <w:t>ن</w:t>
      </w:r>
      <w:r>
        <w:rPr>
          <w:rFonts w:cs="Simplified Arabic" w:hint="cs"/>
          <w:smallCaps/>
          <w:strike/>
          <w:vanish/>
          <w:sz w:val="24"/>
          <w:szCs w:val="24"/>
          <w:vertAlign w:val="superscript"/>
          <w:rtl/>
        </w:rPr>
        <w:t>فقا</w:t>
      </w:r>
      <w:r>
        <w:rPr>
          <w:rFonts w:cs="Simplified Arabic"/>
          <w:smallCaps/>
          <w:strike/>
          <w:vanish/>
          <w:sz w:val="24"/>
          <w:szCs w:val="24"/>
          <w:vertAlign w:val="superscript"/>
          <w:rtl/>
        </w:rPr>
        <w:t>ت ا</w:t>
      </w:r>
      <w:r>
        <w:rPr>
          <w:rFonts w:cs="Simplified Arabic" w:hint="cs"/>
          <w:smallCaps/>
          <w:strike/>
          <w:vanish/>
          <w:sz w:val="24"/>
          <w:szCs w:val="24"/>
          <w:vertAlign w:val="superscript"/>
          <w:rtl/>
        </w:rPr>
        <w:t>ل</w:t>
      </w:r>
      <w:r>
        <w:rPr>
          <w:rFonts w:cs="Simplified Arabic"/>
          <w:smallCaps/>
          <w:strike/>
          <w:vanish/>
          <w:sz w:val="24"/>
          <w:szCs w:val="24"/>
          <w:vertAlign w:val="superscript"/>
          <w:rtl/>
        </w:rPr>
        <w:t>أ</w:t>
      </w:r>
      <w:r>
        <w:rPr>
          <w:rFonts w:cs="Simplified Arabic" w:hint="cs"/>
          <w:smallCaps/>
          <w:strike/>
          <w:vanish/>
          <w:sz w:val="24"/>
          <w:szCs w:val="24"/>
          <w:vertAlign w:val="superscript"/>
          <w:rtl/>
        </w:rPr>
        <w:t>سرة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ومج</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أ</w:t>
      </w:r>
      <w:r>
        <w:rPr>
          <w:rFonts w:cs="Simplified Arabic"/>
          <w:smallCaps/>
          <w:strike/>
          <w:vanish/>
          <w:sz w:val="24"/>
          <w:szCs w:val="24"/>
          <w:vertAlign w:val="superscript"/>
          <w:rtl/>
        </w:rPr>
        <w:t>خ</w:t>
      </w:r>
      <w:r>
        <w:rPr>
          <w:rFonts w:cs="Simplified Arabic" w:hint="cs"/>
          <w:smallCaps/>
          <w:strike/>
          <w:vanish/>
          <w:sz w:val="24"/>
          <w:szCs w:val="24"/>
          <w:vertAlign w:val="superscript"/>
          <w:rtl/>
        </w:rPr>
        <w:t>ر</w:t>
      </w:r>
      <w:r>
        <w:rPr>
          <w:rFonts w:cs="Simplified Arabic"/>
          <w:smallCaps/>
          <w:strike/>
          <w:vanish/>
          <w:sz w:val="24"/>
          <w:szCs w:val="24"/>
          <w:vertAlign w:val="superscript"/>
          <w:rtl/>
        </w:rPr>
        <w:t>ى</w:t>
      </w:r>
      <w:r>
        <w:rPr>
          <w:rFonts w:cs="Simplified Arabic" w:hint="cs"/>
          <w:smallCaps/>
          <w:strike/>
          <w:vanish/>
          <w:sz w:val="24"/>
          <w:szCs w:val="24"/>
          <w:vertAlign w:val="superscript"/>
          <w:rtl/>
        </w:rPr>
        <w:t xml:space="preserve"> كثيرة.</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توفي</w:t>
      </w:r>
      <w:r>
        <w:rPr>
          <w:rFonts w:cs="Simplified Arabic" w:hint="cs"/>
          <w:smallCaps/>
          <w:strike/>
          <w:vanish/>
          <w:sz w:val="24"/>
          <w:szCs w:val="24"/>
          <w:vertAlign w:val="superscript"/>
          <w:rtl/>
        </w:rPr>
        <w:t>ر ال</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اللازمة لأ</w:t>
      </w:r>
      <w:r>
        <w:rPr>
          <w:rFonts w:cs="Simplified Arabic"/>
          <w:smallCaps/>
          <w:strike/>
          <w:vanish/>
          <w:sz w:val="24"/>
          <w:szCs w:val="24"/>
          <w:vertAlign w:val="superscript"/>
          <w:rtl/>
        </w:rPr>
        <w:t>غ</w:t>
      </w:r>
      <w:r>
        <w:rPr>
          <w:rFonts w:cs="Simplified Arabic" w:hint="cs"/>
          <w:smallCaps/>
          <w:strike/>
          <w:vanish/>
          <w:sz w:val="24"/>
          <w:szCs w:val="24"/>
          <w:vertAlign w:val="superscript"/>
          <w:rtl/>
        </w:rPr>
        <w:t>ر</w:t>
      </w:r>
      <w:r>
        <w:rPr>
          <w:rFonts w:cs="Simplified Arabic"/>
          <w:smallCaps/>
          <w:strike/>
          <w:vanish/>
          <w:sz w:val="24"/>
          <w:szCs w:val="24"/>
          <w:vertAlign w:val="superscript"/>
          <w:rtl/>
        </w:rPr>
        <w:t xml:space="preserve">اض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بح</w:t>
      </w:r>
      <w:r>
        <w:rPr>
          <w:rFonts w:cs="Simplified Arabic" w:hint="cs"/>
          <w:smallCaps/>
          <w:strike/>
          <w:vanish/>
          <w:sz w:val="24"/>
          <w:szCs w:val="24"/>
          <w:vertAlign w:val="superscript"/>
          <w:rtl/>
        </w:rPr>
        <w:t xml:space="preserve">ث </w:t>
      </w:r>
      <w:r>
        <w:rPr>
          <w:rFonts w:cs="Simplified Arabic"/>
          <w:smallCaps/>
          <w:strike/>
          <w:vanish/>
          <w:sz w:val="24"/>
          <w:szCs w:val="24"/>
          <w:vertAlign w:val="superscript"/>
          <w:rtl/>
        </w:rPr>
        <w:t>وا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حليل</w:t>
      </w:r>
      <w:r>
        <w:rPr>
          <w:rFonts w:cs="Simplified Arabic" w:hint="cs"/>
          <w:smallCaps/>
          <w:strike/>
          <w:vanish/>
          <w:sz w:val="24"/>
          <w:szCs w:val="24"/>
          <w:vertAlign w:val="superscript"/>
          <w:rtl/>
        </w:rPr>
        <w:t xml:space="preserve"> الإقتصادي.</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توفي</w:t>
      </w:r>
      <w:r>
        <w:rPr>
          <w:rFonts w:cs="Simplified Arabic" w:hint="cs"/>
          <w:smallCaps/>
          <w:strike/>
          <w:vanish/>
          <w:sz w:val="24"/>
          <w:szCs w:val="24"/>
          <w:vertAlign w:val="superscript"/>
          <w:rtl/>
        </w:rPr>
        <w:t>ر ال</w:t>
      </w:r>
      <w:r>
        <w:rPr>
          <w:rFonts w:cs="Simplified Arabic"/>
          <w:smallCaps/>
          <w:strike/>
          <w:vanish/>
          <w:sz w:val="24"/>
          <w:szCs w:val="24"/>
          <w:vertAlign w:val="superscript"/>
          <w:rtl/>
        </w:rPr>
        <w:t>بيان</w:t>
      </w:r>
      <w:r>
        <w:rPr>
          <w:rFonts w:cs="Simplified Arabic" w:hint="cs"/>
          <w:smallCaps/>
          <w:strike/>
          <w:vanish/>
          <w:sz w:val="24"/>
          <w:szCs w:val="24"/>
          <w:vertAlign w:val="superscript"/>
          <w:rtl/>
        </w:rPr>
        <w:t>ات لمتخذي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الق</w:t>
      </w:r>
      <w:r>
        <w:rPr>
          <w:rFonts w:cs="Simplified Arabic"/>
          <w:smallCaps/>
          <w:strike/>
          <w:vanish/>
          <w:sz w:val="24"/>
          <w:szCs w:val="24"/>
          <w:vertAlign w:val="superscript"/>
          <w:rtl/>
        </w:rPr>
        <w:t>رار والمخ</w:t>
      </w:r>
      <w:r>
        <w:rPr>
          <w:rFonts w:cs="Simplified Arabic" w:hint="cs"/>
          <w:smallCaps/>
          <w:strike/>
          <w:vanish/>
          <w:sz w:val="24"/>
          <w:szCs w:val="24"/>
          <w:vertAlign w:val="superscript"/>
          <w:rtl/>
        </w:rPr>
        <w:t>ط</w:t>
      </w:r>
      <w:r>
        <w:rPr>
          <w:rFonts w:cs="Simplified Arabic"/>
          <w:smallCaps/>
          <w:strike/>
          <w:vanish/>
          <w:sz w:val="24"/>
          <w:szCs w:val="24"/>
          <w:vertAlign w:val="superscript"/>
          <w:rtl/>
        </w:rPr>
        <w:t xml:space="preserve">طين </w:t>
      </w:r>
      <w:r>
        <w:rPr>
          <w:rFonts w:cs="Simplified Arabic" w:hint="cs"/>
          <w:smallCaps/>
          <w:strike/>
          <w:vanish/>
          <w:sz w:val="24"/>
          <w:szCs w:val="24"/>
          <w:vertAlign w:val="superscript"/>
          <w:rtl/>
        </w:rPr>
        <w:t>و</w:t>
      </w:r>
      <w:r>
        <w:rPr>
          <w:rFonts w:cs="Simplified Arabic"/>
          <w:smallCaps/>
          <w:strike/>
          <w:vanish/>
          <w:sz w:val="24"/>
          <w:szCs w:val="24"/>
          <w:vertAlign w:val="superscript"/>
          <w:rtl/>
        </w:rPr>
        <w:t>الدار</w:t>
      </w:r>
      <w:r>
        <w:rPr>
          <w:rFonts w:cs="Simplified Arabic" w:hint="cs"/>
          <w:smallCaps/>
          <w:strike/>
          <w:vanish/>
          <w:sz w:val="24"/>
          <w:szCs w:val="24"/>
          <w:vertAlign w:val="superscript"/>
          <w:rtl/>
        </w:rPr>
        <w:t>س</w:t>
      </w:r>
      <w:r>
        <w:rPr>
          <w:rFonts w:cs="Simplified Arabic"/>
          <w:smallCaps/>
          <w:strike/>
          <w:vanish/>
          <w:sz w:val="24"/>
          <w:szCs w:val="24"/>
          <w:vertAlign w:val="superscript"/>
          <w:rtl/>
        </w:rPr>
        <w:t>ي</w:t>
      </w:r>
      <w:r>
        <w:rPr>
          <w:rFonts w:cs="Simplified Arabic" w:hint="cs"/>
          <w:smallCaps/>
          <w:strike/>
          <w:vanish/>
          <w:sz w:val="24"/>
          <w:szCs w:val="24"/>
          <w:vertAlign w:val="superscript"/>
          <w:rtl/>
        </w:rPr>
        <w:t>ن</w:t>
      </w:r>
      <w:r>
        <w:rPr>
          <w:rFonts w:cs="Simplified Arabic"/>
          <w:smallCaps/>
          <w:strike/>
          <w:vanish/>
          <w:sz w:val="24"/>
          <w:szCs w:val="24"/>
          <w:vertAlign w:val="superscript"/>
          <w:rtl/>
        </w:rPr>
        <w:t>.</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سد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لفر</w:t>
      </w:r>
      <w:r>
        <w:rPr>
          <w:rFonts w:cs="Simplified Arabic" w:hint="cs"/>
          <w:smallCaps/>
          <w:strike/>
          <w:vanish/>
          <w:sz w:val="24"/>
          <w:szCs w:val="24"/>
          <w:vertAlign w:val="superscript"/>
          <w:rtl/>
        </w:rPr>
        <w:t>ا</w:t>
      </w:r>
      <w:r>
        <w:rPr>
          <w:rFonts w:cs="Simplified Arabic"/>
          <w:smallCaps/>
          <w:strike/>
          <w:vanish/>
          <w:sz w:val="24"/>
          <w:szCs w:val="24"/>
          <w:vertAlign w:val="superscript"/>
          <w:rtl/>
        </w:rPr>
        <w:t>غ في</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لإحصاءات</w:t>
      </w:r>
      <w:r>
        <w:rPr>
          <w:rFonts w:cs="Simplified Arabic" w:hint="cs"/>
          <w:smallCaps/>
          <w:strike/>
          <w:vanish/>
          <w:sz w:val="24"/>
          <w:szCs w:val="24"/>
          <w:vertAlign w:val="superscript"/>
          <w:rtl/>
        </w:rPr>
        <w:t xml:space="preserve"> الاقتصادي</w:t>
      </w:r>
      <w:r>
        <w:rPr>
          <w:rFonts w:cs="Simplified Arabic"/>
          <w:smallCaps/>
          <w:strike/>
          <w:vanish/>
          <w:sz w:val="24"/>
          <w:szCs w:val="24"/>
          <w:vertAlign w:val="superscript"/>
          <w:rtl/>
        </w:rPr>
        <w:t>ة ح</w:t>
      </w:r>
      <w:r>
        <w:rPr>
          <w:rFonts w:cs="Simplified Arabic" w:hint="cs"/>
          <w:smallCaps/>
          <w:strike/>
          <w:vanish/>
          <w:sz w:val="24"/>
          <w:szCs w:val="24"/>
          <w:vertAlign w:val="superscript"/>
          <w:rtl/>
        </w:rPr>
        <w:t>و</w:t>
      </w:r>
      <w:r>
        <w:rPr>
          <w:rFonts w:cs="Simplified Arabic"/>
          <w:smallCaps/>
          <w:strike/>
          <w:vanish/>
          <w:sz w:val="24"/>
          <w:szCs w:val="24"/>
          <w:vertAlign w:val="superscript"/>
          <w:rtl/>
        </w:rPr>
        <w:t>ل ح</w:t>
      </w:r>
      <w:r>
        <w:rPr>
          <w:rFonts w:cs="Simplified Arabic" w:hint="cs"/>
          <w:smallCaps/>
          <w:strike/>
          <w:vanish/>
          <w:sz w:val="24"/>
          <w:szCs w:val="24"/>
          <w:vertAlign w:val="superscript"/>
          <w:rtl/>
        </w:rPr>
        <w:t>ر</w:t>
      </w:r>
      <w:r>
        <w:rPr>
          <w:rFonts w:cs="Simplified Arabic"/>
          <w:smallCaps/>
          <w:strike/>
          <w:vanish/>
          <w:sz w:val="24"/>
          <w:szCs w:val="24"/>
          <w:vertAlign w:val="superscript"/>
          <w:rtl/>
        </w:rPr>
        <w:t>كة 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بادل الت</w:t>
      </w:r>
      <w:r>
        <w:rPr>
          <w:rFonts w:cs="Simplified Arabic" w:hint="cs"/>
          <w:smallCaps/>
          <w:strike/>
          <w:vanish/>
          <w:sz w:val="24"/>
          <w:szCs w:val="24"/>
          <w:vertAlign w:val="superscript"/>
          <w:rtl/>
        </w:rPr>
        <w:t>جاري.</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 xml:space="preserve">3.1 </w:t>
      </w:r>
      <w:r>
        <w:rPr>
          <w:rFonts w:cs="Simplified Arabic" w:hint="cs"/>
          <w:smallCaps/>
          <w:strike/>
          <w:vanish/>
          <w:sz w:val="24"/>
          <w:szCs w:val="24"/>
          <w:vertAlign w:val="superscript"/>
          <w:rtl/>
        </w:rPr>
        <w:t>ه</w:t>
      </w:r>
      <w:r>
        <w:rPr>
          <w:rFonts w:cs="Simplified Arabic"/>
          <w:smallCaps/>
          <w:strike/>
          <w:vanish/>
          <w:sz w:val="24"/>
          <w:szCs w:val="24"/>
          <w:vertAlign w:val="superscript"/>
          <w:rtl/>
        </w:rPr>
        <w:t>يك</w:t>
      </w:r>
      <w:r>
        <w:rPr>
          <w:rFonts w:cs="Simplified Arabic" w:hint="cs"/>
          <w:smallCaps/>
          <w:strike/>
          <w:vanish/>
          <w:sz w:val="24"/>
          <w:szCs w:val="24"/>
          <w:vertAlign w:val="superscript"/>
          <w:rtl/>
        </w:rPr>
        <w:t>لية ال</w:t>
      </w:r>
      <w:r>
        <w:rPr>
          <w:rFonts w:cs="Simplified Arabic"/>
          <w:smallCaps/>
          <w:strike/>
          <w:vanish/>
          <w:sz w:val="24"/>
          <w:szCs w:val="24"/>
          <w:vertAlign w:val="superscript"/>
          <w:rtl/>
        </w:rPr>
        <w:t>ت</w:t>
      </w:r>
      <w:r>
        <w:rPr>
          <w:rFonts w:cs="Simplified Arabic" w:hint="cs"/>
          <w:smallCaps/>
          <w:strike/>
          <w:vanish/>
          <w:sz w:val="24"/>
          <w:szCs w:val="24"/>
          <w:vertAlign w:val="superscript"/>
          <w:rtl/>
        </w:rPr>
        <w:t>ق</w:t>
      </w:r>
      <w:r>
        <w:rPr>
          <w:rFonts w:cs="Simplified Arabic"/>
          <w:smallCaps/>
          <w:strike/>
          <w:vanish/>
          <w:sz w:val="24"/>
          <w:szCs w:val="24"/>
          <w:vertAlign w:val="superscript"/>
          <w:rtl/>
        </w:rPr>
        <w:t>ر</w:t>
      </w:r>
      <w:r>
        <w:rPr>
          <w:rFonts w:cs="Simplified Arabic" w:hint="cs"/>
          <w:smallCaps/>
          <w:strike/>
          <w:vanish/>
          <w:sz w:val="24"/>
          <w:szCs w:val="24"/>
          <w:vertAlign w:val="superscript"/>
          <w:rtl/>
        </w:rPr>
        <w:t>ير:</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لقد</w:t>
      </w:r>
      <w:r>
        <w:rPr>
          <w:rFonts w:cs="Simplified Arabic"/>
          <w:smallCaps/>
          <w:strike/>
          <w:vanish/>
          <w:sz w:val="24"/>
          <w:szCs w:val="24"/>
          <w:vertAlign w:val="superscript"/>
          <w:rtl/>
        </w:rPr>
        <w:t xml:space="preserve"> تم</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ت</w:t>
      </w:r>
      <w:r>
        <w:rPr>
          <w:rFonts w:cs="Simplified Arabic" w:hint="cs"/>
          <w:smallCaps/>
          <w:strike/>
          <w:vanish/>
          <w:sz w:val="24"/>
          <w:szCs w:val="24"/>
          <w:vertAlign w:val="superscript"/>
          <w:rtl/>
        </w:rPr>
        <w:t>قسي</w:t>
      </w:r>
      <w:r>
        <w:rPr>
          <w:rFonts w:cs="Simplified Arabic"/>
          <w:smallCaps/>
          <w:strike/>
          <w:vanish/>
          <w:sz w:val="24"/>
          <w:szCs w:val="24"/>
          <w:vertAlign w:val="superscript"/>
          <w:rtl/>
        </w:rPr>
        <w:t>م ت</w:t>
      </w:r>
      <w:r>
        <w:rPr>
          <w:rFonts w:cs="Simplified Arabic" w:hint="cs"/>
          <w:smallCaps/>
          <w:strike/>
          <w:vanish/>
          <w:sz w:val="24"/>
          <w:szCs w:val="24"/>
          <w:vertAlign w:val="superscript"/>
          <w:rtl/>
        </w:rPr>
        <w:t>قر</w:t>
      </w:r>
      <w:r>
        <w:rPr>
          <w:rFonts w:cs="Simplified Arabic"/>
          <w:smallCaps/>
          <w:strike/>
          <w:vanish/>
          <w:sz w:val="24"/>
          <w:szCs w:val="24"/>
          <w:vertAlign w:val="superscript"/>
          <w:rtl/>
        </w:rPr>
        <w:t>ير</w:t>
      </w:r>
      <w:r>
        <w:rPr>
          <w:rFonts w:cs="Simplified Arabic" w:hint="cs"/>
          <w:smallCaps/>
          <w:strike/>
          <w:vanish/>
          <w:sz w:val="24"/>
          <w:szCs w:val="24"/>
          <w:vertAlign w:val="superscript"/>
          <w:rtl/>
        </w:rPr>
        <w:t xml:space="preserve"> نش</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إ</w:t>
      </w:r>
      <w:r>
        <w:rPr>
          <w:rFonts w:cs="Simplified Arabic" w:hint="cs"/>
          <w:smallCaps/>
          <w:strike/>
          <w:vanish/>
          <w:sz w:val="24"/>
          <w:szCs w:val="24"/>
          <w:vertAlign w:val="superscript"/>
          <w:rtl/>
        </w:rPr>
        <w:t>حصاء</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لت</w:t>
      </w:r>
      <w:r>
        <w:rPr>
          <w:rFonts w:cs="Simplified Arabic" w:hint="cs"/>
          <w:smallCaps/>
          <w:strike/>
          <w:vanish/>
          <w:sz w:val="24"/>
          <w:szCs w:val="24"/>
          <w:vertAlign w:val="superscript"/>
          <w:rtl/>
        </w:rPr>
        <w:t>ج</w:t>
      </w:r>
      <w:r>
        <w:rPr>
          <w:rFonts w:cs="Simplified Arabic"/>
          <w:smallCaps/>
          <w:strike/>
          <w:vanish/>
          <w:sz w:val="24"/>
          <w:szCs w:val="24"/>
          <w:vertAlign w:val="superscript"/>
          <w:rtl/>
        </w:rPr>
        <w:t>ا</w:t>
      </w:r>
      <w:r>
        <w:rPr>
          <w:rFonts w:cs="Simplified Arabic" w:hint="cs"/>
          <w:smallCaps/>
          <w:strike/>
          <w:vanish/>
          <w:sz w:val="24"/>
          <w:szCs w:val="24"/>
          <w:vertAlign w:val="superscript"/>
          <w:rtl/>
        </w:rPr>
        <w:t>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لخ</w:t>
      </w:r>
      <w:r>
        <w:rPr>
          <w:rFonts w:cs="Simplified Arabic" w:hint="cs"/>
          <w:smallCaps/>
          <w:strike/>
          <w:vanish/>
          <w:sz w:val="24"/>
          <w:szCs w:val="24"/>
          <w:vertAlign w:val="superscript"/>
          <w:rtl/>
        </w:rPr>
        <w:t>ا</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جية </w:t>
      </w:r>
      <w:r>
        <w:rPr>
          <w:rFonts w:cs="Simplified Arabic"/>
          <w:smallCaps/>
          <w:strike/>
          <w:vanish/>
          <w:sz w:val="24"/>
          <w:szCs w:val="24"/>
          <w:vertAlign w:val="superscript"/>
          <w:rtl/>
        </w:rPr>
        <w:t>ل</w:t>
      </w:r>
      <w:r>
        <w:rPr>
          <w:rFonts w:cs="Simplified Arabic" w:hint="cs"/>
          <w:smallCaps/>
          <w:strike/>
          <w:vanish/>
          <w:sz w:val="24"/>
          <w:szCs w:val="24"/>
          <w:vertAlign w:val="superscript"/>
          <w:rtl/>
        </w:rPr>
        <w:t>عام 1997 إلى عدة فص</w:t>
      </w:r>
      <w:r>
        <w:rPr>
          <w:rFonts w:cs="Simplified Arabic"/>
          <w:smallCaps/>
          <w:strike/>
          <w:vanish/>
          <w:sz w:val="24"/>
          <w:szCs w:val="24"/>
          <w:vertAlign w:val="superscript"/>
          <w:rtl/>
        </w:rPr>
        <w:t>و</w:t>
      </w:r>
      <w:r>
        <w:rPr>
          <w:rFonts w:cs="Simplified Arabic" w:hint="cs"/>
          <w:smallCaps/>
          <w:strike/>
          <w:vanish/>
          <w:sz w:val="24"/>
          <w:szCs w:val="24"/>
          <w:vertAlign w:val="superscript"/>
          <w:rtl/>
        </w:rPr>
        <w:t>ل كما يلي:</w:t>
      </w:r>
    </w:p>
    <w:p w:rsidR="00CC4B00" w:rsidRDefault="00CC4B00" w:rsidP="00BF7823">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لأو</w:t>
      </w:r>
      <w:r>
        <w:rPr>
          <w:rFonts w:cs="Simplified Arabic" w:hint="cs"/>
          <w:smallCaps/>
          <w:strike/>
          <w:vanish/>
          <w:sz w:val="24"/>
          <w:szCs w:val="24"/>
          <w:vertAlign w:val="superscript"/>
          <w:rtl/>
        </w:rPr>
        <w:t>ل</w:t>
      </w:r>
      <w:r>
        <w:rPr>
          <w:rFonts w:cs="Simplified Arabic"/>
          <w:smallCaps/>
          <w:strike/>
          <w:vanish/>
          <w:sz w:val="24"/>
          <w:szCs w:val="24"/>
          <w:vertAlign w:val="superscript"/>
          <w:rtl/>
        </w:rPr>
        <w:t>: وش</w:t>
      </w:r>
      <w:r>
        <w:rPr>
          <w:rFonts w:cs="Simplified Arabic" w:hint="cs"/>
          <w:smallCaps/>
          <w:strike/>
          <w:vanish/>
          <w:sz w:val="24"/>
          <w:szCs w:val="24"/>
          <w:vertAlign w:val="superscript"/>
          <w:rtl/>
        </w:rPr>
        <w:t>مل م</w:t>
      </w:r>
      <w:r>
        <w:rPr>
          <w:rFonts w:cs="Simplified Arabic"/>
          <w:smallCaps/>
          <w:strike/>
          <w:vanish/>
          <w:sz w:val="24"/>
          <w:szCs w:val="24"/>
          <w:vertAlign w:val="superscript"/>
          <w:rtl/>
        </w:rPr>
        <w:t>قدمة</w:t>
      </w:r>
      <w:r>
        <w:rPr>
          <w:rFonts w:cs="Simplified Arabic" w:hint="cs"/>
          <w:smallCaps/>
          <w:strike/>
          <w:vanish/>
          <w:sz w:val="24"/>
          <w:szCs w:val="24"/>
          <w:vertAlign w:val="superscript"/>
          <w:rtl/>
        </w:rPr>
        <w:t xml:space="preserve"> عن أهمية</w:t>
      </w:r>
      <w:r>
        <w:rPr>
          <w:rFonts w:cs="Simplified Arabic"/>
          <w:smallCaps/>
          <w:strike/>
          <w:vanish/>
          <w:sz w:val="24"/>
          <w:szCs w:val="24"/>
          <w:vertAlign w:val="superscript"/>
          <w:rtl/>
        </w:rPr>
        <w:t xml:space="preserve"> مخر</w:t>
      </w:r>
      <w:r>
        <w:rPr>
          <w:rFonts w:cs="Simplified Arabic" w:hint="cs"/>
          <w:smallCaps/>
          <w:strike/>
          <w:vanish/>
          <w:sz w:val="24"/>
          <w:szCs w:val="24"/>
          <w:vertAlign w:val="superscript"/>
          <w:rtl/>
        </w:rPr>
        <w:t xml:space="preserve">جات </w:t>
      </w:r>
      <w:r>
        <w:rPr>
          <w:rFonts w:cs="Simplified Arabic"/>
          <w:smallCaps/>
          <w:strike/>
          <w:vanish/>
          <w:sz w:val="24"/>
          <w:szCs w:val="24"/>
          <w:vertAlign w:val="superscript"/>
          <w:rtl/>
        </w:rPr>
        <w:t>ومؤ</w:t>
      </w:r>
      <w:r>
        <w:rPr>
          <w:rFonts w:cs="Simplified Arabic" w:hint="cs"/>
          <w:smallCaps/>
          <w:strike/>
          <w:vanish/>
          <w:sz w:val="24"/>
          <w:szCs w:val="24"/>
          <w:vertAlign w:val="superscript"/>
          <w:rtl/>
        </w:rPr>
        <w:t>ش</w:t>
      </w:r>
      <w:r>
        <w:rPr>
          <w:rFonts w:cs="Simplified Arabic"/>
          <w:smallCaps/>
          <w:strike/>
          <w:vanish/>
          <w:sz w:val="24"/>
          <w:szCs w:val="24"/>
          <w:vertAlign w:val="superscript"/>
          <w:rtl/>
        </w:rPr>
        <w:t>رات</w:t>
      </w:r>
      <w:r>
        <w:rPr>
          <w:rFonts w:cs="Simplified Arabic" w:hint="cs"/>
          <w:smallCaps/>
          <w:strike/>
          <w:vanish/>
          <w:sz w:val="24"/>
          <w:szCs w:val="24"/>
          <w:vertAlign w:val="superscript"/>
          <w:rtl/>
        </w:rPr>
        <w:t xml:space="preserve"> الم</w:t>
      </w:r>
      <w:r>
        <w:rPr>
          <w:rFonts w:cs="Simplified Arabic"/>
          <w:smallCaps/>
          <w:strike/>
          <w:vanish/>
          <w:sz w:val="24"/>
          <w:szCs w:val="24"/>
          <w:vertAlign w:val="superscript"/>
          <w:rtl/>
        </w:rPr>
        <w:t>شروع</w:t>
      </w:r>
      <w:r>
        <w:rPr>
          <w:rFonts w:cs="Simplified Arabic" w:hint="cs"/>
          <w:smallCaps/>
          <w:strike/>
          <w:vanish/>
          <w:sz w:val="24"/>
          <w:szCs w:val="24"/>
          <w:vertAlign w:val="superscript"/>
          <w:rtl/>
        </w:rPr>
        <w:t xml:space="preserve"> للبرا</w:t>
      </w:r>
      <w:r>
        <w:rPr>
          <w:rFonts w:cs="Simplified Arabic"/>
          <w:smallCaps/>
          <w:strike/>
          <w:vanish/>
          <w:sz w:val="24"/>
          <w:szCs w:val="24"/>
          <w:vertAlign w:val="superscript"/>
          <w:rtl/>
        </w:rPr>
        <w:t>م</w:t>
      </w:r>
      <w:r>
        <w:rPr>
          <w:rFonts w:cs="Simplified Arabic" w:hint="cs"/>
          <w:smallCaps/>
          <w:strike/>
          <w:vanish/>
          <w:sz w:val="24"/>
          <w:szCs w:val="24"/>
          <w:vertAlign w:val="superscript"/>
          <w:rtl/>
        </w:rPr>
        <w:t>ج ا</w:t>
      </w:r>
      <w:r>
        <w:rPr>
          <w:rFonts w:cs="Simplified Arabic"/>
          <w:smallCaps/>
          <w:strike/>
          <w:vanish/>
          <w:sz w:val="24"/>
          <w:szCs w:val="24"/>
          <w:vertAlign w:val="superscript"/>
          <w:rtl/>
        </w:rPr>
        <w:t>لأخ</w:t>
      </w:r>
      <w:r>
        <w:rPr>
          <w:rFonts w:cs="Simplified Arabic" w:hint="cs"/>
          <w:smallCaps/>
          <w:strike/>
          <w:vanish/>
          <w:sz w:val="24"/>
          <w:szCs w:val="24"/>
          <w:vertAlign w:val="superscript"/>
          <w:rtl/>
        </w:rPr>
        <w:t>رى ف</w:t>
      </w:r>
      <w:r>
        <w:rPr>
          <w:rFonts w:cs="Simplified Arabic"/>
          <w:smallCaps/>
          <w:strike/>
          <w:vanish/>
          <w:sz w:val="24"/>
          <w:szCs w:val="24"/>
          <w:vertAlign w:val="superscript"/>
          <w:rtl/>
        </w:rPr>
        <w:t xml:space="preserve">ي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دائ</w:t>
      </w:r>
      <w:r>
        <w:rPr>
          <w:rFonts w:cs="Simplified Arabic"/>
          <w:smallCaps/>
          <w:strike/>
          <w:vanish/>
          <w:sz w:val="24"/>
          <w:szCs w:val="24"/>
          <w:vertAlign w:val="superscript"/>
          <w:rtl/>
        </w:rPr>
        <w:t>رة، وا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س</w:t>
      </w:r>
      <w:r>
        <w:rPr>
          <w:rFonts w:cs="Simplified Arabic"/>
          <w:smallCaps/>
          <w:strike/>
          <w:vanish/>
          <w:sz w:val="24"/>
          <w:szCs w:val="24"/>
          <w:vertAlign w:val="superscript"/>
          <w:rtl/>
        </w:rPr>
        <w:t>ت</w:t>
      </w:r>
      <w:r>
        <w:rPr>
          <w:rFonts w:cs="Simplified Arabic" w:hint="cs"/>
          <w:smallCaps/>
          <w:strike/>
          <w:vanish/>
          <w:sz w:val="24"/>
          <w:szCs w:val="24"/>
          <w:vertAlign w:val="superscript"/>
          <w:rtl/>
        </w:rPr>
        <w:t>خ</w:t>
      </w:r>
      <w:r>
        <w:rPr>
          <w:rFonts w:cs="Simplified Arabic"/>
          <w:smallCaps/>
          <w:strike/>
          <w:vanish/>
          <w:sz w:val="24"/>
          <w:szCs w:val="24"/>
          <w:vertAlign w:val="superscript"/>
          <w:rtl/>
        </w:rPr>
        <w:t>د</w:t>
      </w:r>
      <w:r>
        <w:rPr>
          <w:rFonts w:cs="Simplified Arabic" w:hint="cs"/>
          <w:smallCaps/>
          <w:strike/>
          <w:vanish/>
          <w:sz w:val="24"/>
          <w:szCs w:val="24"/>
          <w:vertAlign w:val="superscript"/>
          <w:rtl/>
        </w:rPr>
        <w:t>مي</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وم</w:t>
      </w:r>
      <w:r>
        <w:rPr>
          <w:rFonts w:cs="Simplified Arabic" w:hint="cs"/>
          <w:smallCaps/>
          <w:strike/>
          <w:vanish/>
          <w:sz w:val="24"/>
          <w:szCs w:val="24"/>
          <w:vertAlign w:val="superscript"/>
          <w:rtl/>
        </w:rPr>
        <w:t>صادر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ب</w:t>
      </w:r>
      <w:r>
        <w:rPr>
          <w:rFonts w:cs="Simplified Arabic"/>
          <w:smallCaps/>
          <w:strike/>
          <w:vanish/>
          <w:sz w:val="24"/>
          <w:szCs w:val="24"/>
          <w:vertAlign w:val="superscript"/>
          <w:rtl/>
        </w:rPr>
        <w:t>يانات</w:t>
      </w:r>
      <w:r>
        <w:rPr>
          <w:rFonts w:cs="Simplified Arabic" w:hint="cs"/>
          <w:smallCaps/>
          <w:strike/>
          <w:vanish/>
          <w:sz w:val="24"/>
          <w:szCs w:val="24"/>
          <w:vertAlign w:val="superscript"/>
          <w:rtl/>
        </w:rPr>
        <w:t>، با</w:t>
      </w:r>
      <w:r>
        <w:rPr>
          <w:rFonts w:cs="Simplified Arabic"/>
          <w:smallCaps/>
          <w:strike/>
          <w:vanish/>
          <w:sz w:val="24"/>
          <w:szCs w:val="24"/>
          <w:vertAlign w:val="superscript"/>
          <w:rtl/>
        </w:rPr>
        <w:t>لإضا</w:t>
      </w:r>
      <w:r>
        <w:rPr>
          <w:rFonts w:cs="Simplified Arabic" w:hint="cs"/>
          <w:smallCaps/>
          <w:strike/>
          <w:vanish/>
          <w:sz w:val="24"/>
          <w:szCs w:val="24"/>
          <w:vertAlign w:val="superscript"/>
          <w:rtl/>
        </w:rPr>
        <w:t>فة إ</w:t>
      </w:r>
      <w:r>
        <w:rPr>
          <w:rFonts w:cs="Simplified Arabic"/>
          <w:smallCaps/>
          <w:strike/>
          <w:vanish/>
          <w:sz w:val="24"/>
          <w:szCs w:val="24"/>
          <w:vertAlign w:val="superscript"/>
          <w:rtl/>
        </w:rPr>
        <w:t>لى</w:t>
      </w:r>
      <w:r>
        <w:rPr>
          <w:rFonts w:cs="Simplified Arabic" w:hint="cs"/>
          <w:smallCaps/>
          <w:strike/>
          <w:vanish/>
          <w:sz w:val="24"/>
          <w:szCs w:val="24"/>
          <w:vertAlign w:val="superscript"/>
          <w:rtl/>
        </w:rPr>
        <w:t xml:space="preserve"> ب</w:t>
      </w:r>
      <w:r>
        <w:rPr>
          <w:rFonts w:cs="Simplified Arabic"/>
          <w:smallCaps/>
          <w:strike/>
          <w:vanish/>
          <w:sz w:val="24"/>
          <w:szCs w:val="24"/>
          <w:vertAlign w:val="superscript"/>
          <w:rtl/>
        </w:rPr>
        <w:t>رن</w:t>
      </w:r>
      <w:r>
        <w:rPr>
          <w:rFonts w:cs="Simplified Arabic" w:hint="cs"/>
          <w:smallCaps/>
          <w:strike/>
          <w:vanish/>
          <w:sz w:val="24"/>
          <w:szCs w:val="24"/>
          <w:vertAlign w:val="superscript"/>
          <w:rtl/>
        </w:rPr>
        <w:t>امج وأهداف المشروع وهيكلية التقري</w:t>
      </w:r>
      <w:r>
        <w:rPr>
          <w:rFonts w:cs="Simplified Arabic"/>
          <w:smallCaps/>
          <w:strike/>
          <w:vanish/>
          <w:sz w:val="24"/>
          <w:szCs w:val="24"/>
          <w:vertAlign w:val="superscript"/>
          <w:rtl/>
        </w:rPr>
        <w:t>ر.</w:t>
      </w:r>
    </w:p>
    <w:p w:rsidR="00CC4B00" w:rsidRDefault="00CC4B00" w:rsidP="00BF7823">
      <w:pPr>
        <w:numPr>
          <w:ilvl w:val="0"/>
          <w:numId w:val="11"/>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صل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ثان</w:t>
      </w:r>
      <w:r>
        <w:rPr>
          <w:rFonts w:cs="Simplified Arabic" w:hint="cs"/>
          <w:smallCaps/>
          <w:strike/>
          <w:vanish/>
          <w:sz w:val="24"/>
          <w:szCs w:val="24"/>
          <w:vertAlign w:val="superscript"/>
          <w:rtl/>
        </w:rPr>
        <w:t>ي: ويش</w:t>
      </w:r>
      <w:r>
        <w:rPr>
          <w:rFonts w:cs="Simplified Arabic"/>
          <w:smallCaps/>
          <w:strike/>
          <w:vanish/>
          <w:sz w:val="24"/>
          <w:szCs w:val="24"/>
          <w:vertAlign w:val="superscript"/>
          <w:rtl/>
        </w:rPr>
        <w:t>مل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ش</w:t>
      </w:r>
      <w:r>
        <w:rPr>
          <w:rFonts w:cs="Simplified Arabic" w:hint="cs"/>
          <w:smallCaps/>
          <w:strike/>
          <w:vanish/>
          <w:sz w:val="24"/>
          <w:szCs w:val="24"/>
          <w:vertAlign w:val="superscript"/>
          <w:rtl/>
        </w:rPr>
        <w:t>رحاً</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مو</w:t>
      </w:r>
      <w:r>
        <w:rPr>
          <w:rFonts w:cs="Simplified Arabic"/>
          <w:smallCaps/>
          <w:strike/>
          <w:vanish/>
          <w:sz w:val="24"/>
          <w:szCs w:val="24"/>
          <w:vertAlign w:val="superscript"/>
          <w:rtl/>
        </w:rPr>
        <w:t>جز</w:t>
      </w:r>
      <w:r>
        <w:rPr>
          <w:rFonts w:cs="Simplified Arabic" w:hint="cs"/>
          <w:smallCaps/>
          <w:strike/>
          <w:vanish/>
          <w:sz w:val="24"/>
          <w:szCs w:val="24"/>
          <w:vertAlign w:val="superscript"/>
          <w:rtl/>
        </w:rPr>
        <w:t>ا</w:t>
      </w:r>
      <w:r>
        <w:rPr>
          <w:rFonts w:cs="Simplified Arabic"/>
          <w:smallCaps/>
          <w:strike/>
          <w:vanish/>
          <w:sz w:val="24"/>
          <w:szCs w:val="24"/>
          <w:vertAlign w:val="superscript"/>
          <w:rtl/>
        </w:rPr>
        <w:t>ً</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ع</w:t>
      </w:r>
      <w:r>
        <w:rPr>
          <w:rFonts w:cs="Simplified Arabic" w:hint="cs"/>
          <w:smallCaps/>
          <w:strike/>
          <w:vanish/>
          <w:sz w:val="24"/>
          <w:szCs w:val="24"/>
          <w:vertAlign w:val="superscript"/>
          <w:rtl/>
        </w:rPr>
        <w:t>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و</w:t>
      </w:r>
      <w:r>
        <w:rPr>
          <w:rFonts w:cs="Simplified Arabic"/>
          <w:smallCaps/>
          <w:strike/>
          <w:vanish/>
          <w:sz w:val="24"/>
          <w:szCs w:val="24"/>
          <w:vertAlign w:val="superscript"/>
          <w:rtl/>
        </w:rPr>
        <w:t>ح</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إ</w:t>
      </w:r>
      <w:r>
        <w:rPr>
          <w:rFonts w:cs="Simplified Arabic" w:hint="cs"/>
          <w:smallCaps/>
          <w:strike/>
          <w:vanish/>
          <w:sz w:val="24"/>
          <w:szCs w:val="24"/>
          <w:vertAlign w:val="superscript"/>
          <w:rtl/>
        </w:rPr>
        <w:t>حصائ</w:t>
      </w:r>
      <w:r>
        <w:rPr>
          <w:rFonts w:cs="Simplified Arabic"/>
          <w:smallCaps/>
          <w:strike/>
          <w:vanish/>
          <w:sz w:val="24"/>
          <w:szCs w:val="24"/>
          <w:vertAlign w:val="superscript"/>
          <w:rtl/>
        </w:rPr>
        <w:t>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التعار</w:t>
      </w:r>
      <w:r>
        <w:rPr>
          <w:rFonts w:cs="Simplified Arabic"/>
          <w:smallCaps/>
          <w:strike/>
          <w:vanish/>
          <w:sz w:val="24"/>
          <w:szCs w:val="24"/>
          <w:vertAlign w:val="superscript"/>
          <w:rtl/>
        </w:rPr>
        <w:t>ي</w:t>
      </w:r>
      <w:r>
        <w:rPr>
          <w:rFonts w:cs="Simplified Arabic" w:hint="cs"/>
          <w:smallCaps/>
          <w:strike/>
          <w:vanish/>
          <w:sz w:val="24"/>
          <w:szCs w:val="24"/>
          <w:vertAlign w:val="superscript"/>
          <w:rtl/>
        </w:rPr>
        <w:t>ف والمصطلحات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ووحدات الق</w:t>
      </w:r>
      <w:r>
        <w:rPr>
          <w:rFonts w:cs="Simplified Arabic"/>
          <w:smallCaps/>
          <w:strike/>
          <w:vanish/>
          <w:sz w:val="24"/>
          <w:szCs w:val="24"/>
          <w:vertAlign w:val="superscript"/>
          <w:rtl/>
        </w:rPr>
        <w:t>ي</w:t>
      </w:r>
      <w:r>
        <w:rPr>
          <w:rFonts w:cs="Simplified Arabic" w:hint="cs"/>
          <w:smallCaps/>
          <w:strike/>
          <w:vanish/>
          <w:sz w:val="24"/>
          <w:szCs w:val="24"/>
          <w:vertAlign w:val="superscript"/>
          <w:rtl/>
        </w:rPr>
        <w:t>اس</w:t>
      </w:r>
      <w:r>
        <w:rPr>
          <w:rFonts w:cs="Simplified Arabic"/>
          <w:smallCaps/>
          <w:strike/>
          <w:vanish/>
          <w:sz w:val="24"/>
          <w:szCs w:val="24"/>
          <w:vertAlign w:val="superscript"/>
          <w:rtl/>
        </w:rPr>
        <w:t xml:space="preserve"> وال</w:t>
      </w:r>
      <w:r>
        <w:rPr>
          <w:rFonts w:cs="Simplified Arabic" w:hint="cs"/>
          <w:smallCaps/>
          <w:strike/>
          <w:vanish/>
          <w:sz w:val="24"/>
          <w:szCs w:val="24"/>
          <w:vertAlign w:val="superscript"/>
          <w:rtl/>
        </w:rPr>
        <w:t>مخ</w:t>
      </w:r>
      <w:r>
        <w:rPr>
          <w:rFonts w:cs="Simplified Arabic"/>
          <w:smallCaps/>
          <w:strike/>
          <w:vanish/>
          <w:sz w:val="24"/>
          <w:szCs w:val="24"/>
          <w:vertAlign w:val="superscript"/>
          <w:rtl/>
        </w:rPr>
        <w:t>تصر</w:t>
      </w:r>
      <w:r>
        <w:rPr>
          <w:rFonts w:cs="Simplified Arabic" w:hint="cs"/>
          <w:smallCaps/>
          <w:strike/>
          <w:vanish/>
          <w:sz w:val="24"/>
          <w:szCs w:val="24"/>
          <w:vertAlign w:val="superscript"/>
          <w:rtl/>
        </w:rPr>
        <w:t>ا</w:t>
      </w:r>
      <w:r>
        <w:rPr>
          <w:rFonts w:cs="Simplified Arabic"/>
          <w:smallCaps/>
          <w:strike/>
          <w:vanish/>
          <w:sz w:val="24"/>
          <w:szCs w:val="24"/>
          <w:vertAlign w:val="superscript"/>
          <w:rtl/>
        </w:rPr>
        <w:t>ت</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ي </w:t>
      </w:r>
      <w:r>
        <w:rPr>
          <w:rFonts w:cs="Simplified Arabic" w:hint="cs"/>
          <w:smallCaps/>
          <w:strike/>
          <w:vanish/>
          <w:sz w:val="24"/>
          <w:szCs w:val="24"/>
          <w:vertAlign w:val="superscript"/>
          <w:rtl/>
        </w:rPr>
        <w:t>ي</w:t>
      </w:r>
      <w:r>
        <w:rPr>
          <w:rFonts w:cs="Simplified Arabic"/>
          <w:smallCaps/>
          <w:strike/>
          <w:vanish/>
          <w:sz w:val="24"/>
          <w:szCs w:val="24"/>
          <w:vertAlign w:val="superscript"/>
          <w:rtl/>
        </w:rPr>
        <w:t>ت</w:t>
      </w:r>
      <w:r>
        <w:rPr>
          <w:rFonts w:cs="Simplified Arabic" w:hint="cs"/>
          <w:smallCaps/>
          <w:strike/>
          <w:vanish/>
          <w:sz w:val="24"/>
          <w:szCs w:val="24"/>
          <w:vertAlign w:val="superscript"/>
          <w:rtl/>
        </w:rPr>
        <w:t>ضمنه</w:t>
      </w:r>
      <w:r>
        <w:rPr>
          <w:rFonts w:cs="Simplified Arabic"/>
          <w:smallCaps/>
          <w:strike/>
          <w:vanish/>
          <w:sz w:val="24"/>
          <w:szCs w:val="24"/>
          <w:vertAlign w:val="superscript"/>
          <w:rtl/>
        </w:rPr>
        <w:t>ا المشروع</w:t>
      </w:r>
      <w:r>
        <w:rPr>
          <w:rFonts w:cs="Simplified Arabic" w:hint="cs"/>
          <w:smallCaps/>
          <w:strike/>
          <w:vanish/>
          <w:sz w:val="24"/>
          <w:szCs w:val="24"/>
          <w:vertAlign w:val="superscript"/>
          <w:rtl/>
        </w:rPr>
        <w:t>.</w:t>
      </w:r>
    </w:p>
    <w:p w:rsidR="00CC4B00" w:rsidRDefault="00CC4B00" w:rsidP="00BF7823">
      <w:pPr>
        <w:numPr>
          <w:ilvl w:val="0"/>
          <w:numId w:val="11"/>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صل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لثا</w:t>
      </w:r>
      <w:r>
        <w:rPr>
          <w:rFonts w:cs="Simplified Arabic"/>
          <w:smallCaps/>
          <w:strike/>
          <w:vanish/>
          <w:sz w:val="24"/>
          <w:szCs w:val="24"/>
          <w:vertAlign w:val="superscript"/>
          <w:rtl/>
        </w:rPr>
        <w:t>ل</w:t>
      </w:r>
      <w:r>
        <w:rPr>
          <w:rFonts w:cs="Simplified Arabic" w:hint="cs"/>
          <w:smallCaps/>
          <w:strike/>
          <w:vanish/>
          <w:sz w:val="24"/>
          <w:szCs w:val="24"/>
          <w:vertAlign w:val="superscript"/>
          <w:rtl/>
        </w:rPr>
        <w:t>ث: ويشمل شرحاً م</w:t>
      </w:r>
      <w:r>
        <w:rPr>
          <w:rFonts w:cs="Simplified Arabic"/>
          <w:smallCaps/>
          <w:strike/>
          <w:vanish/>
          <w:sz w:val="24"/>
          <w:szCs w:val="24"/>
          <w:vertAlign w:val="superscript"/>
          <w:rtl/>
        </w:rPr>
        <w:t>و</w:t>
      </w:r>
      <w:r>
        <w:rPr>
          <w:rFonts w:cs="Simplified Arabic" w:hint="cs"/>
          <w:smallCaps/>
          <w:strike/>
          <w:vanish/>
          <w:sz w:val="24"/>
          <w:szCs w:val="24"/>
          <w:vertAlign w:val="superscript"/>
          <w:rtl/>
        </w:rPr>
        <w:t>ج</w:t>
      </w:r>
      <w:r>
        <w:rPr>
          <w:rFonts w:cs="Simplified Arabic"/>
          <w:smallCaps/>
          <w:strike/>
          <w:vanish/>
          <w:sz w:val="24"/>
          <w:szCs w:val="24"/>
          <w:vertAlign w:val="superscript"/>
          <w:rtl/>
        </w:rPr>
        <w:t>زا</w:t>
      </w:r>
      <w:r>
        <w:rPr>
          <w:rFonts w:cs="Simplified Arabic" w:hint="cs"/>
          <w:smallCaps/>
          <w:strike/>
          <w:vanish/>
          <w:sz w:val="24"/>
          <w:szCs w:val="24"/>
          <w:vertAlign w:val="superscript"/>
          <w:rtl/>
        </w:rPr>
        <w:t>ً عن</w:t>
      </w:r>
      <w:r>
        <w:rPr>
          <w:rFonts w:cs="Simplified Arabic"/>
          <w:smallCaps/>
          <w:strike/>
          <w:vanish/>
          <w:sz w:val="24"/>
          <w:szCs w:val="24"/>
          <w:vertAlign w:val="superscript"/>
          <w:rtl/>
        </w:rPr>
        <w:t xml:space="preserve"> آل</w:t>
      </w:r>
      <w:r>
        <w:rPr>
          <w:rFonts w:cs="Simplified Arabic" w:hint="cs"/>
          <w:smallCaps/>
          <w:strike/>
          <w:vanish/>
          <w:sz w:val="24"/>
          <w:szCs w:val="24"/>
          <w:vertAlign w:val="superscript"/>
          <w:rtl/>
        </w:rPr>
        <w:t xml:space="preserve">ية </w:t>
      </w:r>
      <w:r>
        <w:rPr>
          <w:rFonts w:cs="Simplified Arabic"/>
          <w:smallCaps/>
          <w:strike/>
          <w:vanish/>
          <w:sz w:val="24"/>
          <w:szCs w:val="24"/>
          <w:vertAlign w:val="superscript"/>
          <w:rtl/>
        </w:rPr>
        <w:t>ج</w:t>
      </w:r>
      <w:r>
        <w:rPr>
          <w:rFonts w:cs="Simplified Arabic" w:hint="cs"/>
          <w:smallCaps/>
          <w:strike/>
          <w:vanish/>
          <w:sz w:val="24"/>
          <w:szCs w:val="24"/>
          <w:vertAlign w:val="superscript"/>
          <w:rtl/>
        </w:rPr>
        <w:t>م</w:t>
      </w:r>
      <w:r>
        <w:rPr>
          <w:rFonts w:cs="Simplified Arabic"/>
          <w:smallCaps/>
          <w:strike/>
          <w:vanish/>
          <w:sz w:val="24"/>
          <w:szCs w:val="24"/>
          <w:vertAlign w:val="superscript"/>
          <w:rtl/>
        </w:rPr>
        <w:t>ع وتصن</w:t>
      </w:r>
      <w:r>
        <w:rPr>
          <w:rFonts w:cs="Simplified Arabic" w:hint="cs"/>
          <w:smallCaps/>
          <w:strike/>
          <w:vanish/>
          <w:sz w:val="24"/>
          <w:szCs w:val="24"/>
          <w:vertAlign w:val="superscript"/>
          <w:rtl/>
        </w:rPr>
        <w:t>ي</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w:t>
      </w:r>
      <w:r>
        <w:rPr>
          <w:rFonts w:cs="Simplified Arabic"/>
          <w:smallCaps/>
          <w:strike/>
          <w:vanish/>
          <w:sz w:val="24"/>
          <w:szCs w:val="24"/>
          <w:vertAlign w:val="superscript"/>
          <w:rtl/>
        </w:rPr>
        <w:t>نا</w:t>
      </w:r>
      <w:r>
        <w:rPr>
          <w:rFonts w:cs="Simplified Arabic" w:hint="cs"/>
          <w:smallCaps/>
          <w:strike/>
          <w:vanish/>
          <w:sz w:val="24"/>
          <w:szCs w:val="24"/>
          <w:vertAlign w:val="superscript"/>
          <w:rtl/>
        </w:rPr>
        <w:t>ت</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ن</w:t>
      </w:r>
      <w:r>
        <w:rPr>
          <w:rFonts w:cs="Simplified Arabic"/>
          <w:smallCaps/>
          <w:strike/>
          <w:vanish/>
          <w:sz w:val="24"/>
          <w:szCs w:val="24"/>
          <w:vertAlign w:val="superscript"/>
          <w:rtl/>
        </w:rPr>
        <w:t>ما</w:t>
      </w:r>
      <w:r>
        <w:rPr>
          <w:rFonts w:cs="Simplified Arabic" w:hint="cs"/>
          <w:smallCaps/>
          <w:strike/>
          <w:vanish/>
          <w:sz w:val="24"/>
          <w:szCs w:val="24"/>
          <w:vertAlign w:val="superscript"/>
          <w:rtl/>
        </w:rPr>
        <w:t>ذج</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م</w:t>
      </w:r>
      <w:r>
        <w:rPr>
          <w:rFonts w:cs="Simplified Arabic"/>
          <w:smallCaps/>
          <w:strike/>
          <w:vanish/>
          <w:sz w:val="24"/>
          <w:szCs w:val="24"/>
          <w:vertAlign w:val="superscript"/>
          <w:rtl/>
        </w:rPr>
        <w:t>ستخ</w:t>
      </w:r>
      <w:r>
        <w:rPr>
          <w:rFonts w:cs="Simplified Arabic" w:hint="cs"/>
          <w:smallCaps/>
          <w:strike/>
          <w:vanish/>
          <w:sz w:val="24"/>
          <w:szCs w:val="24"/>
          <w:vertAlign w:val="superscript"/>
          <w:rtl/>
        </w:rPr>
        <w:t xml:space="preserve">دمة </w:t>
      </w:r>
      <w:r>
        <w:rPr>
          <w:rFonts w:cs="Simplified Arabic"/>
          <w:smallCaps/>
          <w:strike/>
          <w:vanish/>
          <w:sz w:val="24"/>
          <w:szCs w:val="24"/>
          <w:vertAlign w:val="superscript"/>
          <w:rtl/>
        </w:rPr>
        <w:t>و</w:t>
      </w:r>
      <w:r>
        <w:rPr>
          <w:rFonts w:cs="Simplified Arabic" w:hint="cs"/>
          <w:smallCaps/>
          <w:strike/>
          <w:vanish/>
          <w:sz w:val="24"/>
          <w:szCs w:val="24"/>
          <w:vertAlign w:val="superscript"/>
          <w:rtl/>
        </w:rPr>
        <w:t xml:space="preserve">شمولية  </w:t>
      </w:r>
      <w:r>
        <w:rPr>
          <w:rFonts w:cs="Simplified Arabic"/>
          <w:smallCaps/>
          <w:strike/>
          <w:vanish/>
          <w:sz w:val="24"/>
          <w:szCs w:val="24"/>
          <w:vertAlign w:val="superscript"/>
          <w:rtl/>
        </w:rPr>
        <w:t>إحصاء</w:t>
      </w:r>
      <w:r>
        <w:rPr>
          <w:rFonts w:cs="Simplified Arabic" w:hint="cs"/>
          <w:smallCaps/>
          <w:strike/>
          <w:vanish/>
          <w:sz w:val="24"/>
          <w:szCs w:val="24"/>
          <w:vertAlign w:val="superscript"/>
          <w:rtl/>
        </w:rPr>
        <w:t>ات التج</w:t>
      </w:r>
      <w:r>
        <w:rPr>
          <w:rFonts w:cs="Simplified Arabic"/>
          <w:smallCaps/>
          <w:strike/>
          <w:vanish/>
          <w:sz w:val="24"/>
          <w:szCs w:val="24"/>
          <w:vertAlign w:val="superscript"/>
          <w:rtl/>
        </w:rPr>
        <w:t>ارة الخا</w:t>
      </w:r>
      <w:r>
        <w:rPr>
          <w:rFonts w:cs="Simplified Arabic" w:hint="cs"/>
          <w:smallCaps/>
          <w:strike/>
          <w:vanish/>
          <w:sz w:val="24"/>
          <w:szCs w:val="24"/>
          <w:vertAlign w:val="superscript"/>
          <w:rtl/>
        </w:rPr>
        <w:t>رجية بش</w:t>
      </w:r>
      <w:r>
        <w:rPr>
          <w:rFonts w:cs="Simplified Arabic"/>
          <w:smallCaps/>
          <w:strike/>
          <w:vanish/>
          <w:sz w:val="24"/>
          <w:szCs w:val="24"/>
          <w:vertAlign w:val="superscript"/>
          <w:rtl/>
        </w:rPr>
        <w:t>كل ع</w:t>
      </w:r>
      <w:r>
        <w:rPr>
          <w:rFonts w:cs="Simplified Arabic" w:hint="cs"/>
          <w:smallCaps/>
          <w:strike/>
          <w:vanish/>
          <w:sz w:val="24"/>
          <w:szCs w:val="24"/>
          <w:vertAlign w:val="superscript"/>
          <w:rtl/>
        </w:rPr>
        <w:t>ام و ش</w:t>
      </w:r>
      <w:r>
        <w:rPr>
          <w:rFonts w:cs="Simplified Arabic"/>
          <w:smallCaps/>
          <w:strike/>
          <w:vanish/>
          <w:sz w:val="24"/>
          <w:szCs w:val="24"/>
          <w:vertAlign w:val="superscript"/>
          <w:rtl/>
        </w:rPr>
        <w:t>مو</w:t>
      </w:r>
      <w:r>
        <w:rPr>
          <w:rFonts w:cs="Simplified Arabic" w:hint="cs"/>
          <w:smallCaps/>
          <w:strike/>
          <w:vanish/>
          <w:sz w:val="24"/>
          <w:szCs w:val="24"/>
          <w:vertAlign w:val="superscript"/>
          <w:rtl/>
        </w:rPr>
        <w:t>ل</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جمع ب</w:t>
      </w:r>
      <w:r>
        <w:rPr>
          <w:rFonts w:cs="Simplified Arabic"/>
          <w:smallCaps/>
          <w:strike/>
          <w:vanish/>
          <w:sz w:val="24"/>
          <w:szCs w:val="24"/>
          <w:vertAlign w:val="superscript"/>
          <w:rtl/>
        </w:rPr>
        <w:t>ي</w:t>
      </w:r>
      <w:r>
        <w:rPr>
          <w:rFonts w:cs="Simplified Arabic" w:hint="cs"/>
          <w:smallCaps/>
          <w:strike/>
          <w:vanish/>
          <w:sz w:val="24"/>
          <w:szCs w:val="24"/>
          <w:vertAlign w:val="superscript"/>
          <w:rtl/>
        </w:rPr>
        <w:t>ا</w:t>
      </w:r>
      <w:r>
        <w:rPr>
          <w:rFonts w:cs="Simplified Arabic"/>
          <w:smallCaps/>
          <w:strike/>
          <w:vanish/>
          <w:sz w:val="24"/>
          <w:szCs w:val="24"/>
          <w:vertAlign w:val="superscript"/>
          <w:rtl/>
        </w:rPr>
        <w:t>نات</w:t>
      </w:r>
      <w:r>
        <w:rPr>
          <w:rFonts w:cs="Simplified Arabic" w:hint="cs"/>
          <w:smallCaps/>
          <w:strike/>
          <w:vanish/>
          <w:sz w:val="24"/>
          <w:szCs w:val="24"/>
          <w:vertAlign w:val="superscript"/>
          <w:rtl/>
        </w:rPr>
        <w:t xml:space="preserve"> الوار</w:t>
      </w:r>
      <w:r>
        <w:rPr>
          <w:rFonts w:cs="Simplified Arabic"/>
          <w:smallCaps/>
          <w:strike/>
          <w:vanish/>
          <w:sz w:val="24"/>
          <w:szCs w:val="24"/>
          <w:vertAlign w:val="superscript"/>
          <w:rtl/>
        </w:rPr>
        <w:t>دا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الص</w:t>
      </w:r>
      <w:r>
        <w:rPr>
          <w:rFonts w:cs="Simplified Arabic"/>
          <w:smallCaps/>
          <w:strike/>
          <w:vanish/>
          <w:sz w:val="24"/>
          <w:szCs w:val="24"/>
          <w:vertAlign w:val="superscript"/>
          <w:rtl/>
        </w:rPr>
        <w:t>ادر</w:t>
      </w:r>
      <w:r>
        <w:rPr>
          <w:rFonts w:cs="Simplified Arabic" w:hint="cs"/>
          <w:smallCaps/>
          <w:strike/>
          <w:vanish/>
          <w:sz w:val="24"/>
          <w:szCs w:val="24"/>
          <w:vertAlign w:val="superscript"/>
          <w:rtl/>
        </w:rPr>
        <w:t xml:space="preserve">ات </w:t>
      </w:r>
      <w:r>
        <w:rPr>
          <w:rFonts w:cs="Simplified Arabic"/>
          <w:smallCaps/>
          <w:strike/>
          <w:vanish/>
          <w:sz w:val="24"/>
          <w:szCs w:val="24"/>
          <w:vertAlign w:val="superscript"/>
          <w:rtl/>
        </w:rPr>
        <w:t>لمناط</w:t>
      </w:r>
      <w:r>
        <w:rPr>
          <w:rFonts w:cs="Simplified Arabic" w:hint="cs"/>
          <w:smallCaps/>
          <w:strike/>
          <w:vanish/>
          <w:sz w:val="24"/>
          <w:szCs w:val="24"/>
          <w:vertAlign w:val="superscript"/>
          <w:rtl/>
        </w:rPr>
        <w:t>ق</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لط</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الو</w:t>
      </w:r>
      <w:r>
        <w:rPr>
          <w:rFonts w:cs="Simplified Arabic" w:hint="cs"/>
          <w:smallCaps/>
          <w:strike/>
          <w:vanish/>
          <w:sz w:val="24"/>
          <w:szCs w:val="24"/>
          <w:vertAlign w:val="superscript"/>
          <w:rtl/>
        </w:rPr>
        <w:t>طني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لف</w:t>
      </w:r>
      <w:r>
        <w:rPr>
          <w:rFonts w:cs="Simplified Arabic" w:hint="cs"/>
          <w:smallCaps/>
          <w:strike/>
          <w:vanish/>
          <w:sz w:val="24"/>
          <w:szCs w:val="24"/>
          <w:vertAlign w:val="superscript"/>
          <w:rtl/>
        </w:rPr>
        <w:t>لسطين</w:t>
      </w:r>
      <w:r>
        <w:rPr>
          <w:rFonts w:cs="Simplified Arabic"/>
          <w:smallCaps/>
          <w:strike/>
          <w:vanish/>
          <w:sz w:val="24"/>
          <w:szCs w:val="24"/>
          <w:vertAlign w:val="superscript"/>
          <w:rtl/>
        </w:rPr>
        <w:t>ي</w:t>
      </w:r>
      <w:r>
        <w:rPr>
          <w:rFonts w:cs="Simplified Arabic" w:hint="cs"/>
          <w:smallCaps/>
          <w:strike/>
          <w:vanish/>
          <w:sz w:val="24"/>
          <w:szCs w:val="24"/>
          <w:vertAlign w:val="superscript"/>
          <w:rtl/>
        </w:rPr>
        <w:t>ة، ومنهجية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عمل في الم</w:t>
      </w:r>
      <w:r>
        <w:rPr>
          <w:rFonts w:cs="Simplified Arabic"/>
          <w:smallCaps/>
          <w:strike/>
          <w:vanish/>
          <w:sz w:val="24"/>
          <w:szCs w:val="24"/>
          <w:vertAlign w:val="superscript"/>
          <w:rtl/>
        </w:rPr>
        <w:t>شر</w:t>
      </w:r>
      <w:r>
        <w:rPr>
          <w:rFonts w:cs="Simplified Arabic" w:hint="cs"/>
          <w:smallCaps/>
          <w:strike/>
          <w:vanish/>
          <w:sz w:val="24"/>
          <w:szCs w:val="24"/>
          <w:vertAlign w:val="superscript"/>
          <w:rtl/>
        </w:rPr>
        <w:t>وع</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إضا</w:t>
      </w:r>
      <w:r>
        <w:rPr>
          <w:rFonts w:cs="Simplified Arabic"/>
          <w:smallCaps/>
          <w:strike/>
          <w:vanish/>
          <w:sz w:val="24"/>
          <w:szCs w:val="24"/>
          <w:vertAlign w:val="superscript"/>
          <w:rtl/>
        </w:rPr>
        <w:t>ف</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إل</w:t>
      </w:r>
      <w:r>
        <w:rPr>
          <w:rFonts w:cs="Simplified Arabic" w:hint="cs"/>
          <w:smallCaps/>
          <w:strike/>
          <w:vanish/>
          <w:sz w:val="24"/>
          <w:szCs w:val="24"/>
          <w:vertAlign w:val="superscript"/>
          <w:rtl/>
        </w:rPr>
        <w:t>ى ال</w:t>
      </w:r>
      <w:r>
        <w:rPr>
          <w:rFonts w:cs="Simplified Arabic"/>
          <w:smallCaps/>
          <w:strike/>
          <w:vanish/>
          <w:sz w:val="24"/>
          <w:szCs w:val="24"/>
          <w:vertAlign w:val="superscript"/>
          <w:rtl/>
        </w:rPr>
        <w:t>عمليات</w:t>
      </w:r>
      <w:r>
        <w:rPr>
          <w:rFonts w:cs="Simplified Arabic" w:hint="cs"/>
          <w:smallCaps/>
          <w:strike/>
          <w:vanish/>
          <w:sz w:val="24"/>
          <w:szCs w:val="24"/>
          <w:vertAlign w:val="superscript"/>
          <w:rtl/>
        </w:rPr>
        <w:t xml:space="preserve"> المكتبية الت</w:t>
      </w:r>
      <w:r>
        <w:rPr>
          <w:rFonts w:cs="Simplified Arabic"/>
          <w:smallCaps/>
          <w:strike/>
          <w:vanish/>
          <w:sz w:val="24"/>
          <w:szCs w:val="24"/>
          <w:vertAlign w:val="superscript"/>
          <w:rtl/>
        </w:rPr>
        <w:t>ي</w:t>
      </w:r>
      <w:r>
        <w:rPr>
          <w:rFonts w:cs="Simplified Arabic" w:hint="cs"/>
          <w:smallCaps/>
          <w:strike/>
          <w:vanish/>
          <w:sz w:val="24"/>
          <w:szCs w:val="24"/>
          <w:vertAlign w:val="superscript"/>
          <w:rtl/>
        </w:rPr>
        <w:t xml:space="preserve"> تج</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 xml:space="preserve">على </w:t>
      </w:r>
      <w:r>
        <w:rPr>
          <w:rFonts w:cs="Simplified Arabic" w:hint="cs"/>
          <w:smallCaps/>
          <w:strike/>
          <w:vanish/>
          <w:sz w:val="24"/>
          <w:szCs w:val="24"/>
          <w:vertAlign w:val="superscript"/>
          <w:rtl/>
        </w:rPr>
        <w:t>البي</w:t>
      </w:r>
      <w:r>
        <w:rPr>
          <w:rFonts w:cs="Simplified Arabic"/>
          <w:smallCaps/>
          <w:strike/>
          <w:vanish/>
          <w:sz w:val="24"/>
          <w:szCs w:val="24"/>
          <w:vertAlign w:val="superscript"/>
          <w:rtl/>
        </w:rPr>
        <w:t>انات</w:t>
      </w:r>
      <w:r>
        <w:rPr>
          <w:rFonts w:cs="Simplified Arabic" w:hint="cs"/>
          <w:smallCaps/>
          <w:strike/>
          <w:vanish/>
          <w:sz w:val="24"/>
          <w:szCs w:val="24"/>
          <w:vertAlign w:val="superscript"/>
          <w:rtl/>
        </w:rPr>
        <w:t xml:space="preserve">، وكما </w:t>
      </w:r>
      <w:r>
        <w:rPr>
          <w:rFonts w:cs="Simplified Arabic"/>
          <w:smallCaps/>
          <w:strike/>
          <w:vanish/>
          <w:sz w:val="24"/>
          <w:szCs w:val="24"/>
          <w:vertAlign w:val="superscript"/>
          <w:rtl/>
        </w:rPr>
        <w:t>ي</w:t>
      </w:r>
      <w:r>
        <w:rPr>
          <w:rFonts w:cs="Simplified Arabic" w:hint="cs"/>
          <w:smallCaps/>
          <w:strike/>
          <w:vanish/>
          <w:sz w:val="24"/>
          <w:szCs w:val="24"/>
          <w:vertAlign w:val="superscript"/>
          <w:rtl/>
        </w:rPr>
        <w:t>تعر</w:t>
      </w:r>
      <w:r>
        <w:rPr>
          <w:rFonts w:cs="Simplified Arabic"/>
          <w:smallCaps/>
          <w:strike/>
          <w:vanish/>
          <w:sz w:val="24"/>
          <w:szCs w:val="24"/>
          <w:vertAlign w:val="superscript"/>
          <w:rtl/>
        </w:rPr>
        <w:t>ض إلى ت</w:t>
      </w:r>
      <w:r>
        <w:rPr>
          <w:rFonts w:cs="Simplified Arabic" w:hint="cs"/>
          <w:smallCaps/>
          <w:strike/>
          <w:vanish/>
          <w:sz w:val="24"/>
          <w:szCs w:val="24"/>
          <w:vertAlign w:val="superscript"/>
          <w:rtl/>
        </w:rPr>
        <w:t>وط</w:t>
      </w:r>
      <w:r>
        <w:rPr>
          <w:rFonts w:cs="Simplified Arabic"/>
          <w:smallCaps/>
          <w:strike/>
          <w:vanish/>
          <w:sz w:val="24"/>
          <w:szCs w:val="24"/>
          <w:vertAlign w:val="superscript"/>
          <w:rtl/>
        </w:rPr>
        <w:t>ئ</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عن</w:t>
      </w:r>
      <w:r>
        <w:rPr>
          <w:rFonts w:cs="Simplified Arabic" w:hint="cs"/>
          <w:smallCaps/>
          <w:strike/>
          <w:vanish/>
          <w:sz w:val="24"/>
          <w:szCs w:val="24"/>
          <w:vertAlign w:val="superscript"/>
          <w:rtl/>
        </w:rPr>
        <w:t xml:space="preserve"> جداو</w:t>
      </w:r>
      <w:r>
        <w:rPr>
          <w:rFonts w:cs="Simplified Arabic"/>
          <w:smallCaps/>
          <w:strike/>
          <w:vanish/>
          <w:sz w:val="24"/>
          <w:szCs w:val="24"/>
          <w:vertAlign w:val="superscript"/>
          <w:rtl/>
        </w:rPr>
        <w:t>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ن</w:t>
      </w:r>
      <w:r>
        <w:rPr>
          <w:rFonts w:cs="Simplified Arabic" w:hint="cs"/>
          <w:smallCaps/>
          <w:strike/>
          <w:vanish/>
          <w:sz w:val="24"/>
          <w:szCs w:val="24"/>
          <w:vertAlign w:val="superscript"/>
          <w:rtl/>
        </w:rPr>
        <w:t>ش</w:t>
      </w:r>
      <w:r>
        <w:rPr>
          <w:rFonts w:cs="Simplified Arabic"/>
          <w:smallCaps/>
          <w:strike/>
          <w:vanish/>
          <w:sz w:val="24"/>
          <w:szCs w:val="24"/>
          <w:vertAlign w:val="superscript"/>
          <w:rtl/>
        </w:rPr>
        <w:t>ر</w:t>
      </w:r>
      <w:r>
        <w:rPr>
          <w:rFonts w:cs="Simplified Arabic" w:hint="cs"/>
          <w:smallCaps/>
          <w:strike/>
          <w:vanish/>
          <w:sz w:val="24"/>
          <w:szCs w:val="24"/>
          <w:vertAlign w:val="superscript"/>
          <w:rtl/>
        </w:rPr>
        <w:t>ة</w:t>
      </w:r>
      <w:r>
        <w:rPr>
          <w:rFonts w:cs="Simplified Arabic"/>
          <w:smallCaps/>
          <w:strike/>
          <w:vanish/>
          <w:sz w:val="24"/>
          <w:szCs w:val="24"/>
          <w:vertAlign w:val="superscript"/>
          <w:rtl/>
        </w:rPr>
        <w:t>.</w:t>
      </w:r>
    </w:p>
    <w:p w:rsidR="00CC4B00" w:rsidRDefault="00CC4B00" w:rsidP="00BF7823">
      <w:pPr>
        <w:numPr>
          <w:ilvl w:val="0"/>
          <w:numId w:val="11"/>
        </w:numPr>
        <w:tabs>
          <w:tab w:val="left" w:pos="170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ف</w:t>
      </w:r>
      <w:r>
        <w:rPr>
          <w:rFonts w:cs="Simplified Arabic"/>
          <w:smallCaps/>
          <w:strike/>
          <w:vanish/>
          <w:sz w:val="24"/>
          <w:szCs w:val="24"/>
          <w:vertAlign w:val="superscript"/>
          <w:rtl/>
        </w:rPr>
        <w:t xml:space="preserve">صل </w:t>
      </w:r>
      <w:r>
        <w:rPr>
          <w:rFonts w:cs="Simplified Arabic" w:hint="cs"/>
          <w:smallCaps/>
          <w:strike/>
          <w:vanish/>
          <w:sz w:val="24"/>
          <w:szCs w:val="24"/>
          <w:vertAlign w:val="superscript"/>
          <w:rtl/>
        </w:rPr>
        <w:t>الرا</w:t>
      </w:r>
      <w:r>
        <w:rPr>
          <w:rFonts w:cs="Simplified Arabic"/>
          <w:smallCaps/>
          <w:strike/>
          <w:vanish/>
          <w:sz w:val="24"/>
          <w:szCs w:val="24"/>
          <w:vertAlign w:val="superscript"/>
          <w:rtl/>
        </w:rPr>
        <w:t>ب</w:t>
      </w:r>
      <w:r>
        <w:rPr>
          <w:rFonts w:cs="Simplified Arabic" w:hint="cs"/>
          <w:smallCaps/>
          <w:strike/>
          <w:vanish/>
          <w:sz w:val="24"/>
          <w:szCs w:val="24"/>
          <w:vertAlign w:val="superscript"/>
          <w:rtl/>
        </w:rPr>
        <w:t>ع: و</w:t>
      </w:r>
      <w:r>
        <w:rPr>
          <w:rFonts w:cs="Simplified Arabic"/>
          <w:smallCaps/>
          <w:strike/>
          <w:vanish/>
          <w:sz w:val="24"/>
          <w:szCs w:val="24"/>
          <w:vertAlign w:val="superscript"/>
          <w:rtl/>
        </w:rPr>
        <w:t>ي</w:t>
      </w:r>
      <w:r>
        <w:rPr>
          <w:rFonts w:cs="Simplified Arabic" w:hint="cs"/>
          <w:smallCaps/>
          <w:strike/>
          <w:vanish/>
          <w:sz w:val="24"/>
          <w:szCs w:val="24"/>
          <w:vertAlign w:val="superscript"/>
          <w:rtl/>
        </w:rPr>
        <w:t>شمل</w:t>
      </w:r>
      <w:r>
        <w:rPr>
          <w:rFonts w:cs="Simplified Arabic"/>
          <w:smallCaps/>
          <w:strike/>
          <w:vanish/>
          <w:sz w:val="24"/>
          <w:szCs w:val="24"/>
          <w:vertAlign w:val="superscript"/>
          <w:rtl/>
        </w:rPr>
        <w:t xml:space="preserve"> شرح</w:t>
      </w:r>
      <w:r>
        <w:rPr>
          <w:rFonts w:cs="Simplified Arabic" w:hint="cs"/>
          <w:smallCaps/>
          <w:strike/>
          <w:vanish/>
          <w:sz w:val="24"/>
          <w:szCs w:val="24"/>
          <w:vertAlign w:val="superscript"/>
          <w:rtl/>
        </w:rPr>
        <w:t>اً م</w:t>
      </w:r>
      <w:r>
        <w:rPr>
          <w:rFonts w:cs="Simplified Arabic"/>
          <w:smallCaps/>
          <w:strike/>
          <w:vanish/>
          <w:sz w:val="24"/>
          <w:szCs w:val="24"/>
          <w:vertAlign w:val="superscript"/>
          <w:rtl/>
        </w:rPr>
        <w:t>وجزا</w:t>
      </w:r>
      <w:r>
        <w:rPr>
          <w:rFonts w:cs="Simplified Arabic" w:hint="cs"/>
          <w:smallCaps/>
          <w:strike/>
          <w:vanish/>
          <w:sz w:val="24"/>
          <w:szCs w:val="24"/>
          <w:vertAlign w:val="superscript"/>
          <w:rtl/>
        </w:rPr>
        <w:t>ً</w:t>
      </w:r>
      <w:r>
        <w:rPr>
          <w:rFonts w:cs="Simplified Arabic"/>
          <w:smallCaps/>
          <w:strike/>
          <w:vanish/>
          <w:sz w:val="24"/>
          <w:szCs w:val="24"/>
          <w:vertAlign w:val="superscript"/>
          <w:rtl/>
        </w:rPr>
        <w:t xml:space="preserve"> عن </w:t>
      </w:r>
      <w:r>
        <w:rPr>
          <w:rFonts w:cs="Simplified Arabic" w:hint="cs"/>
          <w:smallCaps/>
          <w:strike/>
          <w:vanish/>
          <w:sz w:val="24"/>
          <w:szCs w:val="24"/>
          <w:vertAlign w:val="superscript"/>
          <w:rtl/>
        </w:rPr>
        <w:t>جودة الب</w:t>
      </w:r>
      <w:r>
        <w:rPr>
          <w:rFonts w:cs="Simplified Arabic"/>
          <w:smallCaps/>
          <w:strike/>
          <w:vanish/>
          <w:sz w:val="24"/>
          <w:szCs w:val="24"/>
          <w:vertAlign w:val="superscript"/>
          <w:rtl/>
        </w:rPr>
        <w:t>يانا</w:t>
      </w:r>
      <w:r>
        <w:rPr>
          <w:rFonts w:cs="Simplified Arabic" w:hint="cs"/>
          <w:smallCaps/>
          <w:strike/>
          <w:vanish/>
          <w:sz w:val="24"/>
          <w:szCs w:val="24"/>
          <w:vertAlign w:val="superscript"/>
          <w:rtl/>
        </w:rPr>
        <w:t>ت والمل</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حظات العامة </w:t>
      </w:r>
      <w:r>
        <w:rPr>
          <w:rFonts w:cs="Simplified Arabic"/>
          <w:smallCaps/>
          <w:strike/>
          <w:vanish/>
          <w:sz w:val="24"/>
          <w:szCs w:val="24"/>
          <w:vertAlign w:val="superscript"/>
          <w:rtl/>
        </w:rPr>
        <w:t>ح</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الوض</w:t>
      </w:r>
      <w:r>
        <w:rPr>
          <w:rFonts w:cs="Simplified Arabic"/>
          <w:smallCaps/>
          <w:strike/>
          <w:vanish/>
          <w:sz w:val="24"/>
          <w:szCs w:val="24"/>
          <w:vertAlign w:val="superscript"/>
          <w:rtl/>
        </w:rPr>
        <w:t>ع</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الأ</w:t>
      </w:r>
      <w:r>
        <w:rPr>
          <w:rFonts w:cs="Simplified Arabic" w:hint="cs"/>
          <w:smallCaps/>
          <w:strike/>
          <w:vanish/>
          <w:sz w:val="24"/>
          <w:szCs w:val="24"/>
          <w:vertAlign w:val="superscript"/>
          <w:rtl/>
        </w:rPr>
        <w:t>مثل وا</w:t>
      </w:r>
      <w:r>
        <w:rPr>
          <w:rFonts w:cs="Simplified Arabic"/>
          <w:smallCaps/>
          <w:strike/>
          <w:vanish/>
          <w:sz w:val="24"/>
          <w:szCs w:val="24"/>
          <w:vertAlign w:val="superscript"/>
          <w:rtl/>
        </w:rPr>
        <w:t>لو</w:t>
      </w:r>
      <w:r>
        <w:rPr>
          <w:rFonts w:cs="Simplified Arabic" w:hint="cs"/>
          <w:smallCaps/>
          <w:strike/>
          <w:vanish/>
          <w:sz w:val="24"/>
          <w:szCs w:val="24"/>
          <w:vertAlign w:val="superscript"/>
          <w:rtl/>
        </w:rPr>
        <w:t>اق</w:t>
      </w:r>
      <w:r>
        <w:rPr>
          <w:rFonts w:cs="Simplified Arabic"/>
          <w:smallCaps/>
          <w:strike/>
          <w:vanish/>
          <w:sz w:val="24"/>
          <w:szCs w:val="24"/>
          <w:vertAlign w:val="superscript"/>
          <w:rtl/>
        </w:rPr>
        <w:t>ع</w:t>
      </w:r>
      <w:r>
        <w:rPr>
          <w:rFonts w:cs="Simplified Arabic" w:hint="cs"/>
          <w:smallCaps/>
          <w:strike/>
          <w:vanish/>
          <w:sz w:val="24"/>
          <w:szCs w:val="24"/>
          <w:vertAlign w:val="superscript"/>
          <w:rtl/>
        </w:rPr>
        <w:t xml:space="preserve"> ال</w:t>
      </w:r>
      <w:r>
        <w:rPr>
          <w:rFonts w:cs="Simplified Arabic"/>
          <w:smallCaps/>
          <w:strike/>
          <w:vanish/>
          <w:sz w:val="24"/>
          <w:szCs w:val="24"/>
          <w:vertAlign w:val="superscript"/>
          <w:rtl/>
        </w:rPr>
        <w:t>فلس</w:t>
      </w:r>
      <w:r>
        <w:rPr>
          <w:rFonts w:cs="Simplified Arabic" w:hint="cs"/>
          <w:smallCaps/>
          <w:strike/>
          <w:vanish/>
          <w:sz w:val="24"/>
          <w:szCs w:val="24"/>
          <w:vertAlign w:val="superscript"/>
          <w:rtl/>
        </w:rPr>
        <w:t>طين</w:t>
      </w:r>
      <w:r>
        <w:rPr>
          <w:rFonts w:cs="Simplified Arabic"/>
          <w:smallCaps/>
          <w:strike/>
          <w:vanish/>
          <w:sz w:val="24"/>
          <w:szCs w:val="24"/>
          <w:vertAlign w:val="superscript"/>
          <w:rtl/>
        </w:rPr>
        <w:t>ي، إض</w:t>
      </w:r>
      <w:r>
        <w:rPr>
          <w:rFonts w:cs="Simplified Arabic" w:hint="cs"/>
          <w:smallCaps/>
          <w:strike/>
          <w:vanish/>
          <w:sz w:val="24"/>
          <w:szCs w:val="24"/>
          <w:vertAlign w:val="superscript"/>
          <w:rtl/>
        </w:rPr>
        <w:t>ا</w:t>
      </w:r>
      <w:r>
        <w:rPr>
          <w:rFonts w:cs="Simplified Arabic"/>
          <w:smallCaps/>
          <w:strike/>
          <w:vanish/>
          <w:sz w:val="24"/>
          <w:szCs w:val="24"/>
          <w:vertAlign w:val="superscript"/>
          <w:rtl/>
        </w:rPr>
        <w:t>ف</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إ</w:t>
      </w:r>
      <w:r>
        <w:rPr>
          <w:rFonts w:cs="Simplified Arabic" w:hint="cs"/>
          <w:smallCaps/>
          <w:strike/>
          <w:vanish/>
          <w:sz w:val="24"/>
          <w:szCs w:val="24"/>
          <w:vertAlign w:val="superscript"/>
          <w:rtl/>
        </w:rPr>
        <w:t>لى</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قار</w:t>
      </w:r>
      <w:r>
        <w:rPr>
          <w:rFonts w:cs="Simplified Arabic" w:hint="cs"/>
          <w:smallCaps/>
          <w:strike/>
          <w:vanish/>
          <w:sz w:val="24"/>
          <w:szCs w:val="24"/>
          <w:vertAlign w:val="superscript"/>
          <w:rtl/>
        </w:rPr>
        <w:t>نات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عا</w:t>
      </w:r>
      <w:r>
        <w:rPr>
          <w:rFonts w:cs="Simplified Arabic"/>
          <w:smallCaps/>
          <w:strike/>
          <w:vanish/>
          <w:sz w:val="24"/>
          <w:szCs w:val="24"/>
          <w:vertAlign w:val="superscript"/>
          <w:rtl/>
        </w:rPr>
        <w:t>مة</w:t>
      </w:r>
      <w:r>
        <w:rPr>
          <w:rFonts w:cs="Simplified Arabic" w:hint="cs"/>
          <w:smallCaps/>
          <w:strike/>
          <w:vanish/>
          <w:sz w:val="24"/>
          <w:szCs w:val="24"/>
          <w:vertAlign w:val="superscript"/>
          <w:rtl/>
        </w:rPr>
        <w:t xml:space="preserve"> لأرق</w:t>
      </w:r>
      <w:r>
        <w:rPr>
          <w:rFonts w:cs="Simplified Arabic"/>
          <w:smallCaps/>
          <w:strike/>
          <w:vanish/>
          <w:sz w:val="24"/>
          <w:szCs w:val="24"/>
          <w:vertAlign w:val="superscript"/>
          <w:rtl/>
        </w:rPr>
        <w:t>ا</w:t>
      </w:r>
      <w:r>
        <w:rPr>
          <w:rFonts w:cs="Simplified Arabic" w:hint="cs"/>
          <w:smallCaps/>
          <w:strike/>
          <w:vanish/>
          <w:sz w:val="24"/>
          <w:szCs w:val="24"/>
          <w:vertAlign w:val="superscript"/>
          <w:rtl/>
        </w:rPr>
        <w:t>م إحصاءات ال</w:t>
      </w:r>
      <w:r>
        <w:rPr>
          <w:rFonts w:cs="Simplified Arabic"/>
          <w:smallCaps/>
          <w:strike/>
          <w:vanish/>
          <w:sz w:val="24"/>
          <w:szCs w:val="24"/>
          <w:vertAlign w:val="superscript"/>
          <w:rtl/>
        </w:rPr>
        <w:t>ت</w:t>
      </w:r>
      <w:r>
        <w:rPr>
          <w:rFonts w:cs="Simplified Arabic" w:hint="cs"/>
          <w:smallCaps/>
          <w:strike/>
          <w:vanish/>
          <w:sz w:val="24"/>
          <w:szCs w:val="24"/>
          <w:vertAlign w:val="superscript"/>
          <w:rtl/>
        </w:rPr>
        <w:t>جارة الخارجية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م</w:t>
      </w:r>
      <w:r>
        <w:rPr>
          <w:rFonts w:cs="Simplified Arabic"/>
          <w:smallCaps/>
          <w:strike/>
          <w:vanish/>
          <w:sz w:val="24"/>
          <w:szCs w:val="24"/>
          <w:vertAlign w:val="superscript"/>
          <w:rtl/>
        </w:rPr>
        <w:t>ع م</w:t>
      </w:r>
      <w:r>
        <w:rPr>
          <w:rFonts w:cs="Simplified Arabic" w:hint="cs"/>
          <w:smallCaps/>
          <w:strike/>
          <w:vanish/>
          <w:sz w:val="24"/>
          <w:szCs w:val="24"/>
          <w:vertAlign w:val="superscript"/>
          <w:rtl/>
        </w:rPr>
        <w:t>ن</w:t>
      </w:r>
      <w:r>
        <w:rPr>
          <w:rFonts w:cs="Simplified Arabic"/>
          <w:smallCaps/>
          <w:strike/>
          <w:vanish/>
          <w:sz w:val="24"/>
          <w:szCs w:val="24"/>
          <w:vertAlign w:val="superscript"/>
          <w:rtl/>
        </w:rPr>
        <w:t>تج</w:t>
      </w:r>
      <w:r>
        <w:rPr>
          <w:rFonts w:cs="Simplified Arabic" w:hint="cs"/>
          <w:smallCaps/>
          <w:strike/>
          <w:vanish/>
          <w:sz w:val="24"/>
          <w:szCs w:val="24"/>
          <w:vertAlign w:val="superscript"/>
          <w:rtl/>
        </w:rPr>
        <w:t>ين</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آخري</w:t>
      </w:r>
      <w:r>
        <w:rPr>
          <w:rFonts w:cs="Simplified Arabic"/>
          <w:smallCaps/>
          <w:strike/>
          <w:vanish/>
          <w:sz w:val="24"/>
          <w:szCs w:val="24"/>
          <w:vertAlign w:val="superscript"/>
          <w:rtl/>
        </w:rPr>
        <w:t>ن.</w:t>
      </w:r>
    </w:p>
    <w:p w:rsidR="00CC4B00" w:rsidRDefault="00CC4B00" w:rsidP="00BF7823">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لخام</w:t>
      </w:r>
      <w:r>
        <w:rPr>
          <w:rFonts w:cs="Simplified Arabic" w:hint="cs"/>
          <w:smallCaps/>
          <w:strike/>
          <w:vanish/>
          <w:sz w:val="24"/>
          <w:szCs w:val="24"/>
          <w:vertAlign w:val="superscript"/>
          <w:rtl/>
        </w:rPr>
        <w:t xml:space="preserve">س: ويشمل أهم النتائج </w:t>
      </w:r>
      <w:r>
        <w:rPr>
          <w:rFonts w:cs="Simplified Arabic"/>
          <w:smallCaps/>
          <w:strike/>
          <w:vanish/>
          <w:sz w:val="24"/>
          <w:szCs w:val="24"/>
          <w:vertAlign w:val="superscript"/>
          <w:rtl/>
        </w:rPr>
        <w:t>الأس</w:t>
      </w:r>
      <w:r>
        <w:rPr>
          <w:rFonts w:cs="Simplified Arabic" w:hint="cs"/>
          <w:smallCaps/>
          <w:strike/>
          <w:vanish/>
          <w:sz w:val="24"/>
          <w:szCs w:val="24"/>
          <w:vertAlign w:val="superscript"/>
          <w:rtl/>
        </w:rPr>
        <w:t>اسية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w:t>
      </w:r>
      <w:r>
        <w:rPr>
          <w:rFonts w:cs="Simplified Arabic"/>
          <w:smallCaps/>
          <w:strike/>
          <w:vanish/>
          <w:sz w:val="24"/>
          <w:szCs w:val="24"/>
          <w:vertAlign w:val="superscript"/>
          <w:rtl/>
        </w:rPr>
        <w:t>نش</w:t>
      </w:r>
      <w:r>
        <w:rPr>
          <w:rFonts w:cs="Simplified Arabic" w:hint="cs"/>
          <w:smallCaps/>
          <w:strike/>
          <w:vanish/>
          <w:sz w:val="24"/>
          <w:szCs w:val="24"/>
          <w:vertAlign w:val="superscript"/>
          <w:rtl/>
        </w:rPr>
        <w:t>ر</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تج</w:t>
      </w:r>
      <w:r>
        <w:rPr>
          <w:rFonts w:cs="Simplified Arabic"/>
          <w:smallCaps/>
          <w:strike/>
          <w:vanish/>
          <w:sz w:val="24"/>
          <w:szCs w:val="24"/>
          <w:vertAlign w:val="superscript"/>
          <w:rtl/>
        </w:rPr>
        <w:t>ا</w:t>
      </w:r>
      <w:r>
        <w:rPr>
          <w:rFonts w:cs="Simplified Arabic" w:hint="cs"/>
          <w:smallCaps/>
          <w:strike/>
          <w:vanish/>
          <w:sz w:val="24"/>
          <w:szCs w:val="24"/>
          <w:vertAlign w:val="superscript"/>
          <w:rtl/>
        </w:rPr>
        <w:t>ر</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خارج</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1997 </w:t>
      </w:r>
      <w:r>
        <w:rPr>
          <w:rFonts w:cs="Simplified Arabic"/>
          <w:smallCaps/>
          <w:strike/>
          <w:vanish/>
          <w:sz w:val="24"/>
          <w:szCs w:val="24"/>
          <w:vertAlign w:val="superscript"/>
          <w:rtl/>
        </w:rPr>
        <w:t>في</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ف</w:t>
      </w:r>
      <w:r>
        <w:rPr>
          <w:rFonts w:cs="Simplified Arabic" w:hint="cs"/>
          <w:smallCaps/>
          <w:strike/>
          <w:vanish/>
          <w:sz w:val="24"/>
          <w:szCs w:val="24"/>
          <w:vertAlign w:val="superscript"/>
          <w:rtl/>
        </w:rPr>
        <w:t>ل</w:t>
      </w:r>
      <w:r>
        <w:rPr>
          <w:rFonts w:cs="Simplified Arabic"/>
          <w:smallCaps/>
          <w:strike/>
          <w:vanish/>
          <w:sz w:val="24"/>
          <w:szCs w:val="24"/>
          <w:vertAlign w:val="superscript"/>
          <w:rtl/>
        </w:rPr>
        <w:t>سطي</w:t>
      </w:r>
      <w:r>
        <w:rPr>
          <w:rFonts w:cs="Simplified Arabic" w:hint="cs"/>
          <w:smallCaps/>
          <w:strike/>
          <w:vanish/>
          <w:sz w:val="24"/>
          <w:szCs w:val="24"/>
          <w:vertAlign w:val="superscript"/>
          <w:rtl/>
        </w:rPr>
        <w:t>ن</w:t>
      </w:r>
      <w:r>
        <w:rPr>
          <w:rFonts w:cs="Simplified Arabic"/>
          <w:smallCaps/>
          <w:strike/>
          <w:vanish/>
          <w:sz w:val="24"/>
          <w:szCs w:val="24"/>
          <w:vertAlign w:val="superscript"/>
          <w:rtl/>
        </w:rPr>
        <w:t>.</w:t>
      </w:r>
    </w:p>
    <w:p w:rsidR="00CC4B00" w:rsidRDefault="00CC4B00" w:rsidP="00BF7823">
      <w:pPr>
        <w:numPr>
          <w:ilvl w:val="0"/>
          <w:numId w:val="11"/>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جداو</w:t>
      </w:r>
      <w:r>
        <w:rPr>
          <w:rFonts w:cs="Simplified Arabic"/>
          <w:smallCaps/>
          <w:strike/>
          <w:vanish/>
          <w:sz w:val="24"/>
          <w:szCs w:val="24"/>
          <w:vertAlign w:val="superscript"/>
          <w:rtl/>
        </w:rPr>
        <w:t xml:space="preserve">ل:  </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br w:type="page"/>
      </w:r>
      <w:r>
        <w:rPr>
          <w:rFonts w:cs="Simplified Arabic"/>
          <w:smallCaps/>
          <w:strike/>
          <w:vanish/>
          <w:sz w:val="24"/>
          <w:szCs w:val="24"/>
          <w:vertAlign w:val="superscript"/>
          <w:rtl/>
        </w:rPr>
        <w:br w:type="page"/>
        <w:t>الف</w:t>
      </w:r>
      <w:r>
        <w:rPr>
          <w:rFonts w:cs="Simplified Arabic" w:hint="cs"/>
          <w:smallCaps/>
          <w:strike/>
          <w:vanish/>
          <w:sz w:val="24"/>
          <w:szCs w:val="24"/>
          <w:vertAlign w:val="superscript"/>
          <w:rtl/>
        </w:rPr>
        <w:t>صل ا</w:t>
      </w:r>
      <w:r>
        <w:rPr>
          <w:rFonts w:cs="Simplified Arabic"/>
          <w:smallCaps/>
          <w:strike/>
          <w:vanish/>
          <w:sz w:val="24"/>
          <w:szCs w:val="24"/>
          <w:vertAlign w:val="superscript"/>
          <w:rtl/>
        </w:rPr>
        <w:t>لثان</w:t>
      </w:r>
      <w:r>
        <w:rPr>
          <w:rFonts w:cs="Simplified Arabic" w:hint="cs"/>
          <w:smallCaps/>
          <w:strike/>
          <w:vanish/>
          <w:sz w:val="24"/>
          <w:szCs w:val="24"/>
          <w:vertAlign w:val="superscript"/>
          <w:rtl/>
        </w:rPr>
        <w:t>ي</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pStyle w:val="Heading3"/>
        <w:numPr>
          <w:ilvl w:val="0"/>
          <w:numId w:val="6"/>
        </w:numPr>
        <w:tabs>
          <w:tab w:val="clear" w:pos="720"/>
        </w:tabs>
        <w:spacing w:line="240" w:lineRule="auto"/>
        <w:ind w:left="566" w:right="0" w:hanging="426"/>
        <w:jc w:val="lowKashida"/>
        <w:rPr>
          <w:rFonts w:cs="Simplified Arabic"/>
          <w:smallCaps/>
          <w:strike/>
          <w:vanish/>
          <w:szCs w:val="24"/>
          <w:vertAlign w:val="superscript"/>
          <w:rtl/>
        </w:rPr>
      </w:pPr>
      <w:r>
        <w:rPr>
          <w:rFonts w:cs="Simplified Arabic"/>
          <w:smallCaps/>
          <w:strike/>
          <w:vanish/>
          <w:szCs w:val="24"/>
          <w:vertAlign w:val="superscript"/>
          <w:rtl/>
        </w:rPr>
        <w:t>التع</w:t>
      </w:r>
      <w:r>
        <w:rPr>
          <w:rFonts w:cs="Simplified Arabic" w:hint="cs"/>
          <w:smallCaps/>
          <w:strike/>
          <w:vanish/>
          <w:szCs w:val="24"/>
          <w:vertAlign w:val="superscript"/>
          <w:rtl/>
        </w:rPr>
        <w:t>اريف</w:t>
      </w:r>
      <w:r>
        <w:rPr>
          <w:rFonts w:cs="Simplified Arabic"/>
          <w:smallCaps/>
          <w:strike/>
          <w:vanish/>
          <w:szCs w:val="24"/>
          <w:vertAlign w:val="superscript"/>
          <w:rtl/>
        </w:rPr>
        <w:t xml:space="preserve"> وال</w:t>
      </w:r>
      <w:r>
        <w:rPr>
          <w:rFonts w:cs="Simplified Arabic" w:hint="cs"/>
          <w:smallCaps/>
          <w:strike/>
          <w:vanish/>
          <w:szCs w:val="24"/>
          <w:vertAlign w:val="superscript"/>
          <w:rtl/>
        </w:rPr>
        <w:t>مصطلحات</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1"/>
          <w:numId w:val="8"/>
        </w:numPr>
        <w:ind w:left="566" w:right="0" w:hanging="426"/>
        <w:jc w:val="lowKashida"/>
        <w:rPr>
          <w:rFonts w:cs="Simplified Arabic"/>
          <w:smallCaps/>
          <w:strike/>
          <w:vanish/>
          <w:sz w:val="24"/>
          <w:szCs w:val="24"/>
          <w:vertAlign w:val="superscript"/>
          <w:rtl/>
        </w:rPr>
      </w:pPr>
      <w:r>
        <w:rPr>
          <w:rFonts w:cs="Simplified Arabic" w:hint="cs"/>
          <w:smallCaps/>
          <w:strike/>
          <w:vanish/>
          <w:sz w:val="24"/>
          <w:szCs w:val="24"/>
          <w:vertAlign w:val="superscript"/>
          <w:rtl/>
        </w:rPr>
        <w:t>ا</w:t>
      </w:r>
      <w:r>
        <w:rPr>
          <w:rFonts w:cs="Simplified Arabic"/>
          <w:smallCaps/>
          <w:strike/>
          <w:vanish/>
          <w:sz w:val="24"/>
          <w:szCs w:val="24"/>
          <w:vertAlign w:val="superscript"/>
          <w:rtl/>
        </w:rPr>
        <w:t>لو</w:t>
      </w:r>
      <w:r>
        <w:rPr>
          <w:rFonts w:cs="Simplified Arabic" w:hint="cs"/>
          <w:smallCaps/>
          <w:strike/>
          <w:vanish/>
          <w:sz w:val="24"/>
          <w:szCs w:val="24"/>
          <w:vertAlign w:val="superscript"/>
          <w:rtl/>
        </w:rPr>
        <w:t>حدة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لإحصا</w:t>
      </w:r>
      <w:r>
        <w:rPr>
          <w:rFonts w:cs="Simplified Arabic" w:hint="cs"/>
          <w:smallCaps/>
          <w:strike/>
          <w:vanish/>
          <w:sz w:val="24"/>
          <w:szCs w:val="24"/>
          <w:vertAlign w:val="superscript"/>
          <w:rtl/>
        </w:rPr>
        <w:t>ئية:</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تعتب</w:t>
      </w:r>
      <w:r>
        <w:rPr>
          <w:rFonts w:cs="Simplified Arabic" w:hint="cs"/>
          <w:smallCaps/>
          <w:strike/>
          <w:vanish/>
          <w:sz w:val="24"/>
          <w:szCs w:val="24"/>
          <w:vertAlign w:val="superscript"/>
          <w:rtl/>
        </w:rPr>
        <w:t>ر ا</w:t>
      </w:r>
      <w:r>
        <w:rPr>
          <w:rFonts w:cs="Simplified Arabic"/>
          <w:smallCaps/>
          <w:strike/>
          <w:vanish/>
          <w:sz w:val="24"/>
          <w:szCs w:val="24"/>
          <w:vertAlign w:val="superscript"/>
          <w:rtl/>
        </w:rPr>
        <w:t>لسلعة</w:t>
      </w:r>
      <w:r>
        <w:rPr>
          <w:rFonts w:cs="Simplified Arabic" w:hint="cs"/>
          <w:smallCaps/>
          <w:strike/>
          <w:vanish/>
          <w:sz w:val="24"/>
          <w:szCs w:val="24"/>
          <w:vertAlign w:val="superscript"/>
          <w:rtl/>
        </w:rPr>
        <w:t xml:space="preserve"> هي</w:t>
      </w:r>
      <w:r>
        <w:rPr>
          <w:rFonts w:cs="Simplified Arabic"/>
          <w:smallCaps/>
          <w:strike/>
          <w:vanish/>
          <w:sz w:val="24"/>
          <w:szCs w:val="24"/>
          <w:vertAlign w:val="superscript"/>
          <w:rtl/>
        </w:rPr>
        <w:t xml:space="preserve"> الوح</w:t>
      </w:r>
      <w:r>
        <w:rPr>
          <w:rFonts w:cs="Simplified Arabic" w:hint="cs"/>
          <w:smallCaps/>
          <w:strike/>
          <w:vanish/>
          <w:sz w:val="24"/>
          <w:szCs w:val="24"/>
          <w:vertAlign w:val="superscript"/>
          <w:rtl/>
        </w:rPr>
        <w:t>د</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إحص</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ئية </w:t>
      </w:r>
      <w:r>
        <w:rPr>
          <w:rFonts w:cs="Simplified Arabic"/>
          <w:smallCaps/>
          <w:strike/>
          <w:vanish/>
          <w:sz w:val="24"/>
          <w:szCs w:val="24"/>
          <w:vertAlign w:val="superscript"/>
          <w:rtl/>
        </w:rPr>
        <w:t>في ا</w:t>
      </w:r>
      <w:r>
        <w:rPr>
          <w:rFonts w:cs="Simplified Arabic" w:hint="cs"/>
          <w:smallCaps/>
          <w:strike/>
          <w:vanish/>
          <w:sz w:val="24"/>
          <w:szCs w:val="24"/>
          <w:vertAlign w:val="superscript"/>
          <w:rtl/>
        </w:rPr>
        <w:t>لحال</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طبي</w:t>
      </w:r>
      <w:r>
        <w:rPr>
          <w:rFonts w:cs="Simplified Arabic"/>
          <w:smallCaps/>
          <w:strike/>
          <w:vanish/>
          <w:sz w:val="24"/>
          <w:szCs w:val="24"/>
          <w:vertAlign w:val="superscript"/>
          <w:rtl/>
        </w:rPr>
        <w:t>ع</w:t>
      </w:r>
      <w:r>
        <w:rPr>
          <w:rFonts w:cs="Simplified Arabic" w:hint="cs"/>
          <w:smallCaps/>
          <w:strike/>
          <w:vanish/>
          <w:sz w:val="24"/>
          <w:szCs w:val="24"/>
          <w:vertAlign w:val="superscript"/>
          <w:rtl/>
        </w:rPr>
        <w:t>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يانات</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 xml:space="preserve">تجارة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لخارجية في دو</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عا</w:t>
      </w:r>
      <w:r>
        <w:rPr>
          <w:rFonts w:cs="Simplified Arabic" w:hint="cs"/>
          <w:smallCaps/>
          <w:strike/>
          <w:vanish/>
          <w:sz w:val="24"/>
          <w:szCs w:val="24"/>
          <w:vertAlign w:val="superscript"/>
          <w:rtl/>
        </w:rPr>
        <w:t>لم وا</w:t>
      </w:r>
      <w:r>
        <w:rPr>
          <w:rFonts w:cs="Simplified Arabic"/>
          <w:smallCaps/>
          <w:strike/>
          <w:vanish/>
          <w:sz w:val="24"/>
          <w:szCs w:val="24"/>
          <w:vertAlign w:val="superscript"/>
          <w:rtl/>
        </w:rPr>
        <w:t xml:space="preserve">لتي </w:t>
      </w:r>
      <w:r>
        <w:rPr>
          <w:rFonts w:cs="Simplified Arabic" w:hint="cs"/>
          <w:smallCaps/>
          <w:strike/>
          <w:vanish/>
          <w:sz w:val="24"/>
          <w:szCs w:val="24"/>
          <w:vertAlign w:val="superscript"/>
          <w:rtl/>
        </w:rPr>
        <w:t>يعبر</w:t>
      </w:r>
      <w:r>
        <w:rPr>
          <w:rFonts w:cs="Simplified Arabic"/>
          <w:smallCaps/>
          <w:strike/>
          <w:vanish/>
          <w:sz w:val="24"/>
          <w:szCs w:val="24"/>
          <w:vertAlign w:val="superscript"/>
          <w:rtl/>
        </w:rPr>
        <w:t xml:space="preserve"> عنه</w:t>
      </w:r>
      <w:r>
        <w:rPr>
          <w:rFonts w:cs="Simplified Arabic" w:hint="cs"/>
          <w:smallCaps/>
          <w:strike/>
          <w:vanish/>
          <w:sz w:val="24"/>
          <w:szCs w:val="24"/>
          <w:vertAlign w:val="superscript"/>
          <w:rtl/>
        </w:rPr>
        <w:t>ا  بالبيان</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لج</w:t>
      </w:r>
      <w:r>
        <w:rPr>
          <w:rFonts w:cs="Simplified Arabic"/>
          <w:smallCaps/>
          <w:strike/>
          <w:vanish/>
          <w:sz w:val="24"/>
          <w:szCs w:val="24"/>
          <w:vertAlign w:val="superscript"/>
          <w:rtl/>
        </w:rPr>
        <w:t>مر</w:t>
      </w:r>
      <w:r>
        <w:rPr>
          <w:rFonts w:cs="Simplified Arabic" w:hint="cs"/>
          <w:smallCaps/>
          <w:strike/>
          <w:vanish/>
          <w:sz w:val="24"/>
          <w:szCs w:val="24"/>
          <w:vertAlign w:val="superscript"/>
          <w:rtl/>
        </w:rPr>
        <w:t>كي ال</w:t>
      </w:r>
      <w:r>
        <w:rPr>
          <w:rFonts w:cs="Simplified Arabic"/>
          <w:smallCaps/>
          <w:strike/>
          <w:vanish/>
          <w:sz w:val="24"/>
          <w:szCs w:val="24"/>
          <w:vertAlign w:val="superscript"/>
          <w:rtl/>
        </w:rPr>
        <w:t>صادر</w:t>
      </w:r>
      <w:r>
        <w:rPr>
          <w:rFonts w:cs="Simplified Arabic" w:hint="cs"/>
          <w:smallCaps/>
          <w:strike/>
          <w:vanish/>
          <w:sz w:val="24"/>
          <w:szCs w:val="24"/>
          <w:vertAlign w:val="superscript"/>
          <w:rtl/>
        </w:rPr>
        <w:t xml:space="preserve"> عن </w:t>
      </w:r>
      <w:r>
        <w:rPr>
          <w:rFonts w:cs="Simplified Arabic"/>
          <w:smallCaps/>
          <w:strike/>
          <w:vanish/>
          <w:sz w:val="24"/>
          <w:szCs w:val="24"/>
          <w:vertAlign w:val="superscript"/>
          <w:rtl/>
        </w:rPr>
        <w:t>الإد</w:t>
      </w:r>
      <w:r>
        <w:rPr>
          <w:rFonts w:cs="Simplified Arabic" w:hint="cs"/>
          <w:smallCaps/>
          <w:strike/>
          <w:vanish/>
          <w:sz w:val="24"/>
          <w:szCs w:val="24"/>
          <w:vertAlign w:val="superscript"/>
          <w:rtl/>
        </w:rPr>
        <w:t>ارة ال</w:t>
      </w:r>
      <w:r>
        <w:rPr>
          <w:rFonts w:cs="Simplified Arabic"/>
          <w:smallCaps/>
          <w:strike/>
          <w:vanish/>
          <w:sz w:val="24"/>
          <w:szCs w:val="24"/>
          <w:vertAlign w:val="superscript"/>
          <w:rtl/>
        </w:rPr>
        <w:t>ع</w:t>
      </w:r>
      <w:r>
        <w:rPr>
          <w:rFonts w:cs="Simplified Arabic" w:hint="cs"/>
          <w:smallCaps/>
          <w:strike/>
          <w:vanish/>
          <w:sz w:val="24"/>
          <w:szCs w:val="24"/>
          <w:vertAlign w:val="superscript"/>
          <w:rtl/>
        </w:rPr>
        <w:t>امة</w:t>
      </w:r>
      <w:r>
        <w:rPr>
          <w:rFonts w:cs="Simplified Arabic"/>
          <w:smallCaps/>
          <w:strike/>
          <w:vanish/>
          <w:sz w:val="24"/>
          <w:szCs w:val="24"/>
          <w:vertAlign w:val="superscript"/>
          <w:rtl/>
        </w:rPr>
        <w:t xml:space="preserve"> لل</w:t>
      </w:r>
      <w:r>
        <w:rPr>
          <w:rFonts w:cs="Simplified Arabic" w:hint="cs"/>
          <w:smallCaps/>
          <w:strike/>
          <w:vanish/>
          <w:sz w:val="24"/>
          <w:szCs w:val="24"/>
          <w:vertAlign w:val="superscript"/>
          <w:rtl/>
        </w:rPr>
        <w:t>جمار</w:t>
      </w:r>
      <w:r>
        <w:rPr>
          <w:rFonts w:cs="Simplified Arabic"/>
          <w:smallCaps/>
          <w:strike/>
          <w:vanish/>
          <w:sz w:val="24"/>
          <w:szCs w:val="24"/>
          <w:vertAlign w:val="superscript"/>
          <w:rtl/>
        </w:rPr>
        <w:t xml:space="preserve">ك </w:t>
      </w:r>
      <w:r>
        <w:rPr>
          <w:rFonts w:cs="Simplified Arabic" w:hint="cs"/>
          <w:smallCaps/>
          <w:strike/>
          <w:vanish/>
          <w:sz w:val="24"/>
          <w:szCs w:val="24"/>
          <w:vertAlign w:val="superscript"/>
          <w:rtl/>
        </w:rPr>
        <w:t>ف</w:t>
      </w:r>
      <w:r>
        <w:rPr>
          <w:rFonts w:cs="Simplified Arabic"/>
          <w:smallCaps/>
          <w:strike/>
          <w:vanish/>
          <w:sz w:val="24"/>
          <w:szCs w:val="24"/>
          <w:vertAlign w:val="superscript"/>
          <w:rtl/>
        </w:rPr>
        <w:t>ي</w:t>
      </w:r>
      <w:r>
        <w:rPr>
          <w:rFonts w:cs="Simplified Arabic" w:hint="cs"/>
          <w:smallCaps/>
          <w:strike/>
          <w:vanish/>
          <w:sz w:val="24"/>
          <w:szCs w:val="24"/>
          <w:vertAlign w:val="superscript"/>
          <w:rtl/>
        </w:rPr>
        <w:t xml:space="preserve"> هذ</w:t>
      </w:r>
      <w:r>
        <w:rPr>
          <w:rFonts w:cs="Simplified Arabic"/>
          <w:smallCaps/>
          <w:strike/>
          <w:vanish/>
          <w:sz w:val="24"/>
          <w:szCs w:val="24"/>
          <w:vertAlign w:val="superscript"/>
          <w:rtl/>
        </w:rPr>
        <w:t>ه الدو</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ب</w:t>
      </w:r>
      <w:r>
        <w:rPr>
          <w:rFonts w:cs="Simplified Arabic"/>
          <w:smallCaps/>
          <w:strike/>
          <w:vanish/>
          <w:sz w:val="24"/>
          <w:szCs w:val="24"/>
          <w:vertAlign w:val="superscript"/>
          <w:rtl/>
        </w:rPr>
        <w:t>ك</w:t>
      </w:r>
      <w:r>
        <w:rPr>
          <w:rFonts w:cs="Simplified Arabic" w:hint="cs"/>
          <w:smallCaps/>
          <w:strike/>
          <w:vanish/>
          <w:sz w:val="24"/>
          <w:szCs w:val="24"/>
          <w:vertAlign w:val="superscript"/>
          <w:rtl/>
        </w:rPr>
        <w:t>ام</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م</w:t>
      </w:r>
      <w:r>
        <w:rPr>
          <w:rFonts w:cs="Simplified Arabic"/>
          <w:smallCaps/>
          <w:strike/>
          <w:vanish/>
          <w:sz w:val="24"/>
          <w:szCs w:val="24"/>
          <w:vertAlign w:val="superscript"/>
          <w:rtl/>
        </w:rPr>
        <w:t>رف</w:t>
      </w:r>
      <w:r>
        <w:rPr>
          <w:rFonts w:cs="Simplified Arabic" w:hint="cs"/>
          <w:smallCaps/>
          <w:strike/>
          <w:vanish/>
          <w:sz w:val="24"/>
          <w:szCs w:val="24"/>
          <w:vertAlign w:val="superscript"/>
          <w:rtl/>
        </w:rPr>
        <w:t>قاته، م</w:t>
      </w:r>
      <w:r>
        <w:rPr>
          <w:rFonts w:cs="Simplified Arabic"/>
          <w:smallCaps/>
          <w:strike/>
          <w:vanish/>
          <w:sz w:val="24"/>
          <w:szCs w:val="24"/>
          <w:vertAlign w:val="superscript"/>
          <w:rtl/>
        </w:rPr>
        <w:t>ث</w:t>
      </w:r>
      <w:r>
        <w:rPr>
          <w:rFonts w:cs="Simplified Arabic" w:hint="cs"/>
          <w:smallCaps/>
          <w:strike/>
          <w:vanish/>
          <w:sz w:val="24"/>
          <w:szCs w:val="24"/>
          <w:vertAlign w:val="superscript"/>
          <w:rtl/>
        </w:rPr>
        <w:t>ل شها</w:t>
      </w:r>
      <w:r>
        <w:rPr>
          <w:rFonts w:cs="Simplified Arabic"/>
          <w:smallCaps/>
          <w:strike/>
          <w:vanish/>
          <w:sz w:val="24"/>
          <w:szCs w:val="24"/>
          <w:vertAlign w:val="superscript"/>
          <w:rtl/>
        </w:rPr>
        <w:t>د</w:t>
      </w:r>
      <w:r>
        <w:rPr>
          <w:rFonts w:cs="Simplified Arabic" w:hint="cs"/>
          <w:smallCaps/>
          <w:strike/>
          <w:vanish/>
          <w:sz w:val="24"/>
          <w:szCs w:val="24"/>
          <w:vertAlign w:val="superscript"/>
          <w:rtl/>
        </w:rPr>
        <w:t>ة ا</w:t>
      </w:r>
      <w:r>
        <w:rPr>
          <w:rFonts w:cs="Simplified Arabic"/>
          <w:smallCaps/>
          <w:strike/>
          <w:vanish/>
          <w:sz w:val="24"/>
          <w:szCs w:val="24"/>
          <w:vertAlign w:val="superscript"/>
          <w:rtl/>
        </w:rPr>
        <w:t>لمنش</w:t>
      </w:r>
      <w:r>
        <w:rPr>
          <w:rFonts w:cs="Simplified Arabic" w:hint="cs"/>
          <w:smallCaps/>
          <w:strike/>
          <w:vanish/>
          <w:sz w:val="24"/>
          <w:szCs w:val="24"/>
          <w:vertAlign w:val="superscript"/>
          <w:rtl/>
        </w:rPr>
        <w:t>أ وا</w:t>
      </w:r>
      <w:r>
        <w:rPr>
          <w:rFonts w:cs="Simplified Arabic"/>
          <w:smallCaps/>
          <w:strike/>
          <w:vanish/>
          <w:sz w:val="24"/>
          <w:szCs w:val="24"/>
          <w:vertAlign w:val="superscript"/>
          <w:rtl/>
        </w:rPr>
        <w:t>لف</w:t>
      </w:r>
      <w:r>
        <w:rPr>
          <w:rFonts w:cs="Simplified Arabic" w:hint="cs"/>
          <w:smallCaps/>
          <w:strike/>
          <w:vanish/>
          <w:sz w:val="24"/>
          <w:szCs w:val="24"/>
          <w:vertAlign w:val="superscript"/>
          <w:rtl/>
        </w:rPr>
        <w:t>ات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ة وقائم</w:t>
      </w:r>
      <w:r>
        <w:rPr>
          <w:rFonts w:cs="Simplified Arabic"/>
          <w:smallCaps/>
          <w:strike/>
          <w:vanish/>
          <w:sz w:val="24"/>
          <w:szCs w:val="24"/>
          <w:vertAlign w:val="superscript"/>
          <w:rtl/>
        </w:rPr>
        <w:t>ة الشد (ا</w:t>
      </w:r>
      <w:r>
        <w:rPr>
          <w:rFonts w:cs="Simplified Arabic" w:hint="cs"/>
          <w:smallCaps/>
          <w:strike/>
          <w:vanish/>
          <w:sz w:val="24"/>
          <w:szCs w:val="24"/>
          <w:vertAlign w:val="superscript"/>
          <w:rtl/>
        </w:rPr>
        <w:t>لتغليف) وشهادة ال</w:t>
      </w:r>
      <w:r>
        <w:rPr>
          <w:rFonts w:cs="Simplified Arabic"/>
          <w:smallCaps/>
          <w:strike/>
          <w:vanish/>
          <w:sz w:val="24"/>
          <w:szCs w:val="24"/>
          <w:vertAlign w:val="superscript"/>
          <w:rtl/>
        </w:rPr>
        <w:t>صح</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ل</w:t>
      </w:r>
      <w:r>
        <w:rPr>
          <w:rFonts w:cs="Simplified Arabic" w:hint="cs"/>
          <w:smallCaps/>
          <w:strike/>
          <w:vanish/>
          <w:sz w:val="24"/>
          <w:szCs w:val="24"/>
          <w:vertAlign w:val="superscript"/>
          <w:rtl/>
        </w:rPr>
        <w:t>لأدوية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 xml:space="preserve">بيدات </w:t>
      </w:r>
      <w:r>
        <w:rPr>
          <w:rFonts w:cs="Simplified Arabic"/>
          <w:smallCaps/>
          <w:strike/>
          <w:vanish/>
          <w:sz w:val="24"/>
          <w:szCs w:val="24"/>
          <w:vertAlign w:val="superscript"/>
          <w:rtl/>
        </w:rPr>
        <w:t>وا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و</w:t>
      </w:r>
      <w:r>
        <w:rPr>
          <w:rFonts w:cs="Simplified Arabic" w:hint="cs"/>
          <w:smallCaps/>
          <w:strike/>
          <w:vanish/>
          <w:sz w:val="24"/>
          <w:szCs w:val="24"/>
          <w:vertAlign w:val="superscript"/>
          <w:rtl/>
        </w:rPr>
        <w:t>اد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غذ</w:t>
      </w:r>
      <w:r>
        <w:rPr>
          <w:rFonts w:cs="Simplified Arabic"/>
          <w:smallCaps/>
          <w:strike/>
          <w:vanish/>
          <w:sz w:val="24"/>
          <w:szCs w:val="24"/>
          <w:vertAlign w:val="superscript"/>
          <w:rtl/>
        </w:rPr>
        <w:t>ا</w:t>
      </w:r>
      <w:r>
        <w:rPr>
          <w:rFonts w:cs="Simplified Arabic" w:hint="cs"/>
          <w:smallCaps/>
          <w:strike/>
          <w:vanish/>
          <w:sz w:val="24"/>
          <w:szCs w:val="24"/>
          <w:vertAlign w:val="superscript"/>
          <w:rtl/>
        </w:rPr>
        <w:t>ئي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اللحو</w:t>
      </w:r>
      <w:r>
        <w:rPr>
          <w:rFonts w:cs="Simplified Arabic"/>
          <w:smallCaps/>
          <w:strike/>
          <w:vanish/>
          <w:sz w:val="24"/>
          <w:szCs w:val="24"/>
          <w:vertAlign w:val="superscript"/>
          <w:rtl/>
        </w:rPr>
        <w:t>م،</w:t>
      </w:r>
      <w:r>
        <w:rPr>
          <w:rFonts w:cs="Simplified Arabic" w:hint="cs"/>
          <w:smallCaps/>
          <w:strike/>
          <w:vanish/>
          <w:sz w:val="24"/>
          <w:szCs w:val="24"/>
          <w:vertAlign w:val="superscript"/>
          <w:rtl/>
        </w:rPr>
        <w:t xml:space="preserve"> وشه</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الز</w:t>
      </w:r>
      <w:r>
        <w:rPr>
          <w:rFonts w:cs="Simplified Arabic"/>
          <w:smallCaps/>
          <w:strike/>
          <w:vanish/>
          <w:sz w:val="24"/>
          <w:szCs w:val="24"/>
          <w:vertAlign w:val="superscript"/>
          <w:rtl/>
        </w:rPr>
        <w:t>را</w:t>
      </w:r>
      <w:r>
        <w:rPr>
          <w:rFonts w:cs="Simplified Arabic" w:hint="cs"/>
          <w:smallCaps/>
          <w:strike/>
          <w:vanish/>
          <w:sz w:val="24"/>
          <w:szCs w:val="24"/>
          <w:vertAlign w:val="superscript"/>
          <w:rtl/>
        </w:rPr>
        <w:t>عة وشه</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 الإفراج .</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الخ.  لكن ال</w:t>
      </w:r>
      <w:r>
        <w:rPr>
          <w:rFonts w:cs="Simplified Arabic"/>
          <w:smallCaps/>
          <w:strike/>
          <w:vanish/>
          <w:sz w:val="24"/>
          <w:szCs w:val="24"/>
          <w:vertAlign w:val="superscript"/>
          <w:rtl/>
        </w:rPr>
        <w:t>حال</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 xml:space="preserve">في </w:t>
      </w:r>
      <w:r>
        <w:rPr>
          <w:rFonts w:cs="Simplified Arabic" w:hint="cs"/>
          <w:smallCaps/>
          <w:strike/>
          <w:vanish/>
          <w:sz w:val="24"/>
          <w:szCs w:val="24"/>
          <w:vertAlign w:val="superscript"/>
          <w:rtl/>
        </w:rPr>
        <w:t>فل</w:t>
      </w:r>
      <w:r>
        <w:rPr>
          <w:rFonts w:cs="Simplified Arabic"/>
          <w:smallCaps/>
          <w:strike/>
          <w:vanish/>
          <w:sz w:val="24"/>
          <w:szCs w:val="24"/>
          <w:vertAlign w:val="superscript"/>
          <w:rtl/>
        </w:rPr>
        <w:t>سطين ونتيجة للمرحلة الا</w:t>
      </w:r>
      <w:r>
        <w:rPr>
          <w:rFonts w:cs="Simplified Arabic" w:hint="cs"/>
          <w:smallCaps/>
          <w:strike/>
          <w:vanish/>
          <w:sz w:val="24"/>
          <w:szCs w:val="24"/>
          <w:vertAlign w:val="superscript"/>
          <w:rtl/>
        </w:rPr>
        <w:t>نتق</w:t>
      </w:r>
      <w:r>
        <w:rPr>
          <w:rFonts w:cs="Simplified Arabic"/>
          <w:smallCaps/>
          <w:strike/>
          <w:vanish/>
          <w:sz w:val="24"/>
          <w:szCs w:val="24"/>
          <w:vertAlign w:val="superscript"/>
          <w:rtl/>
        </w:rPr>
        <w:t>ا</w:t>
      </w:r>
      <w:r>
        <w:rPr>
          <w:rFonts w:cs="Simplified Arabic" w:hint="cs"/>
          <w:smallCaps/>
          <w:strike/>
          <w:vanish/>
          <w:sz w:val="24"/>
          <w:szCs w:val="24"/>
          <w:vertAlign w:val="superscript"/>
          <w:rtl/>
        </w:rPr>
        <w:t>لية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تعتبر فاتورة المقاصة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لضر</w:t>
      </w:r>
      <w:r>
        <w:rPr>
          <w:rFonts w:cs="Simplified Arabic"/>
          <w:smallCaps/>
          <w:strike/>
          <w:vanish/>
          <w:sz w:val="24"/>
          <w:szCs w:val="24"/>
          <w:vertAlign w:val="superscript"/>
          <w:rtl/>
        </w:rPr>
        <w:t>يبة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ق</w:t>
      </w:r>
      <w:r>
        <w:rPr>
          <w:rFonts w:cs="Simplified Arabic"/>
          <w:smallCaps/>
          <w:strike/>
          <w:vanish/>
          <w:sz w:val="24"/>
          <w:szCs w:val="24"/>
          <w:vertAlign w:val="superscript"/>
          <w:rtl/>
        </w:rPr>
        <w:t>ي</w:t>
      </w:r>
      <w:r>
        <w:rPr>
          <w:rFonts w:cs="Simplified Arabic" w:hint="cs"/>
          <w:smallCaps/>
          <w:strike/>
          <w:vanish/>
          <w:sz w:val="24"/>
          <w:szCs w:val="24"/>
          <w:vertAlign w:val="superscript"/>
          <w:rtl/>
        </w:rPr>
        <w:t>م</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لمضا</w:t>
      </w:r>
      <w:r>
        <w:rPr>
          <w:rFonts w:cs="Simplified Arabic" w:hint="cs"/>
          <w:smallCaps/>
          <w:strike/>
          <w:vanish/>
          <w:sz w:val="24"/>
          <w:szCs w:val="24"/>
          <w:vertAlign w:val="superscript"/>
          <w:rtl/>
        </w:rPr>
        <w:t>فة</w:t>
      </w:r>
      <w:r>
        <w:rPr>
          <w:rFonts w:cs="Simplified Arabic"/>
          <w:smallCaps/>
          <w:strike/>
          <w:vanish/>
          <w:sz w:val="24"/>
          <w:szCs w:val="24"/>
          <w:vertAlign w:val="superscript"/>
          <w:rtl/>
        </w:rPr>
        <w:t xml:space="preserve"> ه</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لد</w:t>
      </w:r>
      <w:r>
        <w:rPr>
          <w:rFonts w:cs="Simplified Arabic"/>
          <w:smallCaps/>
          <w:strike/>
          <w:vanish/>
          <w:sz w:val="24"/>
          <w:szCs w:val="24"/>
          <w:vertAlign w:val="superscript"/>
          <w:rtl/>
        </w:rPr>
        <w:t>لال</w:t>
      </w:r>
      <w:r>
        <w:rPr>
          <w:rFonts w:cs="Simplified Arabic" w:hint="cs"/>
          <w:smallCaps/>
          <w:strike/>
          <w:vanish/>
          <w:sz w:val="24"/>
          <w:szCs w:val="24"/>
          <w:vertAlign w:val="superscript"/>
          <w:rtl/>
        </w:rPr>
        <w:t>ة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أ</w:t>
      </w:r>
      <w:r>
        <w:rPr>
          <w:rFonts w:cs="Simplified Arabic"/>
          <w:smallCaps/>
          <w:strike/>
          <w:vanish/>
          <w:sz w:val="24"/>
          <w:szCs w:val="24"/>
          <w:vertAlign w:val="superscript"/>
          <w:rtl/>
        </w:rPr>
        <w:t>و</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ى </w:t>
      </w:r>
      <w:r>
        <w:rPr>
          <w:rFonts w:cs="Simplified Arabic" w:hint="cs"/>
          <w:smallCaps/>
          <w:strike/>
          <w:vanish/>
          <w:sz w:val="24"/>
          <w:szCs w:val="24"/>
          <w:vertAlign w:val="superscript"/>
          <w:rtl/>
        </w:rPr>
        <w:t>ل</w:t>
      </w:r>
      <w:r>
        <w:rPr>
          <w:rFonts w:cs="Simplified Arabic"/>
          <w:smallCaps/>
          <w:strike/>
          <w:vanish/>
          <w:sz w:val="24"/>
          <w:szCs w:val="24"/>
          <w:vertAlign w:val="superscript"/>
          <w:rtl/>
        </w:rPr>
        <w:t>لس</w:t>
      </w:r>
      <w:r>
        <w:rPr>
          <w:rFonts w:cs="Simplified Arabic" w:hint="cs"/>
          <w:smallCaps/>
          <w:strike/>
          <w:vanish/>
          <w:sz w:val="24"/>
          <w:szCs w:val="24"/>
          <w:vertAlign w:val="superscript"/>
          <w:rtl/>
        </w:rPr>
        <w:t>ل</w:t>
      </w:r>
      <w:r>
        <w:rPr>
          <w:rFonts w:cs="Simplified Arabic"/>
          <w:smallCaps/>
          <w:strike/>
          <w:vanish/>
          <w:sz w:val="24"/>
          <w:szCs w:val="24"/>
          <w:vertAlign w:val="superscript"/>
          <w:rtl/>
        </w:rPr>
        <w:t>عة</w:t>
      </w:r>
      <w:r>
        <w:rPr>
          <w:rFonts w:cs="Simplified Arabic" w:hint="cs"/>
          <w:smallCaps/>
          <w:strike/>
          <w:vanish/>
          <w:sz w:val="24"/>
          <w:szCs w:val="24"/>
          <w:vertAlign w:val="superscript"/>
          <w:rtl/>
        </w:rPr>
        <w:t xml:space="preserve"> ب</w:t>
      </w:r>
      <w:r>
        <w:rPr>
          <w:rFonts w:cs="Simplified Arabic"/>
          <w:smallCaps/>
          <w:strike/>
          <w:vanish/>
          <w:sz w:val="24"/>
          <w:szCs w:val="24"/>
          <w:vertAlign w:val="superscript"/>
          <w:rtl/>
        </w:rPr>
        <w:t>ال</w:t>
      </w:r>
      <w:r>
        <w:rPr>
          <w:rFonts w:cs="Simplified Arabic" w:hint="cs"/>
          <w:smallCaps/>
          <w:strike/>
          <w:vanish/>
          <w:sz w:val="24"/>
          <w:szCs w:val="24"/>
          <w:vertAlign w:val="superscript"/>
          <w:rtl/>
        </w:rPr>
        <w:t>إضا</w:t>
      </w:r>
      <w:r>
        <w:rPr>
          <w:rFonts w:cs="Simplified Arabic"/>
          <w:smallCaps/>
          <w:strike/>
          <w:vanish/>
          <w:sz w:val="24"/>
          <w:szCs w:val="24"/>
          <w:vertAlign w:val="superscript"/>
          <w:rtl/>
        </w:rPr>
        <w:t>ف</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للبيا</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لجم</w:t>
      </w:r>
      <w:r>
        <w:rPr>
          <w:rFonts w:cs="Simplified Arabic" w:hint="cs"/>
          <w:smallCaps/>
          <w:strike/>
          <w:vanish/>
          <w:sz w:val="24"/>
          <w:szCs w:val="24"/>
          <w:vertAlign w:val="superscript"/>
          <w:rtl/>
        </w:rPr>
        <w:t>ركي الإ</w:t>
      </w:r>
      <w:r>
        <w:rPr>
          <w:rFonts w:cs="Simplified Arabic"/>
          <w:smallCaps/>
          <w:strike/>
          <w:vanish/>
          <w:sz w:val="24"/>
          <w:szCs w:val="24"/>
          <w:vertAlign w:val="superscript"/>
          <w:rtl/>
        </w:rPr>
        <w:t xml:space="preserve">سرائيلي </w:t>
      </w:r>
      <w:r>
        <w:rPr>
          <w:rFonts w:cs="Simplified Arabic" w:hint="cs"/>
          <w:smallCaps/>
          <w:strike/>
          <w:vanish/>
          <w:sz w:val="24"/>
          <w:szCs w:val="24"/>
          <w:vertAlign w:val="superscript"/>
          <w:rtl/>
        </w:rPr>
        <w:t>وبعض ال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يانات التكميلية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الأخرى، في مشروع الت</w:t>
      </w:r>
      <w:r>
        <w:rPr>
          <w:rFonts w:cs="Simplified Arabic"/>
          <w:smallCaps/>
          <w:strike/>
          <w:vanish/>
          <w:sz w:val="24"/>
          <w:szCs w:val="24"/>
          <w:vertAlign w:val="superscript"/>
          <w:rtl/>
        </w:rPr>
        <w:t>ج</w:t>
      </w:r>
      <w:r>
        <w:rPr>
          <w:rFonts w:cs="Simplified Arabic" w:hint="cs"/>
          <w:smallCaps/>
          <w:strike/>
          <w:vanish/>
          <w:sz w:val="24"/>
          <w:szCs w:val="24"/>
          <w:vertAlign w:val="superscript"/>
          <w:rtl/>
        </w:rPr>
        <w:t>ا</w:t>
      </w:r>
      <w:r>
        <w:rPr>
          <w:rFonts w:cs="Simplified Arabic"/>
          <w:smallCaps/>
          <w:strike/>
          <w:vanish/>
          <w:sz w:val="24"/>
          <w:szCs w:val="24"/>
          <w:vertAlign w:val="superscript"/>
          <w:rtl/>
        </w:rPr>
        <w:t>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خار</w:t>
      </w:r>
      <w:r>
        <w:rPr>
          <w:rFonts w:cs="Simplified Arabic"/>
          <w:smallCaps/>
          <w:strike/>
          <w:vanish/>
          <w:sz w:val="24"/>
          <w:szCs w:val="24"/>
          <w:vertAlign w:val="superscript"/>
          <w:rtl/>
        </w:rPr>
        <w:t>ج</w:t>
      </w:r>
      <w:r>
        <w:rPr>
          <w:rFonts w:cs="Simplified Arabic" w:hint="cs"/>
          <w:smallCaps/>
          <w:strike/>
          <w:vanish/>
          <w:sz w:val="24"/>
          <w:szCs w:val="24"/>
          <w:vertAlign w:val="superscript"/>
          <w:rtl/>
        </w:rPr>
        <w:t>ي</w:t>
      </w:r>
      <w:r>
        <w:rPr>
          <w:rFonts w:cs="Simplified Arabic"/>
          <w:smallCaps/>
          <w:strike/>
          <w:vanish/>
          <w:sz w:val="24"/>
          <w:szCs w:val="24"/>
          <w:vertAlign w:val="superscript"/>
          <w:rtl/>
        </w:rPr>
        <w:t>ة ف</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ف</w:t>
      </w:r>
      <w:r>
        <w:rPr>
          <w:rFonts w:cs="Simplified Arabic" w:hint="cs"/>
          <w:smallCaps/>
          <w:strike/>
          <w:vanish/>
          <w:sz w:val="24"/>
          <w:szCs w:val="24"/>
          <w:vertAlign w:val="superscript"/>
          <w:rtl/>
        </w:rPr>
        <w:t>ل</w:t>
      </w:r>
      <w:r>
        <w:rPr>
          <w:rFonts w:cs="Simplified Arabic"/>
          <w:smallCaps/>
          <w:strike/>
          <w:vanish/>
          <w:sz w:val="24"/>
          <w:szCs w:val="24"/>
          <w:vertAlign w:val="superscript"/>
          <w:rtl/>
        </w:rPr>
        <w:t>س</w:t>
      </w:r>
      <w:r>
        <w:rPr>
          <w:rFonts w:cs="Simplified Arabic" w:hint="cs"/>
          <w:smallCaps/>
          <w:strike/>
          <w:vanish/>
          <w:sz w:val="24"/>
          <w:szCs w:val="24"/>
          <w:vertAlign w:val="superscript"/>
          <w:rtl/>
        </w:rPr>
        <w:t>ط</w:t>
      </w:r>
      <w:r>
        <w:rPr>
          <w:rFonts w:cs="Simplified Arabic"/>
          <w:smallCaps/>
          <w:strike/>
          <w:vanish/>
          <w:sz w:val="24"/>
          <w:szCs w:val="24"/>
          <w:vertAlign w:val="superscript"/>
          <w:rtl/>
        </w:rPr>
        <w:t>ين</w:t>
      </w:r>
      <w:r>
        <w:rPr>
          <w:rFonts w:cs="Simplified Arabic" w:hint="cs"/>
          <w:smallCaps/>
          <w:strike/>
          <w:vanish/>
          <w:sz w:val="24"/>
          <w:szCs w:val="24"/>
          <w:vertAlign w:val="superscript"/>
          <w:rtl/>
        </w:rPr>
        <w:t xml:space="preserve"> و </w:t>
      </w:r>
      <w:r>
        <w:rPr>
          <w:rFonts w:cs="Simplified Arabic"/>
          <w:smallCaps/>
          <w:strike/>
          <w:vanish/>
          <w:sz w:val="24"/>
          <w:szCs w:val="24"/>
          <w:vertAlign w:val="superscript"/>
          <w:rtl/>
        </w:rPr>
        <w:t>ي</w:t>
      </w:r>
      <w:r>
        <w:rPr>
          <w:rFonts w:cs="Simplified Arabic" w:hint="cs"/>
          <w:smallCaps/>
          <w:strike/>
          <w:vanish/>
          <w:sz w:val="24"/>
          <w:szCs w:val="24"/>
          <w:vertAlign w:val="superscript"/>
          <w:rtl/>
        </w:rPr>
        <w:t>غ</w:t>
      </w:r>
      <w:r>
        <w:rPr>
          <w:rFonts w:cs="Simplified Arabic"/>
          <w:smallCaps/>
          <w:strike/>
          <w:vanish/>
          <w:sz w:val="24"/>
          <w:szCs w:val="24"/>
          <w:vertAlign w:val="superscript"/>
          <w:rtl/>
        </w:rPr>
        <w:t xml:space="preserve">طي </w:t>
      </w:r>
      <w:r>
        <w:rPr>
          <w:rFonts w:cs="Simplified Arabic" w:hint="cs"/>
          <w:smallCaps/>
          <w:strike/>
          <w:vanish/>
          <w:sz w:val="24"/>
          <w:szCs w:val="24"/>
          <w:vertAlign w:val="superscript"/>
          <w:rtl/>
        </w:rPr>
        <w:t>ذ</w:t>
      </w:r>
      <w:r>
        <w:rPr>
          <w:rFonts w:cs="Simplified Arabic"/>
          <w:smallCaps/>
          <w:strike/>
          <w:vanish/>
          <w:sz w:val="24"/>
          <w:szCs w:val="24"/>
          <w:vertAlign w:val="superscript"/>
          <w:rtl/>
        </w:rPr>
        <w:t xml:space="preserve">لك </w:t>
      </w:r>
      <w:r>
        <w:rPr>
          <w:rFonts w:cs="Simplified Arabic" w:hint="cs"/>
          <w:smallCaps/>
          <w:strike/>
          <w:vanish/>
          <w:sz w:val="24"/>
          <w:szCs w:val="24"/>
          <w:vertAlign w:val="superscript"/>
          <w:rtl/>
        </w:rPr>
        <w:t>ك</w:t>
      </w:r>
      <w:r>
        <w:rPr>
          <w:rFonts w:cs="Simplified Arabic"/>
          <w:smallCaps/>
          <w:strike/>
          <w:vanish/>
          <w:sz w:val="24"/>
          <w:szCs w:val="24"/>
          <w:vertAlign w:val="superscript"/>
          <w:rtl/>
        </w:rPr>
        <w:t xml:space="preserve">ل </w:t>
      </w:r>
      <w:r>
        <w:rPr>
          <w:rFonts w:cs="Simplified Arabic" w:hint="cs"/>
          <w:smallCaps/>
          <w:strike/>
          <w:vanish/>
          <w:sz w:val="24"/>
          <w:szCs w:val="24"/>
          <w:vertAlign w:val="superscript"/>
          <w:rtl/>
        </w:rPr>
        <w:t>حس</w:t>
      </w:r>
      <w:r>
        <w:rPr>
          <w:rFonts w:cs="Simplified Arabic"/>
          <w:smallCaps/>
          <w:strike/>
          <w:vanish/>
          <w:sz w:val="24"/>
          <w:szCs w:val="24"/>
          <w:vertAlign w:val="superscript"/>
          <w:rtl/>
        </w:rPr>
        <w:t xml:space="preserve">ب </w:t>
      </w:r>
      <w:r>
        <w:rPr>
          <w:rFonts w:cs="Simplified Arabic" w:hint="cs"/>
          <w:smallCaps/>
          <w:strike/>
          <w:vanish/>
          <w:sz w:val="24"/>
          <w:szCs w:val="24"/>
          <w:vertAlign w:val="superscript"/>
          <w:rtl/>
        </w:rPr>
        <w:t>إخ</w:t>
      </w:r>
      <w:r>
        <w:rPr>
          <w:rFonts w:cs="Simplified Arabic"/>
          <w:smallCaps/>
          <w:strike/>
          <w:vanish/>
          <w:sz w:val="24"/>
          <w:szCs w:val="24"/>
          <w:vertAlign w:val="superscript"/>
          <w:rtl/>
        </w:rPr>
        <w:t>تص</w:t>
      </w:r>
      <w:r>
        <w:rPr>
          <w:rFonts w:cs="Simplified Arabic" w:hint="cs"/>
          <w:smallCaps/>
          <w:strike/>
          <w:vanish/>
          <w:sz w:val="24"/>
          <w:szCs w:val="24"/>
          <w:vertAlign w:val="superscript"/>
          <w:rtl/>
        </w:rPr>
        <w:t>اص</w:t>
      </w:r>
      <w:r>
        <w:rPr>
          <w:rFonts w:cs="Simplified Arabic"/>
          <w:smallCaps/>
          <w:strike/>
          <w:vanish/>
          <w:sz w:val="24"/>
          <w:szCs w:val="24"/>
          <w:vertAlign w:val="superscript"/>
          <w:rtl/>
        </w:rPr>
        <w:t xml:space="preserve">ه </w:t>
      </w:r>
      <w:r>
        <w:rPr>
          <w:rFonts w:cs="Simplified Arabic" w:hint="cs"/>
          <w:smallCaps/>
          <w:strike/>
          <w:vanish/>
          <w:sz w:val="24"/>
          <w:szCs w:val="24"/>
          <w:vertAlign w:val="superscript"/>
          <w:rtl/>
        </w:rPr>
        <w:t>للص</w:t>
      </w:r>
      <w:r>
        <w:rPr>
          <w:rFonts w:cs="Simplified Arabic"/>
          <w:smallCaps/>
          <w:strike/>
          <w:vanish/>
          <w:sz w:val="24"/>
          <w:szCs w:val="24"/>
          <w:vertAlign w:val="superscript"/>
          <w:rtl/>
        </w:rPr>
        <w:t>ا</w:t>
      </w:r>
      <w:r>
        <w:rPr>
          <w:rFonts w:cs="Simplified Arabic" w:hint="cs"/>
          <w:smallCaps/>
          <w:strike/>
          <w:vanish/>
          <w:sz w:val="24"/>
          <w:szCs w:val="24"/>
          <w:vertAlign w:val="superscript"/>
          <w:rtl/>
        </w:rPr>
        <w:t>در والوارد</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w:t>
      </w:r>
      <w:r>
        <w:rPr>
          <w:rFonts w:cs="Simplified Arabic"/>
          <w:smallCaps/>
          <w:strike/>
          <w:vanish/>
          <w:sz w:val="24"/>
          <w:szCs w:val="24"/>
          <w:vertAlign w:val="superscript"/>
          <w:rtl/>
        </w:rPr>
        <w:t>نو</w:t>
      </w:r>
      <w:r>
        <w:rPr>
          <w:rFonts w:cs="Simplified Arabic" w:hint="cs"/>
          <w:smallCaps/>
          <w:strike/>
          <w:vanish/>
          <w:sz w:val="24"/>
          <w:szCs w:val="24"/>
          <w:vertAlign w:val="superscript"/>
          <w:rtl/>
        </w:rPr>
        <w:t>ج</w:t>
      </w:r>
      <w:r>
        <w:rPr>
          <w:rFonts w:cs="Simplified Arabic"/>
          <w:smallCaps/>
          <w:strike/>
          <w:vanish/>
          <w:sz w:val="24"/>
          <w:szCs w:val="24"/>
          <w:vertAlign w:val="superscript"/>
          <w:rtl/>
        </w:rPr>
        <w:t>ز</w:t>
      </w:r>
      <w:r>
        <w:rPr>
          <w:rFonts w:cs="Simplified Arabic" w:hint="cs"/>
          <w:smallCaps/>
          <w:strike/>
          <w:vanish/>
          <w:sz w:val="24"/>
          <w:szCs w:val="24"/>
          <w:vertAlign w:val="superscript"/>
          <w:rtl/>
        </w:rPr>
        <w:t>ها</w:t>
      </w:r>
      <w:r>
        <w:rPr>
          <w:rFonts w:cs="Simplified Arabic"/>
          <w:smallCaps/>
          <w:strike/>
          <w:vanish/>
          <w:sz w:val="24"/>
          <w:szCs w:val="24"/>
          <w:vertAlign w:val="superscript"/>
          <w:rtl/>
        </w:rPr>
        <w:t xml:space="preserve"> بما يل</w:t>
      </w:r>
      <w:r>
        <w:rPr>
          <w:rFonts w:cs="Simplified Arabic" w:hint="cs"/>
          <w:smallCaps/>
          <w:strike/>
          <w:vanish/>
          <w:sz w:val="24"/>
          <w:szCs w:val="24"/>
          <w:vertAlign w:val="superscript"/>
          <w:rtl/>
        </w:rPr>
        <w:t>ي:</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1.1.2 فا</w:t>
      </w:r>
      <w:r>
        <w:rPr>
          <w:rFonts w:cs="Simplified Arabic" w:hint="cs"/>
          <w:smallCaps/>
          <w:strike/>
          <w:vanish/>
          <w:sz w:val="24"/>
          <w:szCs w:val="24"/>
          <w:vertAlign w:val="superscript"/>
          <w:rtl/>
        </w:rPr>
        <w:t>تورة</w:t>
      </w:r>
      <w:r>
        <w:rPr>
          <w:rFonts w:cs="Simplified Arabic"/>
          <w:smallCaps/>
          <w:strike/>
          <w:vanish/>
          <w:sz w:val="24"/>
          <w:szCs w:val="24"/>
          <w:vertAlign w:val="superscript"/>
          <w:rtl/>
        </w:rPr>
        <w:t xml:space="preserve"> الم</w:t>
      </w:r>
      <w:r>
        <w:rPr>
          <w:rFonts w:cs="Simplified Arabic" w:hint="cs"/>
          <w:smallCaps/>
          <w:strike/>
          <w:vanish/>
          <w:sz w:val="24"/>
          <w:szCs w:val="24"/>
          <w:vertAlign w:val="superscript"/>
          <w:rtl/>
        </w:rPr>
        <w:t>قاصة للضريبة المضافة</w:t>
      </w:r>
      <w:r>
        <w:rPr>
          <w:rFonts w:cs="Simplified Arabic"/>
          <w:smallCaps/>
          <w:strike/>
          <w:vanish/>
          <w:sz w:val="24"/>
          <w:szCs w:val="24"/>
          <w:vertAlign w:val="superscript"/>
          <w:rtl/>
        </w:rPr>
        <w:t>:</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فات</w:t>
      </w:r>
      <w:r>
        <w:rPr>
          <w:rFonts w:cs="Simplified Arabic"/>
          <w:smallCaps/>
          <w:strike/>
          <w:vanish/>
          <w:sz w:val="24"/>
          <w:szCs w:val="24"/>
          <w:vertAlign w:val="superscript"/>
          <w:rtl/>
        </w:rPr>
        <w:t>ور</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و</w:t>
      </w:r>
      <w:r>
        <w:rPr>
          <w:rFonts w:cs="Simplified Arabic"/>
          <w:smallCaps/>
          <w:strike/>
          <w:vanish/>
          <w:sz w:val="24"/>
          <w:szCs w:val="24"/>
          <w:vertAlign w:val="superscript"/>
          <w:rtl/>
        </w:rPr>
        <w:t>حد</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للجانبين الفلسط</w:t>
      </w:r>
      <w:r>
        <w:rPr>
          <w:rFonts w:cs="Simplified Arabic" w:hint="cs"/>
          <w:smallCaps/>
          <w:strike/>
          <w:vanish/>
          <w:sz w:val="24"/>
          <w:szCs w:val="24"/>
          <w:vertAlign w:val="superscript"/>
          <w:rtl/>
        </w:rPr>
        <w:t>ي</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ي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الإس</w:t>
      </w:r>
      <w:r>
        <w:rPr>
          <w:rFonts w:cs="Simplified Arabic"/>
          <w:smallCaps/>
          <w:strike/>
          <w:vanish/>
          <w:sz w:val="24"/>
          <w:szCs w:val="24"/>
          <w:vertAlign w:val="superscript"/>
          <w:rtl/>
        </w:rPr>
        <w:t>ر</w:t>
      </w:r>
      <w:r>
        <w:rPr>
          <w:rFonts w:cs="Simplified Arabic" w:hint="cs"/>
          <w:smallCaps/>
          <w:strike/>
          <w:vanish/>
          <w:sz w:val="24"/>
          <w:szCs w:val="24"/>
          <w:vertAlign w:val="superscript"/>
          <w:rtl/>
        </w:rPr>
        <w:t>ا</w:t>
      </w:r>
      <w:r>
        <w:rPr>
          <w:rFonts w:cs="Simplified Arabic"/>
          <w:smallCaps/>
          <w:strike/>
          <w:vanish/>
          <w:sz w:val="24"/>
          <w:szCs w:val="24"/>
          <w:vertAlign w:val="superscript"/>
          <w:rtl/>
        </w:rPr>
        <w:t>ئ</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لي، </w:t>
      </w:r>
      <w:r>
        <w:rPr>
          <w:rFonts w:cs="Simplified Arabic" w:hint="cs"/>
          <w:smallCaps/>
          <w:strike/>
          <w:vanish/>
          <w:sz w:val="24"/>
          <w:szCs w:val="24"/>
          <w:vertAlign w:val="superscript"/>
          <w:rtl/>
        </w:rPr>
        <w:t>وي</w:t>
      </w:r>
      <w:r>
        <w:rPr>
          <w:rFonts w:cs="Simplified Arabic"/>
          <w:smallCaps/>
          <w:strike/>
          <w:vanish/>
          <w:sz w:val="24"/>
          <w:szCs w:val="24"/>
          <w:vertAlign w:val="superscript"/>
          <w:rtl/>
        </w:rPr>
        <w:t>ظ</w:t>
      </w:r>
      <w:r>
        <w:rPr>
          <w:rFonts w:cs="Simplified Arabic" w:hint="cs"/>
          <w:smallCaps/>
          <w:strike/>
          <w:vanish/>
          <w:sz w:val="24"/>
          <w:szCs w:val="24"/>
          <w:vertAlign w:val="superscript"/>
          <w:rtl/>
        </w:rPr>
        <w:t>ه</w:t>
      </w:r>
      <w:r>
        <w:rPr>
          <w:rFonts w:cs="Simplified Arabic"/>
          <w:smallCaps/>
          <w:strike/>
          <w:vanish/>
          <w:sz w:val="24"/>
          <w:szCs w:val="24"/>
          <w:vertAlign w:val="superscript"/>
          <w:rtl/>
        </w:rPr>
        <w:t>ر فيه</w:t>
      </w:r>
      <w:r>
        <w:rPr>
          <w:rFonts w:cs="Simplified Arabic" w:hint="cs"/>
          <w:smallCaps/>
          <w:strike/>
          <w:vanish/>
          <w:sz w:val="24"/>
          <w:szCs w:val="24"/>
          <w:vertAlign w:val="superscript"/>
          <w:rtl/>
        </w:rPr>
        <w:t>ا إسم ورقم هو</w:t>
      </w:r>
      <w:r>
        <w:rPr>
          <w:rFonts w:cs="Simplified Arabic"/>
          <w:smallCaps/>
          <w:strike/>
          <w:vanish/>
          <w:sz w:val="24"/>
          <w:szCs w:val="24"/>
          <w:vertAlign w:val="superscript"/>
          <w:rtl/>
        </w:rPr>
        <w:t>ية ا</w:t>
      </w:r>
      <w:r>
        <w:rPr>
          <w:rFonts w:cs="Simplified Arabic" w:hint="cs"/>
          <w:smallCaps/>
          <w:strike/>
          <w:vanish/>
          <w:sz w:val="24"/>
          <w:szCs w:val="24"/>
          <w:vertAlign w:val="superscript"/>
          <w:rtl/>
        </w:rPr>
        <w:t xml:space="preserve">لمشتغل </w:t>
      </w:r>
      <w:r>
        <w:rPr>
          <w:rFonts w:cs="Simplified Arabic"/>
          <w:smallCaps/>
          <w:strike/>
          <w:vanish/>
          <w:sz w:val="24"/>
          <w:szCs w:val="24"/>
          <w:vertAlign w:val="superscript"/>
          <w:rtl/>
        </w:rPr>
        <w:t>المرخص ل</w:t>
      </w:r>
      <w:r>
        <w:rPr>
          <w:rFonts w:cs="Simplified Arabic" w:hint="cs"/>
          <w:smallCaps/>
          <w:strike/>
          <w:vanish/>
          <w:sz w:val="24"/>
          <w:szCs w:val="24"/>
          <w:vertAlign w:val="superscript"/>
          <w:rtl/>
        </w:rPr>
        <w:t>لجانبين</w:t>
      </w:r>
      <w:r>
        <w:rPr>
          <w:rFonts w:cs="Simplified Arabic"/>
          <w:smallCaps/>
          <w:strike/>
          <w:vanish/>
          <w:sz w:val="24"/>
          <w:szCs w:val="24"/>
          <w:vertAlign w:val="superscript"/>
          <w:rtl/>
        </w:rPr>
        <w:t xml:space="preserve"> ورق</w:t>
      </w:r>
      <w:r>
        <w:rPr>
          <w:rFonts w:cs="Simplified Arabic" w:hint="cs"/>
          <w:smallCaps/>
          <w:strike/>
          <w:vanish/>
          <w:sz w:val="24"/>
          <w:szCs w:val="24"/>
          <w:vertAlign w:val="superscript"/>
          <w:rtl/>
        </w:rPr>
        <w:t>مه الضر</w:t>
      </w:r>
      <w:r>
        <w:rPr>
          <w:rFonts w:cs="Simplified Arabic"/>
          <w:smallCaps/>
          <w:strike/>
          <w:vanish/>
          <w:sz w:val="24"/>
          <w:szCs w:val="24"/>
          <w:vertAlign w:val="superscript"/>
          <w:rtl/>
        </w:rPr>
        <w:t>يب</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و</w:t>
      </w:r>
      <w:r>
        <w:rPr>
          <w:rFonts w:cs="Simplified Arabic" w:hint="cs"/>
          <w:smallCaps/>
          <w:strike/>
          <w:vanish/>
          <w:sz w:val="24"/>
          <w:szCs w:val="24"/>
          <w:vertAlign w:val="superscript"/>
          <w:rtl/>
        </w:rPr>
        <w:t>المادة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لمت</w:t>
      </w:r>
      <w:r>
        <w:rPr>
          <w:rFonts w:cs="Simplified Arabic" w:hint="cs"/>
          <w:smallCaps/>
          <w:strike/>
          <w:vanish/>
          <w:sz w:val="24"/>
          <w:szCs w:val="24"/>
          <w:vertAlign w:val="superscript"/>
          <w:rtl/>
        </w:rPr>
        <w:t xml:space="preserve">بادلة </w:t>
      </w:r>
      <w:r>
        <w:rPr>
          <w:rFonts w:cs="Simplified Arabic"/>
          <w:smallCaps/>
          <w:strike/>
          <w:vanish/>
          <w:sz w:val="24"/>
          <w:szCs w:val="24"/>
          <w:vertAlign w:val="superscript"/>
          <w:rtl/>
        </w:rPr>
        <w:t>وت</w:t>
      </w:r>
      <w:r>
        <w:rPr>
          <w:rFonts w:cs="Simplified Arabic" w:hint="cs"/>
          <w:smallCaps/>
          <w:strike/>
          <w:vanish/>
          <w:sz w:val="24"/>
          <w:szCs w:val="24"/>
          <w:vertAlign w:val="superscript"/>
          <w:rtl/>
        </w:rPr>
        <w:t>ار</w:t>
      </w:r>
      <w:r>
        <w:rPr>
          <w:rFonts w:cs="Simplified Arabic"/>
          <w:smallCaps/>
          <w:strike/>
          <w:vanish/>
          <w:sz w:val="24"/>
          <w:szCs w:val="24"/>
          <w:vertAlign w:val="superscript"/>
          <w:rtl/>
        </w:rPr>
        <w:t>يخ</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لتب</w:t>
      </w:r>
      <w:r>
        <w:rPr>
          <w:rFonts w:cs="Simplified Arabic" w:hint="cs"/>
          <w:smallCaps/>
          <w:strike/>
          <w:vanish/>
          <w:sz w:val="24"/>
          <w:szCs w:val="24"/>
          <w:vertAlign w:val="superscript"/>
          <w:rtl/>
        </w:rPr>
        <w:t>اد</w:t>
      </w:r>
      <w:r>
        <w:rPr>
          <w:rFonts w:cs="Simplified Arabic"/>
          <w:smallCaps/>
          <w:strike/>
          <w:vanish/>
          <w:sz w:val="24"/>
          <w:szCs w:val="24"/>
          <w:vertAlign w:val="superscript"/>
          <w:rtl/>
        </w:rPr>
        <w:t>ل ورقم</w:t>
      </w:r>
      <w:r>
        <w:rPr>
          <w:rFonts w:cs="Simplified Arabic" w:hint="cs"/>
          <w:smallCaps/>
          <w:strike/>
          <w:vanish/>
          <w:sz w:val="24"/>
          <w:szCs w:val="24"/>
          <w:vertAlign w:val="superscript"/>
          <w:rtl/>
        </w:rPr>
        <w:t xml:space="preserve"> ا</w:t>
      </w:r>
      <w:r>
        <w:rPr>
          <w:rFonts w:cs="Simplified Arabic"/>
          <w:smallCaps/>
          <w:strike/>
          <w:vanish/>
          <w:sz w:val="24"/>
          <w:szCs w:val="24"/>
          <w:vertAlign w:val="superscript"/>
          <w:rtl/>
        </w:rPr>
        <w:t>لفا</w:t>
      </w:r>
      <w:r>
        <w:rPr>
          <w:rFonts w:cs="Simplified Arabic" w:hint="cs"/>
          <w:smallCaps/>
          <w:strike/>
          <w:vanish/>
          <w:sz w:val="24"/>
          <w:szCs w:val="24"/>
          <w:vertAlign w:val="superscript"/>
          <w:rtl/>
        </w:rPr>
        <w:t>تو</w:t>
      </w:r>
      <w:r>
        <w:rPr>
          <w:rFonts w:cs="Simplified Arabic"/>
          <w:smallCaps/>
          <w:strike/>
          <w:vanish/>
          <w:sz w:val="24"/>
          <w:szCs w:val="24"/>
          <w:vertAlign w:val="superscript"/>
          <w:rtl/>
        </w:rPr>
        <w:t>ر</w:t>
      </w:r>
      <w:r>
        <w:rPr>
          <w:rFonts w:cs="Simplified Arabic" w:hint="cs"/>
          <w:smallCaps/>
          <w:strike/>
          <w:vanish/>
          <w:sz w:val="24"/>
          <w:szCs w:val="24"/>
          <w:vertAlign w:val="superscript"/>
          <w:rtl/>
        </w:rPr>
        <w:t>ة و</w:t>
      </w:r>
      <w:r>
        <w:rPr>
          <w:rFonts w:cs="Simplified Arabic"/>
          <w:smallCaps/>
          <w:strike/>
          <w:vanish/>
          <w:sz w:val="24"/>
          <w:szCs w:val="24"/>
          <w:vertAlign w:val="superscript"/>
          <w:rtl/>
        </w:rPr>
        <w:t>ق</w:t>
      </w:r>
      <w:r>
        <w:rPr>
          <w:rFonts w:cs="Simplified Arabic" w:hint="cs"/>
          <w:smallCaps/>
          <w:strike/>
          <w:vanish/>
          <w:sz w:val="24"/>
          <w:szCs w:val="24"/>
          <w:vertAlign w:val="superscript"/>
          <w:rtl/>
        </w:rPr>
        <w:t>يمة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لضر</w:t>
      </w:r>
      <w:r>
        <w:rPr>
          <w:rFonts w:cs="Simplified Arabic" w:hint="cs"/>
          <w:smallCaps/>
          <w:strike/>
          <w:vanish/>
          <w:sz w:val="24"/>
          <w:szCs w:val="24"/>
          <w:vertAlign w:val="superscript"/>
          <w:rtl/>
        </w:rPr>
        <w:t>يبة المضافة.  وتعك</w:t>
      </w:r>
      <w:r>
        <w:rPr>
          <w:rFonts w:cs="Simplified Arabic"/>
          <w:smallCaps/>
          <w:strike/>
          <w:vanish/>
          <w:sz w:val="24"/>
          <w:szCs w:val="24"/>
          <w:vertAlign w:val="superscript"/>
          <w:rtl/>
        </w:rPr>
        <w:t>س</w:t>
      </w:r>
      <w:r>
        <w:rPr>
          <w:rFonts w:cs="Simplified Arabic" w:hint="cs"/>
          <w:smallCaps/>
          <w:strike/>
          <w:vanish/>
          <w:sz w:val="24"/>
          <w:szCs w:val="24"/>
          <w:vertAlign w:val="superscript"/>
          <w:rtl/>
        </w:rPr>
        <w:t xml:space="preserve"> حركة التبادل</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ج</w:t>
      </w:r>
      <w:r>
        <w:rPr>
          <w:rFonts w:cs="Simplified Arabic" w:hint="cs"/>
          <w:smallCaps/>
          <w:strike/>
          <w:vanish/>
          <w:sz w:val="24"/>
          <w:szCs w:val="24"/>
          <w:vertAlign w:val="superscript"/>
          <w:rtl/>
        </w:rPr>
        <w:t>اري</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ي</w:t>
      </w:r>
      <w:r>
        <w:rPr>
          <w:rFonts w:cs="Simplified Arabic"/>
          <w:smallCaps/>
          <w:strike/>
          <w:vanish/>
          <w:sz w:val="24"/>
          <w:szCs w:val="24"/>
          <w:vertAlign w:val="superscript"/>
          <w:rtl/>
        </w:rPr>
        <w:t>ن من</w:t>
      </w:r>
      <w:r>
        <w:rPr>
          <w:rFonts w:cs="Simplified Arabic" w:hint="cs"/>
          <w:smallCaps/>
          <w:strike/>
          <w:vanish/>
          <w:sz w:val="24"/>
          <w:szCs w:val="24"/>
          <w:vertAlign w:val="superscript"/>
          <w:rtl/>
        </w:rPr>
        <w:t xml:space="preserve">اطق </w:t>
      </w:r>
      <w:r>
        <w:rPr>
          <w:rFonts w:cs="Simplified Arabic"/>
          <w:smallCaps/>
          <w:strike/>
          <w:vanish/>
          <w:sz w:val="24"/>
          <w:szCs w:val="24"/>
          <w:vertAlign w:val="superscript"/>
          <w:rtl/>
        </w:rPr>
        <w:t>السل</w:t>
      </w:r>
      <w:r>
        <w:rPr>
          <w:rFonts w:cs="Simplified Arabic" w:hint="cs"/>
          <w:smallCaps/>
          <w:strike/>
          <w:vanish/>
          <w:sz w:val="24"/>
          <w:szCs w:val="24"/>
          <w:vertAlign w:val="superscript"/>
          <w:rtl/>
        </w:rPr>
        <w:t>طة الوطني</w:t>
      </w:r>
      <w:r>
        <w:rPr>
          <w:rFonts w:cs="Simplified Arabic"/>
          <w:smallCaps/>
          <w:strike/>
          <w:vanish/>
          <w:sz w:val="24"/>
          <w:szCs w:val="24"/>
          <w:vertAlign w:val="superscript"/>
          <w:rtl/>
        </w:rPr>
        <w:t xml:space="preserve">ة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ف</w:t>
      </w:r>
      <w:r>
        <w:rPr>
          <w:rFonts w:cs="Simplified Arabic" w:hint="cs"/>
          <w:smallCaps/>
          <w:strike/>
          <w:vanish/>
          <w:sz w:val="24"/>
          <w:szCs w:val="24"/>
          <w:vertAlign w:val="superscript"/>
          <w:rtl/>
        </w:rPr>
        <w:t>لسط</w:t>
      </w:r>
      <w:r>
        <w:rPr>
          <w:rFonts w:cs="Simplified Arabic"/>
          <w:smallCaps/>
          <w:strike/>
          <w:vanish/>
          <w:sz w:val="24"/>
          <w:szCs w:val="24"/>
          <w:vertAlign w:val="superscript"/>
          <w:rtl/>
        </w:rPr>
        <w:t>ين</w:t>
      </w:r>
      <w:r>
        <w:rPr>
          <w:rFonts w:cs="Simplified Arabic" w:hint="cs"/>
          <w:smallCaps/>
          <w:strike/>
          <w:vanish/>
          <w:sz w:val="24"/>
          <w:szCs w:val="24"/>
          <w:vertAlign w:val="superscript"/>
          <w:rtl/>
        </w:rPr>
        <w:t>ي</w:t>
      </w:r>
      <w:r>
        <w:rPr>
          <w:rFonts w:cs="Simplified Arabic"/>
          <w:smallCaps/>
          <w:strike/>
          <w:vanish/>
          <w:sz w:val="24"/>
          <w:szCs w:val="24"/>
          <w:vertAlign w:val="superscript"/>
          <w:rtl/>
        </w:rPr>
        <w:t>ة وإ</w:t>
      </w:r>
      <w:r>
        <w:rPr>
          <w:rFonts w:cs="Simplified Arabic" w:hint="cs"/>
          <w:smallCaps/>
          <w:strike/>
          <w:vanish/>
          <w:sz w:val="24"/>
          <w:szCs w:val="24"/>
          <w:vertAlign w:val="superscript"/>
          <w:rtl/>
        </w:rPr>
        <w:t>سرائ</w:t>
      </w:r>
      <w:r>
        <w:rPr>
          <w:rFonts w:cs="Simplified Arabic"/>
          <w:smallCaps/>
          <w:strike/>
          <w:vanish/>
          <w:sz w:val="24"/>
          <w:szCs w:val="24"/>
          <w:vertAlign w:val="superscript"/>
          <w:rtl/>
        </w:rPr>
        <w:t>يل ف</w:t>
      </w:r>
      <w:r>
        <w:rPr>
          <w:rFonts w:cs="Simplified Arabic" w:hint="cs"/>
          <w:smallCaps/>
          <w:strike/>
          <w:vanish/>
          <w:sz w:val="24"/>
          <w:szCs w:val="24"/>
          <w:vertAlign w:val="superscript"/>
          <w:rtl/>
        </w:rPr>
        <w:t>قط.</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2"/>
          <w:numId w:val="12"/>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ب</w:t>
      </w:r>
      <w:r>
        <w:rPr>
          <w:rFonts w:cs="Simplified Arabic" w:hint="cs"/>
          <w:smallCaps/>
          <w:strike/>
          <w:vanish/>
          <w:sz w:val="24"/>
          <w:szCs w:val="24"/>
          <w:vertAlign w:val="superscript"/>
          <w:rtl/>
        </w:rPr>
        <w:t>يان ا</w:t>
      </w:r>
      <w:r>
        <w:rPr>
          <w:rFonts w:cs="Simplified Arabic"/>
          <w:smallCaps/>
          <w:strike/>
          <w:vanish/>
          <w:sz w:val="24"/>
          <w:szCs w:val="24"/>
          <w:vertAlign w:val="superscript"/>
          <w:rtl/>
        </w:rPr>
        <w:t>لج</w:t>
      </w:r>
      <w:r>
        <w:rPr>
          <w:rFonts w:cs="Simplified Arabic" w:hint="cs"/>
          <w:smallCaps/>
          <w:strike/>
          <w:vanish/>
          <w:sz w:val="24"/>
          <w:szCs w:val="24"/>
          <w:vertAlign w:val="superscript"/>
          <w:rtl/>
        </w:rPr>
        <w:t>مركي</w:t>
      </w:r>
      <w:r>
        <w:rPr>
          <w:rFonts w:cs="Simplified Arabic"/>
          <w:smallCaps/>
          <w:strike/>
          <w:vanish/>
          <w:sz w:val="24"/>
          <w:szCs w:val="24"/>
          <w:vertAlign w:val="superscript"/>
          <w:rtl/>
        </w:rPr>
        <w:t>:</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وهو</w:t>
      </w:r>
      <w:r>
        <w:rPr>
          <w:rFonts w:cs="Simplified Arabic" w:hint="cs"/>
          <w:smallCaps/>
          <w:strike/>
          <w:vanish/>
          <w:sz w:val="24"/>
          <w:szCs w:val="24"/>
          <w:vertAlign w:val="superscript"/>
          <w:rtl/>
        </w:rPr>
        <w:t xml:space="preserve"> وثي</w:t>
      </w:r>
      <w:r>
        <w:rPr>
          <w:rFonts w:cs="Simplified Arabic"/>
          <w:smallCaps/>
          <w:strike/>
          <w:vanish/>
          <w:sz w:val="24"/>
          <w:szCs w:val="24"/>
          <w:vertAlign w:val="superscript"/>
          <w:rtl/>
        </w:rPr>
        <w:t>قة ج</w:t>
      </w:r>
      <w:r>
        <w:rPr>
          <w:rFonts w:cs="Simplified Arabic" w:hint="cs"/>
          <w:smallCaps/>
          <w:strike/>
          <w:vanish/>
          <w:sz w:val="24"/>
          <w:szCs w:val="24"/>
          <w:vertAlign w:val="superscript"/>
          <w:rtl/>
        </w:rPr>
        <w:t>م</w:t>
      </w:r>
      <w:r>
        <w:rPr>
          <w:rFonts w:cs="Simplified Arabic"/>
          <w:smallCaps/>
          <w:strike/>
          <w:vanish/>
          <w:sz w:val="24"/>
          <w:szCs w:val="24"/>
          <w:vertAlign w:val="superscript"/>
          <w:rtl/>
        </w:rPr>
        <w:t>ركية</w:t>
      </w:r>
      <w:r>
        <w:rPr>
          <w:rFonts w:cs="Simplified Arabic" w:hint="cs"/>
          <w:smallCaps/>
          <w:strike/>
          <w:vanish/>
          <w:sz w:val="24"/>
          <w:szCs w:val="24"/>
          <w:vertAlign w:val="superscript"/>
          <w:rtl/>
        </w:rPr>
        <w:t xml:space="preserve"> إ</w:t>
      </w:r>
      <w:r>
        <w:rPr>
          <w:rFonts w:cs="Simplified Arabic"/>
          <w:smallCaps/>
          <w:strike/>
          <w:vanish/>
          <w:sz w:val="24"/>
          <w:szCs w:val="24"/>
          <w:vertAlign w:val="superscript"/>
          <w:rtl/>
        </w:rPr>
        <w:t>سرائ</w:t>
      </w:r>
      <w:r>
        <w:rPr>
          <w:rFonts w:cs="Simplified Arabic" w:hint="cs"/>
          <w:smallCaps/>
          <w:strike/>
          <w:vanish/>
          <w:sz w:val="24"/>
          <w:szCs w:val="24"/>
          <w:vertAlign w:val="superscript"/>
          <w:rtl/>
        </w:rPr>
        <w:t>يلية</w:t>
      </w:r>
      <w:r>
        <w:rPr>
          <w:rFonts w:cs="Simplified Arabic"/>
          <w:smallCaps/>
          <w:strike/>
          <w:vanish/>
          <w:sz w:val="24"/>
          <w:szCs w:val="24"/>
          <w:vertAlign w:val="superscript"/>
          <w:rtl/>
        </w:rPr>
        <w:t xml:space="preserve"> تحت</w:t>
      </w:r>
      <w:r>
        <w:rPr>
          <w:rFonts w:cs="Simplified Arabic" w:hint="cs"/>
          <w:smallCaps/>
          <w:strike/>
          <w:vanish/>
          <w:sz w:val="24"/>
          <w:szCs w:val="24"/>
          <w:vertAlign w:val="superscript"/>
          <w:rtl/>
        </w:rPr>
        <w:t>و</w:t>
      </w:r>
      <w:r>
        <w:rPr>
          <w:rFonts w:cs="Simplified Arabic"/>
          <w:smallCaps/>
          <w:strike/>
          <w:vanish/>
          <w:sz w:val="24"/>
          <w:szCs w:val="24"/>
          <w:vertAlign w:val="superscript"/>
          <w:rtl/>
        </w:rPr>
        <w:t>ي ك</w:t>
      </w:r>
      <w:r>
        <w:rPr>
          <w:rFonts w:cs="Simplified Arabic" w:hint="cs"/>
          <w:smallCaps/>
          <w:strike/>
          <w:vanish/>
          <w:sz w:val="24"/>
          <w:szCs w:val="24"/>
          <w:vertAlign w:val="superscript"/>
          <w:rtl/>
        </w:rPr>
        <w:t>ا</w:t>
      </w:r>
      <w:r>
        <w:rPr>
          <w:rFonts w:cs="Simplified Arabic"/>
          <w:smallCaps/>
          <w:strike/>
          <w:vanish/>
          <w:sz w:val="24"/>
          <w:szCs w:val="24"/>
          <w:vertAlign w:val="superscript"/>
          <w:rtl/>
        </w:rPr>
        <w:t xml:space="preserve">فة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لبي</w:t>
      </w:r>
      <w:r>
        <w:rPr>
          <w:rFonts w:cs="Simplified Arabic" w:hint="cs"/>
          <w:smallCaps/>
          <w:strike/>
          <w:vanish/>
          <w:sz w:val="24"/>
          <w:szCs w:val="24"/>
          <w:vertAlign w:val="superscript"/>
          <w:rtl/>
        </w:rPr>
        <w:t>ا</w:t>
      </w:r>
      <w:r>
        <w:rPr>
          <w:rFonts w:cs="Simplified Arabic"/>
          <w:smallCaps/>
          <w:strike/>
          <w:vanish/>
          <w:sz w:val="24"/>
          <w:szCs w:val="24"/>
          <w:vertAlign w:val="superscript"/>
          <w:rtl/>
        </w:rPr>
        <w:t>ن</w:t>
      </w:r>
      <w:r>
        <w:rPr>
          <w:rFonts w:cs="Simplified Arabic" w:hint="cs"/>
          <w:smallCaps/>
          <w:strike/>
          <w:vanish/>
          <w:sz w:val="24"/>
          <w:szCs w:val="24"/>
          <w:vertAlign w:val="superscript"/>
          <w:rtl/>
        </w:rPr>
        <w:t>ات</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لخاصة بالواردات الفلسطينية المباش</w:t>
      </w:r>
      <w:r>
        <w:rPr>
          <w:rFonts w:cs="Simplified Arabic"/>
          <w:smallCaps/>
          <w:strike/>
          <w:vanish/>
          <w:sz w:val="24"/>
          <w:szCs w:val="24"/>
          <w:vertAlign w:val="superscript"/>
          <w:rtl/>
        </w:rPr>
        <w:t>رة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من</w:t>
      </w:r>
      <w:r>
        <w:rPr>
          <w:rFonts w:cs="Simplified Arabic" w:hint="cs"/>
          <w:smallCaps/>
          <w:strike/>
          <w:vanish/>
          <w:sz w:val="24"/>
          <w:szCs w:val="24"/>
          <w:vertAlign w:val="superscript"/>
          <w:rtl/>
        </w:rPr>
        <w:t xml:space="preserve"> دول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ع</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 xml:space="preserve"> عبر ا</w:t>
      </w:r>
      <w:r>
        <w:rPr>
          <w:rFonts w:cs="Simplified Arabic"/>
          <w:smallCaps/>
          <w:strike/>
          <w:vanish/>
          <w:sz w:val="24"/>
          <w:szCs w:val="24"/>
          <w:vertAlign w:val="superscript"/>
          <w:rtl/>
        </w:rPr>
        <w:t>لم</w:t>
      </w:r>
      <w:r>
        <w:rPr>
          <w:rFonts w:cs="Simplified Arabic" w:hint="cs"/>
          <w:smallCaps/>
          <w:strike/>
          <w:vanish/>
          <w:sz w:val="24"/>
          <w:szCs w:val="24"/>
          <w:vertAlign w:val="superscript"/>
          <w:rtl/>
        </w:rPr>
        <w:t>وا</w:t>
      </w:r>
      <w:r>
        <w:rPr>
          <w:rFonts w:cs="Simplified Arabic"/>
          <w:smallCaps/>
          <w:strike/>
          <w:vanish/>
          <w:sz w:val="24"/>
          <w:szCs w:val="24"/>
          <w:vertAlign w:val="superscript"/>
          <w:rtl/>
        </w:rPr>
        <w:t>ن</w:t>
      </w:r>
      <w:r>
        <w:rPr>
          <w:rFonts w:cs="Simplified Arabic" w:hint="cs"/>
          <w:smallCaps/>
          <w:strike/>
          <w:vanish/>
          <w:sz w:val="24"/>
          <w:szCs w:val="24"/>
          <w:vertAlign w:val="superscript"/>
          <w:rtl/>
        </w:rPr>
        <w:t>يء و</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w:t>
      </w:r>
      <w:r>
        <w:rPr>
          <w:rFonts w:cs="Simplified Arabic"/>
          <w:smallCaps/>
          <w:strike/>
          <w:vanish/>
          <w:sz w:val="24"/>
          <w:szCs w:val="24"/>
          <w:vertAlign w:val="superscript"/>
          <w:rtl/>
        </w:rPr>
        <w:t>ع</w:t>
      </w:r>
      <w:r>
        <w:rPr>
          <w:rFonts w:cs="Simplified Arabic" w:hint="cs"/>
          <w:smallCaps/>
          <w:strike/>
          <w:vanish/>
          <w:sz w:val="24"/>
          <w:szCs w:val="24"/>
          <w:vertAlign w:val="superscript"/>
          <w:rtl/>
        </w:rPr>
        <w:t>اب</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لإسرا</w:t>
      </w:r>
      <w:r>
        <w:rPr>
          <w:rFonts w:cs="Simplified Arabic"/>
          <w:smallCaps/>
          <w:strike/>
          <w:vanish/>
          <w:sz w:val="24"/>
          <w:szCs w:val="24"/>
          <w:vertAlign w:val="superscript"/>
          <w:rtl/>
        </w:rPr>
        <w:t>ئي</w:t>
      </w:r>
      <w:r>
        <w:rPr>
          <w:rFonts w:cs="Simplified Arabic" w:hint="cs"/>
          <w:smallCaps/>
          <w:strike/>
          <w:vanish/>
          <w:sz w:val="24"/>
          <w:szCs w:val="24"/>
          <w:vertAlign w:val="superscript"/>
          <w:rtl/>
        </w:rPr>
        <w:t xml:space="preserve">لية </w:t>
      </w:r>
      <w:r>
        <w:rPr>
          <w:rFonts w:cs="Simplified Arabic"/>
          <w:smallCaps/>
          <w:strike/>
          <w:vanish/>
          <w:sz w:val="24"/>
          <w:szCs w:val="24"/>
          <w:vertAlign w:val="superscript"/>
          <w:rtl/>
        </w:rPr>
        <w:t>و</w:t>
      </w:r>
      <w:r>
        <w:rPr>
          <w:rFonts w:cs="Simplified Arabic" w:hint="cs"/>
          <w:smallCaps/>
          <w:strike/>
          <w:vanish/>
          <w:sz w:val="24"/>
          <w:szCs w:val="24"/>
          <w:vertAlign w:val="superscript"/>
          <w:rtl/>
        </w:rPr>
        <w:t>جس</w:t>
      </w:r>
      <w:r>
        <w:rPr>
          <w:rFonts w:cs="Simplified Arabic"/>
          <w:smallCaps/>
          <w:strike/>
          <w:vanish/>
          <w:sz w:val="24"/>
          <w:szCs w:val="24"/>
          <w:vertAlign w:val="superscript"/>
          <w:rtl/>
        </w:rPr>
        <w:t>ر</w:t>
      </w:r>
      <w:r>
        <w:rPr>
          <w:rFonts w:cs="Simplified Arabic" w:hint="cs"/>
          <w:smallCaps/>
          <w:strike/>
          <w:vanish/>
          <w:sz w:val="24"/>
          <w:szCs w:val="24"/>
          <w:vertAlign w:val="superscript"/>
          <w:rtl/>
        </w:rPr>
        <w:t>ي د</w:t>
      </w:r>
      <w:r>
        <w:rPr>
          <w:rFonts w:cs="Simplified Arabic"/>
          <w:smallCaps/>
          <w:strike/>
          <w:vanish/>
          <w:sz w:val="24"/>
          <w:szCs w:val="24"/>
          <w:vertAlign w:val="superscript"/>
          <w:rtl/>
        </w:rPr>
        <w:t>ام</w:t>
      </w:r>
      <w:r>
        <w:rPr>
          <w:rFonts w:cs="Simplified Arabic" w:hint="cs"/>
          <w:smallCaps/>
          <w:strike/>
          <w:vanish/>
          <w:sz w:val="24"/>
          <w:szCs w:val="24"/>
          <w:vertAlign w:val="superscript"/>
          <w:rtl/>
        </w:rPr>
        <w:t>ية وال</w:t>
      </w:r>
      <w:r>
        <w:rPr>
          <w:rFonts w:cs="Simplified Arabic"/>
          <w:smallCaps/>
          <w:strike/>
          <w:vanish/>
          <w:sz w:val="24"/>
          <w:szCs w:val="24"/>
          <w:vertAlign w:val="superscript"/>
          <w:rtl/>
        </w:rPr>
        <w:t>ك</w:t>
      </w:r>
      <w:r>
        <w:rPr>
          <w:rFonts w:cs="Simplified Arabic" w:hint="cs"/>
          <w:smallCaps/>
          <w:strike/>
          <w:vanish/>
          <w:sz w:val="24"/>
          <w:szCs w:val="24"/>
          <w:vertAlign w:val="superscript"/>
          <w:rtl/>
        </w:rPr>
        <w:t>رامة (اللنبي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ويصل وزارة ال</w:t>
      </w:r>
      <w:r>
        <w:rPr>
          <w:rFonts w:cs="Simplified Arabic"/>
          <w:smallCaps/>
          <w:strike/>
          <w:vanish/>
          <w:sz w:val="24"/>
          <w:szCs w:val="24"/>
          <w:vertAlign w:val="superscript"/>
          <w:rtl/>
        </w:rPr>
        <w:t>مالية صورة</w:t>
      </w:r>
      <w:r>
        <w:rPr>
          <w:rFonts w:cs="Simplified Arabic" w:hint="cs"/>
          <w:smallCaps/>
          <w:strike/>
          <w:vanish/>
          <w:sz w:val="24"/>
          <w:szCs w:val="24"/>
          <w:vertAlign w:val="superscript"/>
          <w:rtl/>
        </w:rPr>
        <w:t xml:space="preserve"> فقط</w:t>
      </w:r>
      <w:r>
        <w:rPr>
          <w:rFonts w:cs="Simplified Arabic"/>
          <w:smallCaps/>
          <w:strike/>
          <w:vanish/>
          <w:sz w:val="24"/>
          <w:szCs w:val="24"/>
          <w:vertAlign w:val="superscript"/>
          <w:rtl/>
        </w:rPr>
        <w:t xml:space="preserve"> من </w:t>
      </w:r>
      <w:r>
        <w:rPr>
          <w:rFonts w:cs="Simplified Arabic" w:hint="cs"/>
          <w:smallCaps/>
          <w:strike/>
          <w:vanish/>
          <w:sz w:val="24"/>
          <w:szCs w:val="24"/>
          <w:vertAlign w:val="superscript"/>
          <w:rtl/>
        </w:rPr>
        <w:t>البي</w:t>
      </w:r>
      <w:r>
        <w:rPr>
          <w:rFonts w:cs="Simplified Arabic"/>
          <w:smallCaps/>
          <w:strike/>
          <w:vanish/>
          <w:sz w:val="24"/>
          <w:szCs w:val="24"/>
          <w:vertAlign w:val="superscript"/>
          <w:rtl/>
        </w:rPr>
        <w:t>ان بدون مر</w:t>
      </w:r>
      <w:r>
        <w:rPr>
          <w:rFonts w:cs="Simplified Arabic" w:hint="cs"/>
          <w:smallCaps/>
          <w:strike/>
          <w:vanish/>
          <w:sz w:val="24"/>
          <w:szCs w:val="24"/>
          <w:vertAlign w:val="superscript"/>
          <w:rtl/>
        </w:rPr>
        <w:t xml:space="preserve">فقات، حيث </w:t>
      </w:r>
      <w:r>
        <w:rPr>
          <w:rFonts w:cs="Simplified Arabic"/>
          <w:smallCaps/>
          <w:strike/>
          <w:vanish/>
          <w:sz w:val="24"/>
          <w:szCs w:val="24"/>
          <w:vertAlign w:val="superscript"/>
          <w:rtl/>
        </w:rPr>
        <w:t>أن ا</w:t>
      </w:r>
      <w:r>
        <w:rPr>
          <w:rFonts w:cs="Simplified Arabic" w:hint="cs"/>
          <w:smallCaps/>
          <w:strike/>
          <w:vanish/>
          <w:sz w:val="24"/>
          <w:szCs w:val="24"/>
          <w:vertAlign w:val="superscript"/>
          <w:rtl/>
        </w:rPr>
        <w:t>لبيا</w:t>
      </w:r>
      <w:r>
        <w:rPr>
          <w:rFonts w:cs="Simplified Arabic"/>
          <w:smallCaps/>
          <w:strike/>
          <w:vanish/>
          <w:sz w:val="24"/>
          <w:szCs w:val="24"/>
          <w:vertAlign w:val="superscript"/>
          <w:rtl/>
        </w:rPr>
        <w:t>ن ال</w:t>
      </w:r>
      <w:r>
        <w:rPr>
          <w:rFonts w:cs="Simplified Arabic" w:hint="cs"/>
          <w:smallCaps/>
          <w:strike/>
          <w:vanish/>
          <w:sz w:val="24"/>
          <w:szCs w:val="24"/>
          <w:vertAlign w:val="superscript"/>
          <w:rtl/>
        </w:rPr>
        <w:t>جمركي ا</w:t>
      </w:r>
      <w:r>
        <w:rPr>
          <w:rFonts w:cs="Simplified Arabic"/>
          <w:smallCaps/>
          <w:strike/>
          <w:vanish/>
          <w:sz w:val="24"/>
          <w:szCs w:val="24"/>
          <w:vertAlign w:val="superscript"/>
          <w:rtl/>
        </w:rPr>
        <w:t>ل</w:t>
      </w:r>
      <w:r>
        <w:rPr>
          <w:rFonts w:cs="Simplified Arabic" w:hint="cs"/>
          <w:smallCaps/>
          <w:strike/>
          <w:vanish/>
          <w:sz w:val="24"/>
          <w:szCs w:val="24"/>
          <w:vertAlign w:val="superscript"/>
          <w:rtl/>
        </w:rPr>
        <w:t>فلس</w:t>
      </w:r>
      <w:r>
        <w:rPr>
          <w:rFonts w:cs="Simplified Arabic"/>
          <w:smallCaps/>
          <w:strike/>
          <w:vanish/>
          <w:sz w:val="24"/>
          <w:szCs w:val="24"/>
          <w:vertAlign w:val="superscript"/>
          <w:rtl/>
        </w:rPr>
        <w:t>طين</w:t>
      </w:r>
      <w:r>
        <w:rPr>
          <w:rFonts w:cs="Simplified Arabic" w:hint="cs"/>
          <w:smallCaps/>
          <w:strike/>
          <w:vanish/>
          <w:sz w:val="24"/>
          <w:szCs w:val="24"/>
          <w:vertAlign w:val="superscript"/>
          <w:rtl/>
        </w:rPr>
        <w:t>ي لم</w:t>
      </w:r>
      <w:r>
        <w:rPr>
          <w:rFonts w:cs="Simplified Arabic"/>
          <w:smallCaps/>
          <w:strike/>
          <w:vanish/>
          <w:sz w:val="24"/>
          <w:szCs w:val="24"/>
          <w:vertAlign w:val="superscript"/>
          <w:rtl/>
        </w:rPr>
        <w:t xml:space="preserve"> ي</w:t>
      </w:r>
      <w:r>
        <w:rPr>
          <w:rFonts w:cs="Simplified Arabic" w:hint="cs"/>
          <w:smallCaps/>
          <w:strike/>
          <w:vanish/>
          <w:sz w:val="24"/>
          <w:szCs w:val="24"/>
          <w:vertAlign w:val="superscript"/>
          <w:rtl/>
        </w:rPr>
        <w:t>ع</w:t>
      </w:r>
      <w:r>
        <w:rPr>
          <w:rFonts w:cs="Simplified Arabic"/>
          <w:smallCaps/>
          <w:strike/>
          <w:vanish/>
          <w:sz w:val="24"/>
          <w:szCs w:val="24"/>
          <w:vertAlign w:val="superscript"/>
          <w:rtl/>
        </w:rPr>
        <w:t>م</w:t>
      </w:r>
      <w:r>
        <w:rPr>
          <w:rFonts w:cs="Simplified Arabic" w:hint="cs"/>
          <w:smallCaps/>
          <w:strike/>
          <w:vanish/>
          <w:sz w:val="24"/>
          <w:szCs w:val="24"/>
          <w:vertAlign w:val="superscript"/>
          <w:rtl/>
        </w:rPr>
        <w:t>ل ب</w:t>
      </w:r>
      <w:r>
        <w:rPr>
          <w:rFonts w:cs="Simplified Arabic"/>
          <w:smallCaps/>
          <w:strike/>
          <w:vanish/>
          <w:sz w:val="24"/>
          <w:szCs w:val="24"/>
          <w:vertAlign w:val="superscript"/>
          <w:rtl/>
        </w:rPr>
        <w:t>ه لغاي</w:t>
      </w:r>
      <w:r>
        <w:rPr>
          <w:rFonts w:cs="Simplified Arabic" w:hint="cs"/>
          <w:smallCaps/>
          <w:strike/>
          <w:vanish/>
          <w:sz w:val="24"/>
          <w:szCs w:val="24"/>
          <w:vertAlign w:val="superscript"/>
          <w:rtl/>
        </w:rPr>
        <w:t>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w:t>
      </w:r>
      <w:r>
        <w:rPr>
          <w:rFonts w:cs="Simplified Arabic" w:hint="cs"/>
          <w:smallCaps/>
          <w:strike/>
          <w:vanish/>
          <w:sz w:val="24"/>
          <w:szCs w:val="24"/>
          <w:vertAlign w:val="superscript"/>
          <w:rtl/>
        </w:rPr>
        <w:t>ا</w:t>
      </w:r>
      <w:r>
        <w:rPr>
          <w:rFonts w:cs="Simplified Arabic"/>
          <w:smallCaps/>
          <w:strike/>
          <w:vanish/>
          <w:sz w:val="24"/>
          <w:szCs w:val="24"/>
          <w:vertAlign w:val="superscript"/>
          <w:rtl/>
        </w:rPr>
        <w:t>ن</w:t>
      </w:r>
      <w:r>
        <w:rPr>
          <w:rFonts w:cs="Simplified Arabic" w:hint="cs"/>
          <w:smallCaps/>
          <w:strike/>
          <w:vanish/>
          <w:sz w:val="24"/>
          <w:szCs w:val="24"/>
          <w:vertAlign w:val="superscript"/>
          <w:rtl/>
        </w:rPr>
        <w:t>ته</w:t>
      </w:r>
      <w:r>
        <w:rPr>
          <w:rFonts w:cs="Simplified Arabic"/>
          <w:smallCaps/>
          <w:strike/>
          <w:vanish/>
          <w:sz w:val="24"/>
          <w:szCs w:val="24"/>
          <w:vertAlign w:val="superscript"/>
          <w:rtl/>
        </w:rPr>
        <w:t>اء</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من</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 xml:space="preserve">هذه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ن</w:t>
      </w:r>
      <w:r>
        <w:rPr>
          <w:rFonts w:cs="Simplified Arabic" w:hint="cs"/>
          <w:smallCaps/>
          <w:strike/>
          <w:vanish/>
          <w:sz w:val="24"/>
          <w:szCs w:val="24"/>
          <w:vertAlign w:val="superscript"/>
          <w:rtl/>
        </w:rPr>
        <w:t>ش</w:t>
      </w:r>
      <w:r>
        <w:rPr>
          <w:rFonts w:cs="Simplified Arabic"/>
          <w:smallCaps/>
          <w:strike/>
          <w:vanish/>
          <w:sz w:val="24"/>
          <w:szCs w:val="24"/>
          <w:vertAlign w:val="superscript"/>
          <w:rtl/>
        </w:rPr>
        <w:t>رة إل</w:t>
      </w:r>
      <w:r>
        <w:rPr>
          <w:rFonts w:cs="Simplified Arabic" w:hint="cs"/>
          <w:smallCaps/>
          <w:strike/>
          <w:vanish/>
          <w:sz w:val="24"/>
          <w:szCs w:val="24"/>
          <w:vertAlign w:val="superscript"/>
          <w:rtl/>
        </w:rPr>
        <w:t xml:space="preserve">ا بصورة بيان </w:t>
      </w:r>
      <w:r>
        <w:rPr>
          <w:rFonts w:cs="Simplified Arabic"/>
          <w:smallCaps/>
          <w:strike/>
          <w:vanish/>
          <w:sz w:val="24"/>
          <w:szCs w:val="24"/>
          <w:vertAlign w:val="superscript"/>
          <w:rtl/>
        </w:rPr>
        <w:t>أمتع</w:t>
      </w:r>
      <w:r>
        <w:rPr>
          <w:rFonts w:cs="Simplified Arabic" w:hint="cs"/>
          <w:smallCaps/>
          <w:strike/>
          <w:vanish/>
          <w:sz w:val="24"/>
          <w:szCs w:val="24"/>
          <w:vertAlign w:val="superscript"/>
          <w:rtl/>
        </w:rPr>
        <w:t>ة المسا</w:t>
      </w:r>
      <w:r>
        <w:rPr>
          <w:rFonts w:cs="Simplified Arabic"/>
          <w:smallCaps/>
          <w:strike/>
          <w:vanish/>
          <w:sz w:val="24"/>
          <w:szCs w:val="24"/>
          <w:vertAlign w:val="superscript"/>
          <w:rtl/>
        </w:rPr>
        <w:t>فرين الم</w:t>
      </w:r>
      <w:r>
        <w:rPr>
          <w:rFonts w:cs="Simplified Arabic" w:hint="cs"/>
          <w:smallCaps/>
          <w:strike/>
          <w:vanish/>
          <w:sz w:val="24"/>
          <w:szCs w:val="24"/>
          <w:vertAlign w:val="superscript"/>
          <w:rtl/>
        </w:rPr>
        <w:t>عمول به لدى الجانب</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فل</w:t>
      </w:r>
      <w:r>
        <w:rPr>
          <w:rFonts w:cs="Simplified Arabic" w:hint="cs"/>
          <w:smallCaps/>
          <w:strike/>
          <w:vanish/>
          <w:sz w:val="24"/>
          <w:szCs w:val="24"/>
          <w:vertAlign w:val="superscript"/>
          <w:rtl/>
        </w:rPr>
        <w:t xml:space="preserve">سطيني </w:t>
      </w:r>
      <w:r>
        <w:rPr>
          <w:rFonts w:cs="Simplified Arabic"/>
          <w:smallCaps/>
          <w:strike/>
          <w:vanish/>
          <w:sz w:val="24"/>
          <w:szCs w:val="24"/>
          <w:vertAlign w:val="superscript"/>
          <w:rtl/>
        </w:rPr>
        <w:t>ف</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مع</w:t>
      </w:r>
      <w:r>
        <w:rPr>
          <w:rFonts w:cs="Simplified Arabic" w:hint="cs"/>
          <w:smallCaps/>
          <w:strike/>
          <w:vanish/>
          <w:sz w:val="24"/>
          <w:szCs w:val="24"/>
          <w:vertAlign w:val="superscript"/>
          <w:rtl/>
        </w:rPr>
        <w:t>بري ال</w:t>
      </w:r>
      <w:r>
        <w:rPr>
          <w:rFonts w:cs="Simplified Arabic"/>
          <w:smallCaps/>
          <w:strike/>
          <w:vanish/>
          <w:sz w:val="24"/>
          <w:szCs w:val="24"/>
          <w:vertAlign w:val="superscript"/>
          <w:rtl/>
        </w:rPr>
        <w:t>عو</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وال</w:t>
      </w:r>
      <w:r>
        <w:rPr>
          <w:rFonts w:cs="Simplified Arabic"/>
          <w:smallCaps/>
          <w:strike/>
          <w:vanish/>
          <w:sz w:val="24"/>
          <w:szCs w:val="24"/>
          <w:vertAlign w:val="superscript"/>
          <w:rtl/>
        </w:rPr>
        <w:t>كرا</w:t>
      </w:r>
      <w:r>
        <w:rPr>
          <w:rFonts w:cs="Simplified Arabic" w:hint="cs"/>
          <w:smallCaps/>
          <w:strike/>
          <w:vanish/>
          <w:sz w:val="24"/>
          <w:szCs w:val="24"/>
          <w:vertAlign w:val="superscript"/>
          <w:rtl/>
        </w:rPr>
        <w:t>مة .</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3.1.2 شه</w:t>
      </w:r>
      <w:r>
        <w:rPr>
          <w:rFonts w:cs="Simplified Arabic" w:hint="cs"/>
          <w:smallCaps/>
          <w:strike/>
          <w:vanish/>
          <w:sz w:val="24"/>
          <w:szCs w:val="24"/>
          <w:vertAlign w:val="superscript"/>
          <w:rtl/>
        </w:rPr>
        <w:t xml:space="preserve">ادة </w:t>
      </w:r>
      <w:r>
        <w:rPr>
          <w:rFonts w:cs="Simplified Arabic"/>
          <w:smallCaps/>
          <w:strike/>
          <w:vanish/>
          <w:sz w:val="24"/>
          <w:szCs w:val="24"/>
          <w:vertAlign w:val="superscript"/>
          <w:rtl/>
        </w:rPr>
        <w:t>المن</w:t>
      </w:r>
      <w:r>
        <w:rPr>
          <w:rFonts w:cs="Simplified Arabic" w:hint="cs"/>
          <w:smallCaps/>
          <w:strike/>
          <w:vanish/>
          <w:sz w:val="24"/>
          <w:szCs w:val="24"/>
          <w:vertAlign w:val="superscript"/>
          <w:rtl/>
        </w:rPr>
        <w:t>شأ:</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وثي</w:t>
      </w:r>
      <w:r>
        <w:rPr>
          <w:rFonts w:cs="Simplified Arabic"/>
          <w:smallCaps/>
          <w:strike/>
          <w:vanish/>
          <w:sz w:val="24"/>
          <w:szCs w:val="24"/>
          <w:vertAlign w:val="superscript"/>
          <w:rtl/>
        </w:rPr>
        <w:t>قة ص</w:t>
      </w:r>
      <w:r>
        <w:rPr>
          <w:rFonts w:cs="Simplified Arabic" w:hint="cs"/>
          <w:smallCaps/>
          <w:strike/>
          <w:vanish/>
          <w:sz w:val="24"/>
          <w:szCs w:val="24"/>
          <w:vertAlign w:val="superscript"/>
          <w:rtl/>
        </w:rPr>
        <w:t>ادرة عن ا</w:t>
      </w:r>
      <w:r>
        <w:rPr>
          <w:rFonts w:cs="Simplified Arabic"/>
          <w:smallCaps/>
          <w:strike/>
          <w:vanish/>
          <w:sz w:val="24"/>
          <w:szCs w:val="24"/>
          <w:vertAlign w:val="superscript"/>
          <w:rtl/>
        </w:rPr>
        <w:t>ل</w:t>
      </w:r>
      <w:r>
        <w:rPr>
          <w:rFonts w:cs="Simplified Arabic" w:hint="cs"/>
          <w:smallCaps/>
          <w:strike/>
          <w:vanish/>
          <w:sz w:val="24"/>
          <w:szCs w:val="24"/>
          <w:vertAlign w:val="superscript"/>
          <w:rtl/>
        </w:rPr>
        <w:t>غرف التجار</w:t>
      </w:r>
      <w:r>
        <w:rPr>
          <w:rFonts w:cs="Simplified Arabic"/>
          <w:smallCaps/>
          <w:strike/>
          <w:vanish/>
          <w:sz w:val="24"/>
          <w:szCs w:val="24"/>
          <w:vertAlign w:val="superscript"/>
          <w:rtl/>
        </w:rPr>
        <w:t xml:space="preserve">ية </w:t>
      </w:r>
      <w:r>
        <w:rPr>
          <w:rFonts w:cs="Simplified Arabic" w:hint="cs"/>
          <w:smallCaps/>
          <w:strike/>
          <w:vanish/>
          <w:sz w:val="24"/>
          <w:szCs w:val="24"/>
          <w:vertAlign w:val="superscript"/>
          <w:rtl/>
        </w:rPr>
        <w:t>في</w:t>
      </w:r>
      <w:r>
        <w:rPr>
          <w:rFonts w:cs="Simplified Arabic"/>
          <w:smallCaps/>
          <w:strike/>
          <w:vanish/>
          <w:sz w:val="24"/>
          <w:szCs w:val="24"/>
          <w:vertAlign w:val="superscript"/>
          <w:rtl/>
        </w:rPr>
        <w:t xml:space="preserve"> ا</w:t>
      </w:r>
      <w:r>
        <w:rPr>
          <w:rFonts w:cs="Simplified Arabic" w:hint="cs"/>
          <w:smallCaps/>
          <w:strike/>
          <w:vanish/>
          <w:sz w:val="24"/>
          <w:szCs w:val="24"/>
          <w:vertAlign w:val="superscript"/>
          <w:rtl/>
        </w:rPr>
        <w:t>ل</w:t>
      </w:r>
      <w:r>
        <w:rPr>
          <w:rFonts w:cs="Simplified Arabic"/>
          <w:smallCaps/>
          <w:strike/>
          <w:vanish/>
          <w:sz w:val="24"/>
          <w:szCs w:val="24"/>
          <w:vertAlign w:val="superscript"/>
          <w:rtl/>
        </w:rPr>
        <w:t>م</w:t>
      </w:r>
      <w:r>
        <w:rPr>
          <w:rFonts w:cs="Simplified Arabic" w:hint="cs"/>
          <w:smallCaps/>
          <w:strike/>
          <w:vanish/>
          <w:sz w:val="24"/>
          <w:szCs w:val="24"/>
          <w:vertAlign w:val="superscript"/>
          <w:rtl/>
        </w:rPr>
        <w:t>حاف</w:t>
      </w:r>
      <w:r>
        <w:rPr>
          <w:rFonts w:cs="Simplified Arabic"/>
          <w:smallCaps/>
          <w:strike/>
          <w:vanish/>
          <w:sz w:val="24"/>
          <w:szCs w:val="24"/>
          <w:vertAlign w:val="superscript"/>
          <w:rtl/>
        </w:rPr>
        <w:t>ظا</w:t>
      </w:r>
      <w:r>
        <w:rPr>
          <w:rFonts w:cs="Simplified Arabic" w:hint="cs"/>
          <w:smallCaps/>
          <w:strike/>
          <w:vanish/>
          <w:sz w:val="24"/>
          <w:szCs w:val="24"/>
          <w:vertAlign w:val="superscript"/>
          <w:rtl/>
        </w:rPr>
        <w:t>ت ال</w:t>
      </w:r>
      <w:r>
        <w:rPr>
          <w:rFonts w:cs="Simplified Arabic"/>
          <w:smallCaps/>
          <w:strike/>
          <w:vanish/>
          <w:sz w:val="24"/>
          <w:szCs w:val="24"/>
          <w:vertAlign w:val="superscript"/>
          <w:rtl/>
        </w:rPr>
        <w:t>فلسط</w:t>
      </w:r>
      <w:r>
        <w:rPr>
          <w:rFonts w:cs="Simplified Arabic" w:hint="cs"/>
          <w:smallCaps/>
          <w:strike/>
          <w:vanish/>
          <w:sz w:val="24"/>
          <w:szCs w:val="24"/>
          <w:vertAlign w:val="superscript"/>
          <w:rtl/>
        </w:rPr>
        <w:t>ينية</w:t>
      </w:r>
      <w:r>
        <w:rPr>
          <w:rFonts w:cs="Simplified Arabic"/>
          <w:smallCaps/>
          <w:strike/>
          <w:vanish/>
          <w:sz w:val="24"/>
          <w:szCs w:val="24"/>
          <w:vertAlign w:val="superscript"/>
          <w:rtl/>
        </w:rPr>
        <w:t xml:space="preserve"> ومعتمدة </w:t>
      </w:r>
      <w:r>
        <w:rPr>
          <w:rFonts w:cs="Simplified Arabic" w:hint="cs"/>
          <w:smallCaps/>
          <w:strike/>
          <w:vanish/>
          <w:sz w:val="24"/>
          <w:szCs w:val="24"/>
          <w:vertAlign w:val="superscript"/>
          <w:rtl/>
        </w:rPr>
        <w:t>م</w:t>
      </w:r>
      <w:r>
        <w:rPr>
          <w:rFonts w:cs="Simplified Arabic"/>
          <w:smallCaps/>
          <w:strike/>
          <w:vanish/>
          <w:sz w:val="24"/>
          <w:szCs w:val="24"/>
          <w:vertAlign w:val="superscript"/>
          <w:rtl/>
        </w:rPr>
        <w:t>ن</w:t>
      </w:r>
      <w:r>
        <w:rPr>
          <w:rFonts w:cs="Simplified Arabic" w:hint="cs"/>
          <w:smallCaps/>
          <w:strike/>
          <w:vanish/>
          <w:sz w:val="24"/>
          <w:szCs w:val="24"/>
          <w:vertAlign w:val="superscript"/>
          <w:rtl/>
        </w:rPr>
        <w:t xml:space="preserve"> ق</w:t>
      </w:r>
      <w:r>
        <w:rPr>
          <w:rFonts w:cs="Simplified Arabic"/>
          <w:smallCaps/>
          <w:strike/>
          <w:vanish/>
          <w:sz w:val="24"/>
          <w:szCs w:val="24"/>
          <w:vertAlign w:val="superscript"/>
          <w:rtl/>
        </w:rPr>
        <w:t>بل</w:t>
      </w:r>
      <w:r>
        <w:rPr>
          <w:rFonts w:cs="Simplified Arabic" w:hint="cs"/>
          <w:smallCaps/>
          <w:strike/>
          <w:vanish/>
          <w:sz w:val="24"/>
          <w:szCs w:val="24"/>
          <w:vertAlign w:val="superscript"/>
          <w:rtl/>
        </w:rPr>
        <w:t xml:space="preserve"> وزار</w:t>
      </w:r>
      <w:r>
        <w:rPr>
          <w:rFonts w:cs="Simplified Arabic"/>
          <w:smallCaps/>
          <w:strike/>
          <w:vanish/>
          <w:sz w:val="24"/>
          <w:szCs w:val="24"/>
          <w:vertAlign w:val="superscript"/>
          <w:rtl/>
        </w:rPr>
        <w:t>ة ال</w:t>
      </w:r>
      <w:r>
        <w:rPr>
          <w:rFonts w:cs="Simplified Arabic" w:hint="cs"/>
          <w:smallCaps/>
          <w:strike/>
          <w:vanish/>
          <w:sz w:val="24"/>
          <w:szCs w:val="24"/>
          <w:vertAlign w:val="superscript"/>
          <w:rtl/>
        </w:rPr>
        <w:t>إقتص</w:t>
      </w:r>
      <w:r>
        <w:rPr>
          <w:rFonts w:cs="Simplified Arabic"/>
          <w:smallCaps/>
          <w:strike/>
          <w:vanish/>
          <w:sz w:val="24"/>
          <w:szCs w:val="24"/>
          <w:vertAlign w:val="superscript"/>
          <w:rtl/>
        </w:rPr>
        <w:t>اد و</w:t>
      </w:r>
      <w:r>
        <w:rPr>
          <w:rFonts w:cs="Simplified Arabic" w:hint="cs"/>
          <w:smallCaps/>
          <w:strike/>
          <w:vanish/>
          <w:sz w:val="24"/>
          <w:szCs w:val="24"/>
          <w:vertAlign w:val="superscript"/>
          <w:rtl/>
        </w:rPr>
        <w:t>التجارة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وتع</w:t>
      </w:r>
      <w:r>
        <w:rPr>
          <w:rFonts w:cs="Simplified Arabic"/>
          <w:smallCaps/>
          <w:strike/>
          <w:vanish/>
          <w:sz w:val="24"/>
          <w:szCs w:val="24"/>
          <w:vertAlign w:val="superscript"/>
          <w:rtl/>
        </w:rPr>
        <w:t xml:space="preserve">كس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لب</w:t>
      </w:r>
      <w:r>
        <w:rPr>
          <w:rFonts w:cs="Simplified Arabic" w:hint="cs"/>
          <w:smallCaps/>
          <w:strike/>
          <w:vanish/>
          <w:sz w:val="24"/>
          <w:szCs w:val="24"/>
          <w:vertAlign w:val="superscript"/>
          <w:rtl/>
        </w:rPr>
        <w:t>ي</w:t>
      </w:r>
      <w:r>
        <w:rPr>
          <w:rFonts w:cs="Simplified Arabic"/>
          <w:smallCaps/>
          <w:strike/>
          <w:vanish/>
          <w:sz w:val="24"/>
          <w:szCs w:val="24"/>
          <w:vertAlign w:val="superscript"/>
          <w:rtl/>
        </w:rPr>
        <w:t>ا</w:t>
      </w:r>
      <w:r>
        <w:rPr>
          <w:rFonts w:cs="Simplified Arabic" w:hint="cs"/>
          <w:smallCaps/>
          <w:strike/>
          <w:vanish/>
          <w:sz w:val="24"/>
          <w:szCs w:val="24"/>
          <w:vertAlign w:val="superscript"/>
          <w:rtl/>
        </w:rPr>
        <w:t>ن</w:t>
      </w:r>
      <w:r>
        <w:rPr>
          <w:rFonts w:cs="Simplified Arabic"/>
          <w:smallCaps/>
          <w:strike/>
          <w:vanish/>
          <w:sz w:val="24"/>
          <w:szCs w:val="24"/>
          <w:vertAlign w:val="superscript"/>
          <w:rtl/>
        </w:rPr>
        <w:t>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الخا</w:t>
      </w:r>
      <w:r>
        <w:rPr>
          <w:rFonts w:cs="Simplified Arabic" w:hint="cs"/>
          <w:smallCaps/>
          <w:strike/>
          <w:vanish/>
          <w:sz w:val="24"/>
          <w:szCs w:val="24"/>
          <w:vertAlign w:val="superscript"/>
          <w:rtl/>
        </w:rPr>
        <w:t>صة</w:t>
      </w:r>
      <w:r>
        <w:rPr>
          <w:rFonts w:cs="Simplified Arabic"/>
          <w:smallCaps/>
          <w:strike/>
          <w:vanish/>
          <w:sz w:val="24"/>
          <w:szCs w:val="24"/>
          <w:vertAlign w:val="superscript"/>
          <w:rtl/>
        </w:rPr>
        <w:t xml:space="preserve"> ب</w:t>
      </w:r>
      <w:r>
        <w:rPr>
          <w:rFonts w:cs="Simplified Arabic" w:hint="cs"/>
          <w:smallCaps/>
          <w:strike/>
          <w:vanish/>
          <w:sz w:val="24"/>
          <w:szCs w:val="24"/>
          <w:vertAlign w:val="superscript"/>
          <w:rtl/>
        </w:rPr>
        <w:t>ا</w:t>
      </w:r>
      <w:r>
        <w:rPr>
          <w:rFonts w:cs="Simplified Arabic"/>
          <w:smallCaps/>
          <w:strike/>
          <w:vanish/>
          <w:sz w:val="24"/>
          <w:szCs w:val="24"/>
          <w:vertAlign w:val="superscript"/>
          <w:rtl/>
        </w:rPr>
        <w:t>لص</w:t>
      </w:r>
      <w:r>
        <w:rPr>
          <w:rFonts w:cs="Simplified Arabic" w:hint="cs"/>
          <w:smallCaps/>
          <w:strike/>
          <w:vanish/>
          <w:sz w:val="24"/>
          <w:szCs w:val="24"/>
          <w:vertAlign w:val="superscript"/>
          <w:rtl/>
        </w:rPr>
        <w:t>اد</w:t>
      </w:r>
      <w:r>
        <w:rPr>
          <w:rFonts w:cs="Simplified Arabic"/>
          <w:smallCaps/>
          <w:strike/>
          <w:vanish/>
          <w:sz w:val="24"/>
          <w:szCs w:val="24"/>
          <w:vertAlign w:val="superscript"/>
          <w:rtl/>
        </w:rPr>
        <w:t>ر ا</w:t>
      </w:r>
      <w:r>
        <w:rPr>
          <w:rFonts w:cs="Simplified Arabic" w:hint="cs"/>
          <w:smallCaps/>
          <w:strike/>
          <w:vanish/>
          <w:sz w:val="24"/>
          <w:szCs w:val="24"/>
          <w:vertAlign w:val="superscript"/>
          <w:rtl/>
        </w:rPr>
        <w:t>لوط</w:t>
      </w:r>
      <w:r>
        <w:rPr>
          <w:rFonts w:cs="Simplified Arabic"/>
          <w:smallCaps/>
          <w:strike/>
          <w:vanish/>
          <w:sz w:val="24"/>
          <w:szCs w:val="24"/>
          <w:vertAlign w:val="superscript"/>
          <w:rtl/>
        </w:rPr>
        <w:t>ن</w:t>
      </w:r>
      <w:r>
        <w:rPr>
          <w:rFonts w:cs="Simplified Arabic" w:hint="cs"/>
          <w:smallCaps/>
          <w:strike/>
          <w:vanish/>
          <w:sz w:val="24"/>
          <w:szCs w:val="24"/>
          <w:vertAlign w:val="superscript"/>
          <w:rtl/>
        </w:rPr>
        <w:t>ي</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w:t>
      </w:r>
      <w:r>
        <w:rPr>
          <w:rFonts w:cs="Simplified Arabic"/>
          <w:smallCaps/>
          <w:strike/>
          <w:vanish/>
          <w:sz w:val="24"/>
          <w:szCs w:val="24"/>
          <w:vertAlign w:val="superscript"/>
          <w:rtl/>
        </w:rPr>
        <w:t>منشأ</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وال</w:t>
      </w:r>
      <w:r>
        <w:rPr>
          <w:rFonts w:cs="Simplified Arabic" w:hint="cs"/>
          <w:smallCaps/>
          <w:strike/>
          <w:vanish/>
          <w:sz w:val="24"/>
          <w:szCs w:val="24"/>
          <w:vertAlign w:val="superscript"/>
          <w:rtl/>
        </w:rPr>
        <w:t>مع</w:t>
      </w:r>
      <w:r>
        <w:rPr>
          <w:rFonts w:cs="Simplified Arabic"/>
          <w:smallCaps/>
          <w:strike/>
          <w:vanish/>
          <w:sz w:val="24"/>
          <w:szCs w:val="24"/>
          <w:vertAlign w:val="superscript"/>
          <w:rtl/>
        </w:rPr>
        <w:t>ا</w:t>
      </w:r>
      <w:r>
        <w:rPr>
          <w:rFonts w:cs="Simplified Arabic" w:hint="cs"/>
          <w:smallCaps/>
          <w:strike/>
          <w:vanish/>
          <w:sz w:val="24"/>
          <w:szCs w:val="24"/>
          <w:vertAlign w:val="superscript"/>
          <w:rtl/>
        </w:rPr>
        <w:t>د ت</w:t>
      </w:r>
      <w:r>
        <w:rPr>
          <w:rFonts w:cs="Simplified Arabic"/>
          <w:smallCaps/>
          <w:strike/>
          <w:vanish/>
          <w:sz w:val="24"/>
          <w:szCs w:val="24"/>
          <w:vertAlign w:val="superscript"/>
          <w:rtl/>
        </w:rPr>
        <w:t>صدير</w:t>
      </w:r>
      <w:r>
        <w:rPr>
          <w:rFonts w:cs="Simplified Arabic" w:hint="cs"/>
          <w:smallCaps/>
          <w:strike/>
          <w:vanish/>
          <w:sz w:val="24"/>
          <w:szCs w:val="24"/>
          <w:vertAlign w:val="superscript"/>
          <w:rtl/>
        </w:rPr>
        <w:t>ه إل</w:t>
      </w:r>
      <w:r>
        <w:rPr>
          <w:rFonts w:cs="Simplified Arabic"/>
          <w:smallCaps/>
          <w:strike/>
          <w:vanish/>
          <w:sz w:val="24"/>
          <w:szCs w:val="24"/>
          <w:vertAlign w:val="superscript"/>
          <w:rtl/>
        </w:rPr>
        <w:t xml:space="preserve">ى </w:t>
      </w:r>
      <w:r>
        <w:rPr>
          <w:rFonts w:cs="Simplified Arabic" w:hint="cs"/>
          <w:smallCaps/>
          <w:strike/>
          <w:vanish/>
          <w:sz w:val="24"/>
          <w:szCs w:val="24"/>
          <w:vertAlign w:val="superscript"/>
          <w:rtl/>
        </w:rPr>
        <w:t>ال</w:t>
      </w:r>
      <w:r>
        <w:rPr>
          <w:rFonts w:cs="Simplified Arabic"/>
          <w:smallCaps/>
          <w:strike/>
          <w:vanish/>
          <w:sz w:val="24"/>
          <w:szCs w:val="24"/>
          <w:vertAlign w:val="superscript"/>
          <w:rtl/>
        </w:rPr>
        <w:t>أر</w:t>
      </w:r>
      <w:r>
        <w:rPr>
          <w:rFonts w:cs="Simplified Arabic" w:hint="cs"/>
          <w:smallCaps/>
          <w:strike/>
          <w:vanish/>
          <w:sz w:val="24"/>
          <w:szCs w:val="24"/>
          <w:vertAlign w:val="superscript"/>
          <w:rtl/>
        </w:rPr>
        <w:t>دن والد</w:t>
      </w:r>
      <w:r>
        <w:rPr>
          <w:rFonts w:cs="Simplified Arabic"/>
          <w:smallCaps/>
          <w:strike/>
          <w:vanish/>
          <w:sz w:val="24"/>
          <w:szCs w:val="24"/>
          <w:vertAlign w:val="superscript"/>
          <w:rtl/>
        </w:rPr>
        <w:t>ول العرب</w:t>
      </w:r>
      <w:r>
        <w:rPr>
          <w:rFonts w:cs="Simplified Arabic" w:hint="cs"/>
          <w:smallCaps/>
          <w:strike/>
          <w:vanish/>
          <w:sz w:val="24"/>
          <w:szCs w:val="24"/>
          <w:vertAlign w:val="superscript"/>
          <w:rtl/>
        </w:rPr>
        <w:t>ية ودول العالم الأ</w:t>
      </w:r>
      <w:r>
        <w:rPr>
          <w:rFonts w:cs="Simplified Arabic"/>
          <w:smallCaps/>
          <w:strike/>
          <w:vanish/>
          <w:sz w:val="24"/>
          <w:szCs w:val="24"/>
          <w:vertAlign w:val="superscript"/>
          <w:rtl/>
        </w:rPr>
        <w:t>خر</w:t>
      </w:r>
      <w:r>
        <w:rPr>
          <w:rFonts w:cs="Simplified Arabic" w:hint="cs"/>
          <w:smallCaps/>
          <w:strike/>
          <w:vanish/>
          <w:sz w:val="24"/>
          <w:szCs w:val="24"/>
          <w:vertAlign w:val="superscript"/>
          <w:rtl/>
        </w:rPr>
        <w:t>ى</w:t>
      </w:r>
      <w:r>
        <w:rPr>
          <w:rFonts w:cs="Simplified Arabic"/>
          <w:smallCaps/>
          <w:strike/>
          <w:vanish/>
          <w:sz w:val="24"/>
          <w:szCs w:val="24"/>
          <w:vertAlign w:val="superscript"/>
          <w:rtl/>
        </w:rPr>
        <w:t xml:space="preserve"> (ح</w:t>
      </w:r>
      <w:r>
        <w:rPr>
          <w:rFonts w:cs="Simplified Arabic" w:hint="cs"/>
          <w:smallCaps/>
          <w:strike/>
          <w:vanish/>
          <w:sz w:val="24"/>
          <w:szCs w:val="24"/>
          <w:vertAlign w:val="superscript"/>
          <w:rtl/>
        </w:rPr>
        <w:t>يث نشر</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96)</w:t>
      </w:r>
      <w:r>
        <w:rPr>
          <w:rFonts w:cs="Simplified Arabic"/>
          <w:smallCaps/>
          <w:strike/>
          <w:vanish/>
          <w:sz w:val="24"/>
          <w:szCs w:val="24"/>
          <w:vertAlign w:val="superscript"/>
          <w:rtl/>
        </w:rPr>
        <w:t>ع</w:t>
      </w:r>
      <w:r>
        <w:rPr>
          <w:rFonts w:cs="Simplified Arabic" w:hint="cs"/>
          <w:smallCaps/>
          <w:strike/>
          <w:vanish/>
          <w:sz w:val="24"/>
          <w:szCs w:val="24"/>
          <w:vertAlign w:val="superscript"/>
          <w:rtl/>
        </w:rPr>
        <w:t>دا إسر</w:t>
      </w:r>
      <w:r>
        <w:rPr>
          <w:rFonts w:cs="Simplified Arabic"/>
          <w:smallCaps/>
          <w:strike/>
          <w:vanish/>
          <w:sz w:val="24"/>
          <w:szCs w:val="24"/>
          <w:vertAlign w:val="superscript"/>
          <w:rtl/>
        </w:rPr>
        <w:t>ائ</w:t>
      </w:r>
      <w:r>
        <w:rPr>
          <w:rFonts w:cs="Simplified Arabic" w:hint="cs"/>
          <w:smallCaps/>
          <w:strike/>
          <w:vanish/>
          <w:sz w:val="24"/>
          <w:szCs w:val="24"/>
          <w:vertAlign w:val="superscript"/>
          <w:rtl/>
        </w:rPr>
        <w:t>ي</w:t>
      </w:r>
      <w:r>
        <w:rPr>
          <w:rFonts w:cs="Simplified Arabic"/>
          <w:smallCaps/>
          <w:strike/>
          <w:vanish/>
          <w:sz w:val="24"/>
          <w:szCs w:val="24"/>
          <w:vertAlign w:val="superscript"/>
          <w:rtl/>
        </w:rPr>
        <w:t>ل.</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2"/>
          <w:numId w:val="21"/>
        </w:numPr>
        <w:ind w:left="566"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ال</w:t>
      </w:r>
      <w:r>
        <w:rPr>
          <w:rFonts w:cs="Simplified Arabic" w:hint="cs"/>
          <w:smallCaps/>
          <w:strike/>
          <w:vanish/>
          <w:sz w:val="24"/>
          <w:szCs w:val="24"/>
          <w:vertAlign w:val="superscript"/>
          <w:rtl/>
        </w:rPr>
        <w:t>بيان</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لتكميلية:</w:t>
      </w: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وهي</w:t>
      </w:r>
      <w:r>
        <w:rPr>
          <w:rFonts w:cs="Simplified Arabic" w:hint="cs"/>
          <w:smallCaps/>
          <w:strike/>
          <w:vanish/>
          <w:sz w:val="24"/>
          <w:szCs w:val="24"/>
          <w:vertAlign w:val="superscript"/>
          <w:rtl/>
        </w:rPr>
        <w:t xml:space="preserve"> بيا</w:t>
      </w:r>
      <w:r>
        <w:rPr>
          <w:rFonts w:cs="Simplified Arabic"/>
          <w:smallCaps/>
          <w:strike/>
          <w:vanish/>
          <w:sz w:val="24"/>
          <w:szCs w:val="24"/>
          <w:vertAlign w:val="superscript"/>
          <w:rtl/>
        </w:rPr>
        <w:t xml:space="preserve">نات </w:t>
      </w:r>
      <w:r>
        <w:rPr>
          <w:rFonts w:cs="Simplified Arabic" w:hint="cs"/>
          <w:smallCaps/>
          <w:strike/>
          <w:vanish/>
          <w:sz w:val="24"/>
          <w:szCs w:val="24"/>
          <w:vertAlign w:val="superscript"/>
          <w:rtl/>
        </w:rPr>
        <w:t xml:space="preserve">كل من سلطة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لمياه وا</w:t>
      </w:r>
      <w:r>
        <w:rPr>
          <w:rFonts w:cs="Simplified Arabic"/>
          <w:smallCaps/>
          <w:strike/>
          <w:vanish/>
          <w:sz w:val="24"/>
          <w:szCs w:val="24"/>
          <w:vertAlign w:val="superscript"/>
          <w:rtl/>
        </w:rPr>
        <w:t>له</w:t>
      </w:r>
      <w:r>
        <w:rPr>
          <w:rFonts w:cs="Simplified Arabic" w:hint="cs"/>
          <w:smallCaps/>
          <w:strike/>
          <w:vanish/>
          <w:sz w:val="24"/>
          <w:szCs w:val="24"/>
          <w:vertAlign w:val="superscript"/>
          <w:rtl/>
        </w:rPr>
        <w:t xml:space="preserve">يئة </w:t>
      </w:r>
      <w:r>
        <w:rPr>
          <w:rFonts w:cs="Simplified Arabic"/>
          <w:smallCaps/>
          <w:strike/>
          <w:vanish/>
          <w:sz w:val="24"/>
          <w:szCs w:val="24"/>
          <w:vertAlign w:val="superscript"/>
          <w:rtl/>
        </w:rPr>
        <w:t>الع</w:t>
      </w:r>
      <w:r>
        <w:rPr>
          <w:rFonts w:cs="Simplified Arabic" w:hint="cs"/>
          <w:smallCaps/>
          <w:strike/>
          <w:vanish/>
          <w:sz w:val="24"/>
          <w:szCs w:val="24"/>
          <w:vertAlign w:val="superscript"/>
          <w:rtl/>
        </w:rPr>
        <w:t>ا</w:t>
      </w:r>
      <w:r>
        <w:rPr>
          <w:rFonts w:cs="Simplified Arabic"/>
          <w:smallCaps/>
          <w:strike/>
          <w:vanish/>
          <w:sz w:val="24"/>
          <w:szCs w:val="24"/>
          <w:vertAlign w:val="superscript"/>
          <w:rtl/>
        </w:rPr>
        <w:t>مة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ل</w:t>
      </w:r>
      <w:r>
        <w:rPr>
          <w:rFonts w:cs="Simplified Arabic" w:hint="cs"/>
          <w:smallCaps/>
          <w:strike/>
          <w:vanish/>
          <w:sz w:val="24"/>
          <w:szCs w:val="24"/>
          <w:vertAlign w:val="superscript"/>
          <w:rtl/>
        </w:rPr>
        <w:t>لب</w:t>
      </w:r>
      <w:r>
        <w:rPr>
          <w:rFonts w:cs="Simplified Arabic"/>
          <w:smallCaps/>
          <w:strike/>
          <w:vanish/>
          <w:sz w:val="24"/>
          <w:szCs w:val="24"/>
          <w:vertAlign w:val="superscript"/>
          <w:rtl/>
        </w:rPr>
        <w:t>تر</w:t>
      </w:r>
      <w:r>
        <w:rPr>
          <w:rFonts w:cs="Simplified Arabic" w:hint="cs"/>
          <w:smallCaps/>
          <w:strike/>
          <w:vanish/>
          <w:sz w:val="24"/>
          <w:szCs w:val="24"/>
          <w:vertAlign w:val="superscript"/>
          <w:rtl/>
        </w:rPr>
        <w:t>ول و</w:t>
      </w:r>
      <w:r>
        <w:rPr>
          <w:rFonts w:cs="Simplified Arabic"/>
          <w:smallCaps/>
          <w:strike/>
          <w:vanish/>
          <w:sz w:val="24"/>
          <w:szCs w:val="24"/>
          <w:vertAlign w:val="superscript"/>
          <w:rtl/>
        </w:rPr>
        <w:t>سلطة ا</w:t>
      </w:r>
      <w:r>
        <w:rPr>
          <w:rFonts w:cs="Simplified Arabic" w:hint="cs"/>
          <w:smallCaps/>
          <w:strike/>
          <w:vanish/>
          <w:sz w:val="24"/>
          <w:szCs w:val="24"/>
          <w:vertAlign w:val="superscript"/>
          <w:rtl/>
        </w:rPr>
        <w:t xml:space="preserve">لبريد ووزارة </w:t>
      </w:r>
      <w:r>
        <w:rPr>
          <w:rFonts w:cs="Simplified Arabic"/>
          <w:smallCaps/>
          <w:strike/>
          <w:vanish/>
          <w:sz w:val="24"/>
          <w:szCs w:val="24"/>
          <w:vertAlign w:val="superscript"/>
          <w:rtl/>
        </w:rPr>
        <w:t>ا</w:t>
      </w:r>
      <w:r>
        <w:rPr>
          <w:rFonts w:cs="Simplified Arabic" w:hint="cs"/>
          <w:smallCaps/>
          <w:strike/>
          <w:vanish/>
          <w:sz w:val="24"/>
          <w:szCs w:val="24"/>
          <w:vertAlign w:val="superscript"/>
          <w:rtl/>
        </w:rPr>
        <w:t>لزر</w:t>
      </w:r>
      <w:r>
        <w:rPr>
          <w:rFonts w:cs="Simplified Arabic"/>
          <w:smallCaps/>
          <w:strike/>
          <w:vanish/>
          <w:sz w:val="24"/>
          <w:szCs w:val="24"/>
          <w:vertAlign w:val="superscript"/>
          <w:rtl/>
        </w:rPr>
        <w:t>ا</w:t>
      </w:r>
      <w:r>
        <w:rPr>
          <w:rFonts w:cs="Simplified Arabic" w:hint="cs"/>
          <w:smallCaps/>
          <w:strike/>
          <w:vanish/>
          <w:sz w:val="24"/>
          <w:szCs w:val="24"/>
          <w:vertAlign w:val="superscript"/>
          <w:rtl/>
        </w:rPr>
        <w:t>عة</w:t>
      </w:r>
      <w:r>
        <w:rPr>
          <w:rFonts w:cs="Simplified Arabic"/>
          <w:smallCaps/>
          <w:strike/>
          <w:vanish/>
          <w:sz w:val="24"/>
          <w:szCs w:val="24"/>
          <w:vertAlign w:val="superscript"/>
          <w:rtl/>
        </w:rPr>
        <w:t>.</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1"/>
          <w:numId w:val="12"/>
        </w:numPr>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ا</w:t>
      </w:r>
      <w:r>
        <w:rPr>
          <w:rFonts w:cs="Simplified Arabic" w:hint="cs"/>
          <w:smallCaps/>
          <w:strike/>
          <w:vanish/>
          <w:sz w:val="24"/>
          <w:szCs w:val="24"/>
          <w:vertAlign w:val="superscript"/>
          <w:rtl/>
        </w:rPr>
        <w:t>لت</w:t>
      </w:r>
      <w:r>
        <w:rPr>
          <w:rFonts w:cs="Simplified Arabic"/>
          <w:smallCaps/>
          <w:strike/>
          <w:vanish/>
          <w:sz w:val="24"/>
          <w:szCs w:val="24"/>
          <w:vertAlign w:val="superscript"/>
          <w:rtl/>
        </w:rPr>
        <w:t>ع</w:t>
      </w:r>
      <w:r>
        <w:rPr>
          <w:rFonts w:cs="Simplified Arabic" w:hint="cs"/>
          <w:smallCaps/>
          <w:strike/>
          <w:vanish/>
          <w:sz w:val="24"/>
          <w:szCs w:val="24"/>
          <w:vertAlign w:val="superscript"/>
          <w:rtl/>
        </w:rPr>
        <w:t>ا</w:t>
      </w:r>
      <w:r>
        <w:rPr>
          <w:rFonts w:cs="Simplified Arabic"/>
          <w:smallCaps/>
          <w:strike/>
          <w:vanish/>
          <w:sz w:val="24"/>
          <w:szCs w:val="24"/>
          <w:vertAlign w:val="superscript"/>
          <w:rtl/>
        </w:rPr>
        <w:t>ري</w:t>
      </w:r>
      <w:r>
        <w:rPr>
          <w:rFonts w:cs="Simplified Arabic" w:hint="cs"/>
          <w:smallCaps/>
          <w:strike/>
          <w:vanish/>
          <w:sz w:val="24"/>
          <w:szCs w:val="24"/>
          <w:vertAlign w:val="superscript"/>
          <w:rtl/>
        </w:rPr>
        <w:t xml:space="preserve">ف </w:t>
      </w:r>
      <w:r>
        <w:rPr>
          <w:rFonts w:cs="Simplified Arabic"/>
          <w:smallCaps/>
          <w:strike/>
          <w:vanish/>
          <w:sz w:val="24"/>
          <w:szCs w:val="24"/>
          <w:vertAlign w:val="superscript"/>
          <w:rtl/>
        </w:rPr>
        <w:t>و</w:t>
      </w:r>
      <w:r>
        <w:rPr>
          <w:rFonts w:cs="Simplified Arabic" w:hint="cs"/>
          <w:smallCaps/>
          <w:strike/>
          <w:vanish/>
          <w:sz w:val="24"/>
          <w:szCs w:val="24"/>
          <w:vertAlign w:val="superscript"/>
          <w:rtl/>
        </w:rPr>
        <w:t>ال</w:t>
      </w:r>
      <w:r>
        <w:rPr>
          <w:rFonts w:cs="Simplified Arabic"/>
          <w:smallCaps/>
          <w:strike/>
          <w:vanish/>
          <w:sz w:val="24"/>
          <w:szCs w:val="24"/>
          <w:vertAlign w:val="superscript"/>
          <w:rtl/>
        </w:rPr>
        <w:t>مصط</w:t>
      </w:r>
      <w:r>
        <w:rPr>
          <w:rFonts w:cs="Simplified Arabic" w:hint="cs"/>
          <w:smallCaps/>
          <w:strike/>
          <w:vanish/>
          <w:sz w:val="24"/>
          <w:szCs w:val="24"/>
          <w:vertAlign w:val="superscript"/>
          <w:rtl/>
        </w:rPr>
        <w:t>لح</w:t>
      </w:r>
      <w:r>
        <w:rPr>
          <w:rFonts w:cs="Simplified Arabic"/>
          <w:smallCaps/>
          <w:strike/>
          <w:vanish/>
          <w:sz w:val="24"/>
          <w:szCs w:val="24"/>
          <w:vertAlign w:val="superscript"/>
          <w:rtl/>
        </w:rPr>
        <w:t>ا</w:t>
      </w:r>
      <w:r>
        <w:rPr>
          <w:rFonts w:cs="Simplified Arabic" w:hint="cs"/>
          <w:smallCaps/>
          <w:strike/>
          <w:vanish/>
          <w:sz w:val="24"/>
          <w:szCs w:val="24"/>
          <w:vertAlign w:val="superscript"/>
          <w:rtl/>
        </w:rPr>
        <w:t>ت:</w:t>
      </w:r>
    </w:p>
    <w:p w:rsidR="00CC4B00" w:rsidRDefault="00CC4B00" w:rsidP="00BF7823">
      <w:pPr>
        <w:ind w:left="566" w:hanging="426"/>
        <w:jc w:val="lowKashida"/>
        <w:rPr>
          <w:rFonts w:cs="Simplified Arabic"/>
          <w:smallCaps/>
          <w:strike/>
          <w:vanish/>
          <w:sz w:val="24"/>
          <w:szCs w:val="24"/>
          <w:vertAlign w:val="superscript"/>
          <w:rtl/>
        </w:rPr>
      </w:pPr>
    </w:p>
    <w:p w:rsidR="00CC4B00" w:rsidRDefault="00CC4B00" w:rsidP="00BF7823">
      <w:pPr>
        <w:numPr>
          <w:ilvl w:val="0"/>
          <w:numId w:val="6"/>
        </w:numPr>
        <w:tabs>
          <w:tab w:val="clear" w:pos="720"/>
        </w:tabs>
        <w:ind w:left="566" w:right="0" w:hanging="426"/>
        <w:jc w:val="lowKashida"/>
        <w:rPr>
          <w:rFonts w:cs="Simplified Arabic"/>
          <w:smallCaps/>
          <w:strike/>
          <w:vanish/>
          <w:sz w:val="24"/>
          <w:szCs w:val="24"/>
          <w:vertAlign w:val="superscript"/>
          <w:rtl/>
        </w:rPr>
      </w:pPr>
      <w:r>
        <w:rPr>
          <w:rFonts w:cs="Simplified Arabic"/>
          <w:smallCaps/>
          <w:strike/>
          <w:vanish/>
          <w:sz w:val="24"/>
          <w:szCs w:val="24"/>
          <w:vertAlign w:val="superscript"/>
          <w:rtl/>
        </w:rPr>
        <w:t>1.2.2 ال</w:t>
      </w:r>
      <w:r>
        <w:rPr>
          <w:rFonts w:cs="Simplified Arabic" w:hint="cs"/>
          <w:smallCaps/>
          <w:strike/>
          <w:vanish/>
          <w:sz w:val="24"/>
          <w:szCs w:val="24"/>
          <w:vertAlign w:val="superscript"/>
          <w:rtl/>
        </w:rPr>
        <w:t>وارد</w:t>
      </w:r>
      <w:r>
        <w:rPr>
          <w:rFonts w:cs="Simplified Arabic"/>
          <w:smallCaps/>
          <w:strike/>
          <w:vanish/>
          <w:sz w:val="24"/>
          <w:szCs w:val="24"/>
          <w:vertAlign w:val="superscript"/>
          <w:rtl/>
        </w:rPr>
        <w:t>ات:</w:t>
      </w:r>
    </w:p>
    <w:p w:rsidR="00CC4B00" w:rsidRDefault="00CC4B00" w:rsidP="00BF7823">
      <w:pPr>
        <w:numPr>
          <w:ilvl w:val="0"/>
          <w:numId w:val="6"/>
        </w:numPr>
        <w:tabs>
          <w:tab w:val="clear" w:pos="720"/>
          <w:tab w:val="left" w:pos="-285"/>
          <w:tab w:val="left" w:pos="-143"/>
        </w:tabs>
        <w:ind w:left="566" w:right="0" w:hanging="426"/>
        <w:jc w:val="lowKashida"/>
        <w:rPr>
          <w:rFonts w:cs="Simplified Arabic"/>
          <w:sz w:val="24"/>
          <w:szCs w:val="24"/>
        </w:rPr>
      </w:pPr>
      <w:r>
        <w:rPr>
          <w:rFonts w:cs="Simplified Arabic"/>
          <w:smallCaps/>
          <w:strike/>
          <w:vanish/>
          <w:sz w:val="24"/>
          <w:szCs w:val="24"/>
          <w:vertAlign w:val="superscript"/>
          <w:rtl/>
        </w:rPr>
        <w:t>هي</w:t>
      </w:r>
      <w:r>
        <w:rPr>
          <w:rFonts w:cs="Simplified Arabic" w:hint="cs"/>
          <w:smallCaps/>
          <w:strike/>
          <w:vanish/>
          <w:sz w:val="24"/>
          <w:szCs w:val="24"/>
          <w:vertAlign w:val="superscript"/>
          <w:rtl/>
        </w:rPr>
        <w:t xml:space="preserve"> إ</w:t>
      </w:r>
      <w:r>
        <w:rPr>
          <w:rFonts w:cs="Simplified Arabic"/>
          <w:smallCaps/>
          <w:strike/>
          <w:vanish/>
          <w:sz w:val="24"/>
          <w:szCs w:val="24"/>
          <w:vertAlign w:val="superscript"/>
          <w:rtl/>
        </w:rPr>
        <w:t>جم</w:t>
      </w:r>
      <w:r>
        <w:rPr>
          <w:rFonts w:cs="Simplified Arabic" w:hint="cs"/>
          <w:smallCaps/>
          <w:strike/>
          <w:vanish/>
          <w:sz w:val="24"/>
          <w:szCs w:val="24"/>
          <w:vertAlign w:val="superscript"/>
          <w:rtl/>
        </w:rPr>
        <w:t>ـا</w:t>
      </w:r>
      <w:r>
        <w:rPr>
          <w:rFonts w:cs="Simplified Arabic"/>
          <w:smallCaps/>
          <w:strike/>
          <w:vanish/>
          <w:sz w:val="24"/>
          <w:szCs w:val="24"/>
          <w:vertAlign w:val="superscript"/>
          <w:rtl/>
        </w:rPr>
        <w:t>لي ا</w:t>
      </w:r>
      <w:r>
        <w:rPr>
          <w:rFonts w:cs="Simplified Arabic" w:hint="cs"/>
          <w:smallCaps/>
          <w:strike/>
          <w:vanish/>
          <w:sz w:val="24"/>
          <w:szCs w:val="24"/>
          <w:vertAlign w:val="superscript"/>
          <w:rtl/>
        </w:rPr>
        <w:t>لسلع والبضائع والخدم</w:t>
      </w:r>
      <w:r>
        <w:rPr>
          <w:rFonts w:cs="Simplified Arabic"/>
          <w:smallCaps/>
          <w:strike/>
          <w:vanish/>
          <w:sz w:val="24"/>
          <w:szCs w:val="24"/>
          <w:vertAlign w:val="superscript"/>
          <w:rtl/>
        </w:rPr>
        <w:t>ـا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ال</w:t>
      </w:r>
      <w:r>
        <w:rPr>
          <w:rFonts w:cs="Simplified Arabic" w:hint="cs"/>
          <w:smallCaps/>
          <w:strike/>
          <w:vanish/>
          <w:sz w:val="24"/>
          <w:szCs w:val="24"/>
          <w:vertAlign w:val="superscript"/>
          <w:rtl/>
        </w:rPr>
        <w:t>وا</w:t>
      </w:r>
      <w:r>
        <w:rPr>
          <w:rFonts w:cs="Simplified Arabic"/>
          <w:smallCaps/>
          <w:strike/>
          <w:vanish/>
          <w:sz w:val="24"/>
          <w:szCs w:val="24"/>
          <w:vertAlign w:val="superscript"/>
          <w:rtl/>
        </w:rPr>
        <w:t xml:space="preserve">ردة </w:t>
      </w:r>
      <w:r>
        <w:rPr>
          <w:rFonts w:cs="Simplified Arabic" w:hint="cs"/>
          <w:smallCaps/>
          <w:strike/>
          <w:vanish/>
          <w:sz w:val="24"/>
          <w:szCs w:val="24"/>
          <w:vertAlign w:val="superscript"/>
          <w:rtl/>
        </w:rPr>
        <w:t>للبلاد عن طريق المو</w:t>
      </w:r>
      <w:r>
        <w:rPr>
          <w:rFonts w:cs="Simplified Arabic"/>
          <w:smallCaps/>
          <w:strike/>
          <w:vanish/>
          <w:sz w:val="24"/>
          <w:szCs w:val="24"/>
          <w:vertAlign w:val="superscript"/>
          <w:rtl/>
        </w:rPr>
        <w:t xml:space="preserve">انئ </w:t>
      </w:r>
      <w:r>
        <w:rPr>
          <w:rFonts w:cs="Simplified Arabic" w:hint="cs"/>
          <w:smallCaps/>
          <w:strike/>
          <w:vanish/>
          <w:sz w:val="24"/>
          <w:szCs w:val="24"/>
          <w:vertAlign w:val="superscript"/>
          <w:rtl/>
        </w:rPr>
        <w:t>البرية</w:t>
      </w:r>
      <w:r>
        <w:rPr>
          <w:rFonts w:cs="Simplified Arabic"/>
          <w:smallCaps/>
          <w:strike/>
          <w:vanish/>
          <w:sz w:val="24"/>
          <w:szCs w:val="24"/>
          <w:vertAlign w:val="superscript"/>
          <w:rtl/>
        </w:rPr>
        <w:t xml:space="preserve"> وال</w:t>
      </w:r>
      <w:r>
        <w:rPr>
          <w:rFonts w:cs="Simplified Arabic" w:hint="cs"/>
          <w:smallCaps/>
          <w:strike/>
          <w:vanish/>
          <w:sz w:val="24"/>
          <w:szCs w:val="24"/>
          <w:vertAlign w:val="superscript"/>
          <w:rtl/>
        </w:rPr>
        <w:t>بحرية والجوية التي ت</w:t>
      </w:r>
      <w:r>
        <w:rPr>
          <w:rFonts w:cs="Simplified Arabic"/>
          <w:smallCaps/>
          <w:strike/>
          <w:vanish/>
          <w:sz w:val="24"/>
          <w:szCs w:val="24"/>
          <w:vertAlign w:val="superscript"/>
          <w:rtl/>
        </w:rPr>
        <w:t>م</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نق</w:t>
      </w:r>
      <w:r>
        <w:rPr>
          <w:rFonts w:cs="Simplified Arabic" w:hint="cs"/>
          <w:smallCaps/>
          <w:strike/>
          <w:vanish/>
          <w:sz w:val="24"/>
          <w:szCs w:val="24"/>
          <w:vertAlign w:val="superscript"/>
          <w:rtl/>
        </w:rPr>
        <w:t>ل</w:t>
      </w:r>
      <w:r>
        <w:rPr>
          <w:rFonts w:cs="Simplified Arabic"/>
          <w:smallCaps/>
          <w:strike/>
          <w:vanish/>
          <w:sz w:val="24"/>
          <w:szCs w:val="24"/>
          <w:vertAlign w:val="superscript"/>
          <w:rtl/>
        </w:rPr>
        <w:t xml:space="preserve"> م</w:t>
      </w:r>
      <w:r>
        <w:rPr>
          <w:rFonts w:cs="Simplified Arabic" w:hint="cs"/>
          <w:smallCaps/>
          <w:strike/>
          <w:vanish/>
          <w:sz w:val="24"/>
          <w:szCs w:val="24"/>
          <w:vertAlign w:val="superscript"/>
          <w:rtl/>
        </w:rPr>
        <w:t>لكي</w:t>
      </w:r>
      <w:r>
        <w:rPr>
          <w:rFonts w:cs="Simplified Arabic"/>
          <w:smallCaps/>
          <w:strike/>
          <w:vanish/>
          <w:sz w:val="24"/>
          <w:szCs w:val="24"/>
          <w:vertAlign w:val="superscript"/>
          <w:rtl/>
        </w:rPr>
        <w:t>ت</w:t>
      </w:r>
      <w:r>
        <w:rPr>
          <w:rFonts w:cs="Simplified Arabic" w:hint="cs"/>
          <w:smallCaps/>
          <w:strike/>
          <w:vanish/>
          <w:sz w:val="24"/>
          <w:szCs w:val="24"/>
          <w:vertAlign w:val="superscript"/>
          <w:rtl/>
        </w:rPr>
        <w:t>ه</w:t>
      </w:r>
      <w:r>
        <w:rPr>
          <w:rFonts w:cs="Simplified Arabic"/>
          <w:smallCaps/>
          <w:strike/>
          <w:vanish/>
          <w:sz w:val="24"/>
          <w:szCs w:val="24"/>
          <w:vertAlign w:val="superscript"/>
          <w:rtl/>
        </w:rPr>
        <w:t>ا ل</w:t>
      </w:r>
      <w:r>
        <w:rPr>
          <w:rFonts w:cs="Simplified Arabic" w:hint="cs"/>
          <w:smallCaps/>
          <w:strike/>
          <w:vanish/>
          <w:sz w:val="24"/>
          <w:szCs w:val="24"/>
          <w:vertAlign w:val="superscript"/>
          <w:rtl/>
        </w:rPr>
        <w:t>تغ</w:t>
      </w:r>
      <w:r>
        <w:rPr>
          <w:rFonts w:cs="Simplified Arabic"/>
          <w:smallCaps/>
          <w:strike/>
          <w:vanish/>
          <w:sz w:val="24"/>
          <w:szCs w:val="24"/>
          <w:vertAlign w:val="superscript"/>
          <w:rtl/>
        </w:rPr>
        <w:t>ط</w:t>
      </w:r>
      <w:r>
        <w:rPr>
          <w:rFonts w:cs="Simplified Arabic" w:hint="cs"/>
          <w:smallCaps/>
          <w:strike/>
          <w:vanish/>
          <w:sz w:val="24"/>
          <w:szCs w:val="24"/>
          <w:vertAlign w:val="superscript"/>
          <w:rtl/>
        </w:rPr>
        <w:t>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إحت</w:t>
      </w:r>
      <w:r>
        <w:rPr>
          <w:rFonts w:cs="Simplified Arabic"/>
          <w:smallCaps/>
          <w:strike/>
          <w:vanish/>
          <w:sz w:val="24"/>
          <w:szCs w:val="24"/>
          <w:vertAlign w:val="superscript"/>
          <w:rtl/>
        </w:rPr>
        <w:t>ي</w:t>
      </w:r>
      <w:r>
        <w:rPr>
          <w:rFonts w:cs="Simplified Arabic" w:hint="cs"/>
          <w:smallCaps/>
          <w:strike/>
          <w:vanish/>
          <w:sz w:val="24"/>
          <w:szCs w:val="24"/>
          <w:vertAlign w:val="superscript"/>
          <w:rtl/>
        </w:rPr>
        <w:t>ا</w:t>
      </w:r>
      <w:r>
        <w:rPr>
          <w:rFonts w:cs="Simplified Arabic"/>
          <w:smallCaps/>
          <w:strike/>
          <w:vanish/>
          <w:sz w:val="24"/>
          <w:szCs w:val="24"/>
          <w:vertAlign w:val="superscript"/>
          <w:rtl/>
        </w:rPr>
        <w:t>جات</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الم</w:t>
      </w:r>
      <w:r>
        <w:rPr>
          <w:rFonts w:cs="Simplified Arabic" w:hint="cs"/>
          <w:smallCaps/>
          <w:strike/>
          <w:vanish/>
          <w:sz w:val="24"/>
          <w:szCs w:val="24"/>
          <w:vertAlign w:val="superscript"/>
          <w:rtl/>
        </w:rPr>
        <w:t>ح</w:t>
      </w:r>
      <w:r>
        <w:rPr>
          <w:rFonts w:cs="Simplified Arabic"/>
          <w:smallCaps/>
          <w:strike/>
          <w:vanish/>
          <w:sz w:val="24"/>
          <w:szCs w:val="24"/>
          <w:vertAlign w:val="superscript"/>
          <w:rtl/>
        </w:rPr>
        <w:t>ل</w:t>
      </w:r>
      <w:r>
        <w:rPr>
          <w:rFonts w:cs="Simplified Arabic" w:hint="cs"/>
          <w:smallCaps/>
          <w:strike/>
          <w:vanish/>
          <w:sz w:val="24"/>
          <w:szCs w:val="24"/>
          <w:vertAlign w:val="superscript"/>
          <w:rtl/>
        </w:rPr>
        <w:t>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للإس</w:t>
      </w:r>
      <w:r>
        <w:rPr>
          <w:rFonts w:cs="Simplified Arabic"/>
          <w:smallCaps/>
          <w:strike/>
          <w:vanish/>
          <w:sz w:val="24"/>
          <w:szCs w:val="24"/>
          <w:vertAlign w:val="superscript"/>
          <w:rtl/>
        </w:rPr>
        <w:t>ت</w:t>
      </w:r>
      <w:r>
        <w:rPr>
          <w:rFonts w:cs="Simplified Arabic" w:hint="cs"/>
          <w:smallCaps/>
          <w:strike/>
          <w:vanish/>
          <w:sz w:val="24"/>
          <w:szCs w:val="24"/>
          <w:vertAlign w:val="superscript"/>
          <w:rtl/>
        </w:rPr>
        <w:t>ه</w:t>
      </w:r>
      <w:r>
        <w:rPr>
          <w:rFonts w:cs="Simplified Arabic"/>
          <w:smallCaps/>
          <w:strike/>
          <w:vanish/>
          <w:sz w:val="24"/>
          <w:szCs w:val="24"/>
          <w:vertAlign w:val="superscript"/>
          <w:rtl/>
        </w:rPr>
        <w:t>ل</w:t>
      </w:r>
      <w:r>
        <w:rPr>
          <w:rFonts w:cs="Simplified Arabic" w:hint="cs"/>
          <w:smallCaps/>
          <w:strike/>
          <w:vanish/>
          <w:sz w:val="24"/>
          <w:szCs w:val="24"/>
          <w:vertAlign w:val="superscript"/>
          <w:rtl/>
        </w:rPr>
        <w:t>اك وال</w:t>
      </w:r>
      <w:r>
        <w:rPr>
          <w:rFonts w:cs="Simplified Arabic"/>
          <w:smallCaps/>
          <w:strike/>
          <w:vanish/>
          <w:sz w:val="24"/>
          <w:szCs w:val="24"/>
          <w:vertAlign w:val="superscript"/>
          <w:rtl/>
        </w:rPr>
        <w:t>ص</w:t>
      </w:r>
      <w:r>
        <w:rPr>
          <w:rFonts w:cs="Simplified Arabic" w:hint="cs"/>
          <w:smallCaps/>
          <w:strike/>
          <w:vanish/>
          <w:sz w:val="24"/>
          <w:szCs w:val="24"/>
          <w:vertAlign w:val="superscript"/>
          <w:rtl/>
        </w:rPr>
        <w:t>ناعة التحو</w:t>
      </w:r>
      <w:r>
        <w:rPr>
          <w:rFonts w:cs="Simplified Arabic"/>
          <w:smallCaps/>
          <w:strike/>
          <w:vanish/>
          <w:sz w:val="24"/>
          <w:szCs w:val="24"/>
          <w:vertAlign w:val="superscript"/>
          <w:rtl/>
        </w:rPr>
        <w:t>ي</w:t>
      </w:r>
      <w:r>
        <w:rPr>
          <w:rFonts w:cs="Simplified Arabic" w:hint="cs"/>
          <w:smallCaps/>
          <w:strike/>
          <w:vanish/>
          <w:sz w:val="24"/>
          <w:szCs w:val="24"/>
          <w:vertAlign w:val="superscript"/>
          <w:rtl/>
        </w:rPr>
        <w:t>لي</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وا</w:t>
      </w:r>
      <w:r>
        <w:rPr>
          <w:rFonts w:cs="Simplified Arabic"/>
          <w:smallCaps/>
          <w:strike/>
          <w:vanish/>
          <w:sz w:val="24"/>
          <w:szCs w:val="24"/>
          <w:vertAlign w:val="superscript"/>
          <w:rtl/>
        </w:rPr>
        <w:t>لت</w:t>
      </w:r>
      <w:r>
        <w:rPr>
          <w:rFonts w:cs="Simplified Arabic" w:hint="cs"/>
          <w:smallCaps/>
          <w:strike/>
          <w:vanish/>
          <w:sz w:val="24"/>
          <w:szCs w:val="24"/>
          <w:vertAlign w:val="superscript"/>
          <w:rtl/>
        </w:rPr>
        <w:t>صدي</w:t>
      </w:r>
      <w:r>
        <w:rPr>
          <w:rFonts w:cs="Simplified Arabic"/>
          <w:smallCaps/>
          <w:strike/>
          <w:vanish/>
          <w:sz w:val="24"/>
          <w:szCs w:val="24"/>
          <w:vertAlign w:val="superscript"/>
          <w:rtl/>
        </w:rPr>
        <w:t>ر</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وإ</w:t>
      </w:r>
      <w:r>
        <w:rPr>
          <w:rFonts w:cs="Simplified Arabic" w:hint="cs"/>
          <w:smallCaps/>
          <w:strike/>
          <w:vanish/>
          <w:sz w:val="24"/>
          <w:szCs w:val="24"/>
          <w:vertAlign w:val="superscript"/>
          <w:rtl/>
        </w:rPr>
        <w:t>ع</w:t>
      </w:r>
      <w:r>
        <w:rPr>
          <w:rFonts w:cs="Simplified Arabic"/>
          <w:smallCaps/>
          <w:strike/>
          <w:vanish/>
          <w:sz w:val="24"/>
          <w:szCs w:val="24"/>
          <w:vertAlign w:val="superscript"/>
          <w:rtl/>
        </w:rPr>
        <w:t>ا</w:t>
      </w:r>
      <w:r>
        <w:rPr>
          <w:rFonts w:cs="Simplified Arabic" w:hint="cs"/>
          <w:smallCaps/>
          <w:strike/>
          <w:vanish/>
          <w:sz w:val="24"/>
          <w:szCs w:val="24"/>
          <w:vertAlign w:val="superscript"/>
          <w:rtl/>
        </w:rPr>
        <w:t>دة</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w:t>
      </w:r>
      <w:r>
        <w:rPr>
          <w:rFonts w:cs="Simplified Arabic"/>
          <w:smallCaps/>
          <w:strike/>
          <w:vanish/>
          <w:sz w:val="24"/>
          <w:szCs w:val="24"/>
          <w:vertAlign w:val="superscript"/>
          <w:rtl/>
        </w:rPr>
        <w:t>لتصد</w:t>
      </w:r>
      <w:r>
        <w:rPr>
          <w:rFonts w:cs="Simplified Arabic" w:hint="cs"/>
          <w:smallCaps/>
          <w:strike/>
          <w:vanish/>
          <w:sz w:val="24"/>
          <w:szCs w:val="24"/>
          <w:vertAlign w:val="superscript"/>
          <w:rtl/>
        </w:rPr>
        <w:t>ير، وتجري</w:t>
      </w:r>
      <w:r>
        <w:rPr>
          <w:rFonts w:cs="Simplified Arabic"/>
          <w:smallCaps/>
          <w:strike/>
          <w:vanish/>
          <w:sz w:val="24"/>
          <w:szCs w:val="24"/>
          <w:vertAlign w:val="superscript"/>
          <w:rtl/>
        </w:rPr>
        <w:t xml:space="preserve"> ع</w:t>
      </w:r>
      <w:r>
        <w:rPr>
          <w:rFonts w:cs="Simplified Arabic" w:hint="cs"/>
          <w:smallCaps/>
          <w:strike/>
          <w:vanish/>
          <w:sz w:val="24"/>
          <w:szCs w:val="24"/>
          <w:vertAlign w:val="superscript"/>
          <w:rtl/>
        </w:rPr>
        <w:t>لي</w:t>
      </w:r>
      <w:r>
        <w:rPr>
          <w:rFonts w:cs="Simplified Arabic"/>
          <w:smallCaps/>
          <w:strike/>
          <w:vanish/>
          <w:sz w:val="24"/>
          <w:szCs w:val="24"/>
          <w:vertAlign w:val="superscript"/>
          <w:rtl/>
        </w:rPr>
        <w:t>ها</w:t>
      </w:r>
      <w:r>
        <w:rPr>
          <w:rFonts w:cs="Simplified Arabic" w:hint="cs"/>
          <w:smallCaps/>
          <w:strike/>
          <w:vanish/>
          <w:sz w:val="24"/>
          <w:szCs w:val="24"/>
          <w:vertAlign w:val="superscript"/>
          <w:rtl/>
        </w:rPr>
        <w:t xml:space="preserve"> عم</w:t>
      </w:r>
      <w:r>
        <w:rPr>
          <w:rFonts w:cs="Simplified Arabic"/>
          <w:smallCaps/>
          <w:strike/>
          <w:vanish/>
          <w:sz w:val="24"/>
          <w:szCs w:val="24"/>
          <w:vertAlign w:val="superscript"/>
          <w:rtl/>
        </w:rPr>
        <w:t>ل</w:t>
      </w:r>
      <w:r>
        <w:rPr>
          <w:rFonts w:cs="Simplified Arabic" w:hint="cs"/>
          <w:smallCaps/>
          <w:strike/>
          <w:vanish/>
          <w:sz w:val="24"/>
          <w:szCs w:val="24"/>
          <w:vertAlign w:val="superscript"/>
          <w:rtl/>
        </w:rPr>
        <w:t>ي</w:t>
      </w:r>
      <w:r>
        <w:rPr>
          <w:rFonts w:cs="Simplified Arabic"/>
          <w:smallCaps/>
          <w:strike/>
          <w:vanish/>
          <w:sz w:val="24"/>
          <w:szCs w:val="24"/>
          <w:vertAlign w:val="superscript"/>
          <w:rtl/>
        </w:rPr>
        <w:t>ات ا</w:t>
      </w:r>
      <w:r>
        <w:rPr>
          <w:rFonts w:cs="Simplified Arabic" w:hint="cs"/>
          <w:smallCaps/>
          <w:strike/>
          <w:vanish/>
          <w:sz w:val="24"/>
          <w:szCs w:val="24"/>
          <w:vertAlign w:val="superscript"/>
          <w:rtl/>
        </w:rPr>
        <w:t>لتخل</w:t>
      </w:r>
      <w:r>
        <w:rPr>
          <w:rFonts w:cs="Simplified Arabic"/>
          <w:smallCaps/>
          <w:strike/>
          <w:vanish/>
          <w:sz w:val="24"/>
          <w:szCs w:val="24"/>
          <w:vertAlign w:val="superscript"/>
          <w:rtl/>
        </w:rPr>
        <w:t>يص ا</w:t>
      </w:r>
      <w:r>
        <w:rPr>
          <w:rFonts w:cs="Simplified Arabic" w:hint="cs"/>
          <w:smallCaps/>
          <w:strike/>
          <w:vanish/>
          <w:sz w:val="24"/>
          <w:szCs w:val="24"/>
          <w:vertAlign w:val="superscript"/>
          <w:rtl/>
        </w:rPr>
        <w:t xml:space="preserve">لجمركي </w:t>
      </w:r>
      <w:r>
        <w:rPr>
          <w:rFonts w:cs="Simplified Arabic"/>
          <w:smallCaps/>
          <w:strike/>
          <w:vanish/>
          <w:sz w:val="24"/>
          <w:szCs w:val="24"/>
          <w:vertAlign w:val="superscript"/>
          <w:rtl/>
        </w:rPr>
        <w:t>ا</w:t>
      </w:r>
      <w:r>
        <w:rPr>
          <w:rFonts w:cs="Simplified Arabic" w:hint="cs"/>
          <w:smallCaps/>
          <w:strike/>
          <w:vanish/>
          <w:sz w:val="24"/>
          <w:szCs w:val="24"/>
          <w:vertAlign w:val="superscript"/>
          <w:rtl/>
        </w:rPr>
        <w:t>لمت</w:t>
      </w:r>
      <w:r>
        <w:rPr>
          <w:rFonts w:cs="Simplified Arabic"/>
          <w:smallCaps/>
          <w:strike/>
          <w:vanish/>
          <w:sz w:val="24"/>
          <w:szCs w:val="24"/>
          <w:vertAlign w:val="superscript"/>
          <w:rtl/>
        </w:rPr>
        <w:t>بعة</w:t>
      </w:r>
      <w:r>
        <w:rPr>
          <w:rFonts w:cs="Simplified Arabic" w:hint="cs"/>
          <w:smallCaps/>
          <w:strike/>
          <w:vanish/>
          <w:sz w:val="24"/>
          <w:szCs w:val="24"/>
          <w:vertAlign w:val="superscript"/>
          <w:rtl/>
        </w:rPr>
        <w:t>،</w:t>
      </w:r>
      <w:r>
        <w:rPr>
          <w:rFonts w:cs="Simplified Arabic"/>
          <w:smallCaps/>
          <w:strike/>
          <w:vanish/>
          <w:sz w:val="24"/>
          <w:szCs w:val="24"/>
          <w:vertAlign w:val="superscript"/>
          <w:rtl/>
        </w:rPr>
        <w:t xml:space="preserve"> س</w:t>
      </w:r>
      <w:r>
        <w:rPr>
          <w:rFonts w:cs="Simplified Arabic" w:hint="cs"/>
          <w:smallCaps/>
          <w:strike/>
          <w:vanish/>
          <w:sz w:val="24"/>
          <w:szCs w:val="24"/>
          <w:vertAlign w:val="superscript"/>
          <w:rtl/>
        </w:rPr>
        <w:t>و</w:t>
      </w:r>
      <w:r>
        <w:rPr>
          <w:rFonts w:cs="Simplified Arabic"/>
          <w:smallCaps/>
          <w:strike/>
          <w:vanish/>
          <w:sz w:val="24"/>
          <w:szCs w:val="24"/>
          <w:vertAlign w:val="superscript"/>
          <w:rtl/>
        </w:rPr>
        <w:t>ا</w:t>
      </w:r>
      <w:r>
        <w:rPr>
          <w:rFonts w:cs="Simplified Arabic" w:hint="cs"/>
          <w:smallCaps/>
          <w:strike/>
          <w:vanish/>
          <w:sz w:val="24"/>
          <w:szCs w:val="24"/>
          <w:vertAlign w:val="superscript"/>
          <w:rtl/>
        </w:rPr>
        <w:t>ء</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 </w:t>
      </w:r>
      <w:r>
        <w:rPr>
          <w:rFonts w:cs="Simplified Arabic"/>
          <w:smallCaps/>
          <w:strike/>
          <w:vanish/>
          <w:sz w:val="24"/>
          <w:szCs w:val="24"/>
          <w:vertAlign w:val="superscript"/>
          <w:rtl/>
        </w:rPr>
        <w:t>كانت</w:t>
      </w:r>
      <w:r>
        <w:rPr>
          <w:rFonts w:cs="Simplified Arabic" w:hint="cs"/>
          <w:smallCaps/>
          <w:strike/>
          <w:vanish/>
          <w:sz w:val="24"/>
          <w:szCs w:val="24"/>
          <w:vertAlign w:val="superscript"/>
          <w:rtl/>
        </w:rPr>
        <w:t xml:space="preserve"> م</w:t>
      </w:r>
      <w:r>
        <w:rPr>
          <w:rFonts w:cs="Simplified Arabic"/>
          <w:smallCaps/>
          <w:strike/>
          <w:vanish/>
          <w:sz w:val="24"/>
          <w:szCs w:val="24"/>
          <w:vertAlign w:val="superscript"/>
          <w:rtl/>
        </w:rPr>
        <w:t>ست</w:t>
      </w:r>
      <w:r>
        <w:rPr>
          <w:rFonts w:cs="Simplified Arabic" w:hint="cs"/>
          <w:smallCaps/>
          <w:strike/>
          <w:vanish/>
          <w:sz w:val="24"/>
          <w:szCs w:val="24"/>
          <w:vertAlign w:val="superscript"/>
          <w:rtl/>
        </w:rPr>
        <w:t>و</w:t>
      </w:r>
      <w:r>
        <w:rPr>
          <w:rFonts w:cs="Simplified Arabic"/>
          <w:smallCaps/>
          <w:strike/>
          <w:vanish/>
          <w:sz w:val="24"/>
          <w:szCs w:val="24"/>
          <w:vertAlign w:val="superscript"/>
          <w:rtl/>
        </w:rPr>
        <w:t>رد</w:t>
      </w:r>
      <w:r>
        <w:rPr>
          <w:rFonts w:cs="Simplified Arabic" w:hint="cs"/>
          <w:smallCaps/>
          <w:strike/>
          <w:vanish/>
          <w:sz w:val="24"/>
          <w:szCs w:val="24"/>
          <w:vertAlign w:val="superscript"/>
          <w:rtl/>
        </w:rPr>
        <w:t xml:space="preserve">ة </w:t>
      </w:r>
      <w:r>
        <w:rPr>
          <w:rFonts w:cs="Simplified Arabic"/>
          <w:smallCaps/>
          <w:strike/>
          <w:vanish/>
          <w:sz w:val="24"/>
          <w:szCs w:val="24"/>
          <w:vertAlign w:val="superscript"/>
          <w:rtl/>
        </w:rPr>
        <w:t>لحس</w:t>
      </w:r>
      <w:r>
        <w:rPr>
          <w:rFonts w:cs="Simplified Arabic" w:hint="cs"/>
          <w:smallCaps/>
          <w:strike/>
          <w:vanish/>
          <w:sz w:val="24"/>
          <w:szCs w:val="24"/>
          <w:vertAlign w:val="superscript"/>
          <w:rtl/>
        </w:rPr>
        <w:t xml:space="preserve">اب </w:t>
      </w:r>
      <w:r>
        <w:rPr>
          <w:rFonts w:cs="Simplified Arabic"/>
          <w:smallCaps/>
          <w:strike/>
          <w:vanish/>
          <w:sz w:val="24"/>
          <w:szCs w:val="24"/>
          <w:vertAlign w:val="superscript"/>
          <w:rtl/>
        </w:rPr>
        <w:t>ا</w:t>
      </w:r>
      <w:r>
        <w:rPr>
          <w:rFonts w:cs="Simplified Arabic" w:hint="cs"/>
          <w:smallCaps/>
          <w:strike/>
          <w:vanish/>
          <w:sz w:val="24"/>
          <w:szCs w:val="24"/>
          <w:vertAlign w:val="superscript"/>
          <w:rtl/>
        </w:rPr>
        <w:t>ل</w:t>
      </w:r>
      <w:r>
        <w:rPr>
          <w:rFonts w:cs="Simplified Arabic"/>
          <w:smallCaps/>
          <w:strike/>
          <w:vanish/>
          <w:sz w:val="24"/>
          <w:szCs w:val="24"/>
          <w:vertAlign w:val="superscript"/>
          <w:rtl/>
        </w:rPr>
        <w:t>ق</w:t>
      </w:r>
      <w:r>
        <w:rPr>
          <w:rFonts w:cs="Simplified Arabic" w:hint="cs"/>
          <w:smallCaps/>
          <w:strike/>
          <w:vanish/>
          <w:sz w:val="24"/>
          <w:szCs w:val="24"/>
          <w:vertAlign w:val="superscript"/>
          <w:rtl/>
        </w:rPr>
        <w:t>طا</w:t>
      </w:r>
      <w:r>
        <w:rPr>
          <w:rFonts w:cs="Simplified Arabic"/>
          <w:smallCaps/>
          <w:strike/>
          <w:vanish/>
          <w:sz w:val="24"/>
          <w:szCs w:val="24"/>
          <w:vertAlign w:val="superscript"/>
          <w:rtl/>
        </w:rPr>
        <w:t>ع ال</w:t>
      </w:r>
      <w:r>
        <w:rPr>
          <w:rFonts w:cs="Simplified Arabic" w:hint="cs"/>
          <w:smallCaps/>
          <w:strike/>
          <w:vanish/>
          <w:sz w:val="24"/>
          <w:szCs w:val="24"/>
          <w:vertAlign w:val="superscript"/>
          <w:rtl/>
        </w:rPr>
        <w:t>ع</w:t>
      </w:r>
      <w:r>
        <w:rPr>
          <w:rFonts w:cs="Simplified Arabic"/>
          <w:smallCaps/>
          <w:strike/>
          <w:vanish/>
          <w:sz w:val="24"/>
          <w:szCs w:val="24"/>
          <w:vertAlign w:val="superscript"/>
          <w:rtl/>
        </w:rPr>
        <w:t xml:space="preserve">ام </w:t>
      </w:r>
      <w:r>
        <w:rPr>
          <w:rFonts w:cs="Simplified Arabic" w:hint="cs"/>
          <w:smallCaps/>
          <w:strike/>
          <w:vanish/>
          <w:sz w:val="24"/>
          <w:szCs w:val="24"/>
          <w:vertAlign w:val="superscript"/>
          <w:rtl/>
        </w:rPr>
        <w:t>أو</w:t>
      </w:r>
      <w:r>
        <w:rPr>
          <w:rFonts w:cs="Simplified Arabic"/>
          <w:smallCaps/>
          <w:strike/>
          <w:vanish/>
          <w:sz w:val="24"/>
          <w:szCs w:val="24"/>
          <w:vertAlign w:val="superscript"/>
          <w:rtl/>
        </w:rPr>
        <w:t xml:space="preserve"> </w:t>
      </w:r>
      <w:r>
        <w:rPr>
          <w:rFonts w:cs="Simplified Arabic" w:hint="cs"/>
          <w:smallCaps/>
          <w:strike/>
          <w:vanish/>
          <w:sz w:val="24"/>
          <w:szCs w:val="24"/>
          <w:vertAlign w:val="superscript"/>
          <w:rtl/>
        </w:rPr>
        <w:t>الق</w:t>
      </w:r>
      <w:r>
        <w:rPr>
          <w:rFonts w:cs="Simplified Arabic"/>
          <w:smallCaps/>
          <w:strike/>
          <w:vanish/>
          <w:sz w:val="24"/>
          <w:szCs w:val="24"/>
          <w:vertAlign w:val="superscript"/>
          <w:rtl/>
        </w:rPr>
        <w:t xml:space="preserve">طاع </w:t>
      </w:r>
      <w:r>
        <w:rPr>
          <w:rFonts w:cs="Simplified Arabic" w:hint="cs"/>
          <w:smallCaps/>
          <w:strike/>
          <w:vanish/>
          <w:sz w:val="24"/>
          <w:szCs w:val="24"/>
          <w:vertAlign w:val="superscript"/>
          <w:rtl/>
        </w:rPr>
        <w:t>الخا</w:t>
      </w:r>
      <w:r>
        <w:rPr>
          <w:rFonts w:cs="Simplified Arabic"/>
          <w:smallCaps/>
          <w:strike/>
          <w:vanish/>
          <w:sz w:val="24"/>
          <w:szCs w:val="24"/>
          <w:vertAlign w:val="superscript"/>
          <w:rtl/>
        </w:rPr>
        <w:t xml:space="preserve">ص </w:t>
      </w:r>
      <w:r>
        <w:rPr>
          <w:rFonts w:cs="Simplified Arabic" w:hint="cs"/>
          <w:smallCaps/>
          <w:strike/>
          <w:vanish/>
          <w:sz w:val="24"/>
          <w:szCs w:val="24"/>
          <w:vertAlign w:val="superscript"/>
          <w:rtl/>
        </w:rPr>
        <w:t>وب</w:t>
      </w:r>
      <w:r>
        <w:rPr>
          <w:rFonts w:cs="Simplified Arabic"/>
          <w:smallCaps/>
          <w:strike/>
          <w:vanish/>
          <w:sz w:val="24"/>
          <w:szCs w:val="24"/>
          <w:vertAlign w:val="superscript"/>
          <w:rtl/>
        </w:rPr>
        <w:t>غض</w:t>
      </w:r>
      <w:r>
        <w:rPr>
          <w:rFonts w:cs="Simplified Arabic" w:hint="cs"/>
          <w:smallCaps/>
          <w:strike/>
          <w:vanish/>
          <w:sz w:val="24"/>
          <w:szCs w:val="24"/>
          <w:vertAlign w:val="superscript"/>
          <w:rtl/>
        </w:rPr>
        <w:t xml:space="preserve"> النظر </w:t>
      </w:r>
      <w:r>
        <w:rPr>
          <w:rFonts w:cs="Simplified Arabic"/>
          <w:smallCaps/>
          <w:strike/>
          <w:vanish/>
          <w:sz w:val="24"/>
          <w:szCs w:val="24"/>
          <w:vertAlign w:val="superscript"/>
          <w:rtl/>
        </w:rPr>
        <w:t xml:space="preserve">إن كانت </w:t>
      </w:r>
      <w:r>
        <w:rPr>
          <w:rFonts w:cs="Simplified Arabic" w:hint="cs"/>
          <w:smallCaps/>
          <w:strike/>
          <w:vanish/>
          <w:sz w:val="24"/>
          <w:szCs w:val="24"/>
          <w:vertAlign w:val="superscript"/>
          <w:rtl/>
        </w:rPr>
        <w:t xml:space="preserve">مرسمة أو معفاة من </w:t>
      </w:r>
      <w:r>
        <w:rPr>
          <w:rFonts w:cs="Simplified Arabic"/>
          <w:smallCaps/>
          <w:strike/>
          <w:vanish/>
          <w:sz w:val="24"/>
          <w:szCs w:val="24"/>
          <w:vertAlign w:val="superscript"/>
          <w:rtl/>
        </w:rPr>
        <w:t>ال</w:t>
      </w:r>
      <w:r>
        <w:rPr>
          <w:rFonts w:cs="Simplified Arabic" w:hint="cs"/>
          <w:smallCaps/>
          <w:strike/>
          <w:vanish/>
          <w:sz w:val="24"/>
          <w:szCs w:val="24"/>
          <w:vertAlign w:val="superscript"/>
          <w:rtl/>
        </w:rPr>
        <w:t>ر</w:t>
      </w:r>
      <w:r>
        <w:rPr>
          <w:rFonts w:cs="Simplified Arabic"/>
          <w:smallCaps/>
          <w:strike/>
          <w:vanish/>
          <w:sz w:val="24"/>
          <w:szCs w:val="24"/>
          <w:vertAlign w:val="superscript"/>
          <w:rtl/>
        </w:rPr>
        <w:t>سو</w:t>
      </w:r>
      <w:r>
        <w:rPr>
          <w:rFonts w:cs="Simplified Arabic" w:hint="cs"/>
          <w:smallCaps/>
          <w:strike/>
          <w:vanish/>
          <w:sz w:val="24"/>
          <w:szCs w:val="24"/>
          <w:vertAlign w:val="superscript"/>
          <w:rtl/>
        </w:rPr>
        <w:t>م الجم</w:t>
      </w:r>
      <w:r>
        <w:rPr>
          <w:rFonts w:cs="Simplified Arabic"/>
          <w:smallCaps/>
          <w:strike/>
          <w:vanish/>
          <w:sz w:val="24"/>
          <w:szCs w:val="24"/>
          <w:vertAlign w:val="superscript"/>
          <w:rtl/>
        </w:rPr>
        <w:t>ر</w:t>
      </w:r>
      <w:r>
        <w:rPr>
          <w:rFonts w:cs="Simplified Arabic" w:hint="cs"/>
          <w:smallCaps/>
          <w:strike/>
          <w:vanish/>
          <w:sz w:val="24"/>
          <w:szCs w:val="24"/>
          <w:vertAlign w:val="superscript"/>
          <w:rtl/>
        </w:rPr>
        <w:t>ك</w:t>
      </w:r>
      <w:r>
        <w:rPr>
          <w:rFonts w:cs="Simplified Arabic"/>
          <w:smallCaps/>
          <w:strike/>
          <w:vanish/>
          <w:sz w:val="24"/>
          <w:szCs w:val="24"/>
          <w:vertAlign w:val="superscript"/>
          <w:rtl/>
        </w:rPr>
        <w:t>ية،</w:t>
      </w:r>
      <w:r>
        <w:rPr>
          <w:rFonts w:cs="Simplified Arabic" w:hint="cs"/>
          <w:smallCaps/>
          <w:strike/>
          <w:vanish/>
          <w:sz w:val="24"/>
          <w:szCs w:val="24"/>
          <w:vertAlign w:val="superscript"/>
          <w:rtl/>
        </w:rPr>
        <w:t xml:space="preserve"> وتحسب</w:t>
      </w:r>
      <w:r>
        <w:rPr>
          <w:rFonts w:cs="Simplified Arabic"/>
          <w:smallCaps/>
          <w:strike/>
          <w:vanish/>
          <w:sz w:val="24"/>
          <w:szCs w:val="24"/>
          <w:vertAlign w:val="superscript"/>
          <w:rtl/>
        </w:rPr>
        <w:t xml:space="preserve"> ق</w:t>
      </w:r>
      <w:r>
        <w:rPr>
          <w:rFonts w:cs="Simplified Arabic" w:hint="cs"/>
          <w:smallCaps/>
          <w:strike/>
          <w:vanish/>
          <w:sz w:val="24"/>
          <w:szCs w:val="24"/>
          <w:vertAlign w:val="superscript"/>
          <w:rtl/>
        </w:rPr>
        <w:t>يم</w:t>
      </w:r>
      <w:r>
        <w:rPr>
          <w:rFonts w:cs="Simplified Arabic"/>
          <w:smallCaps/>
          <w:strike/>
          <w:vanish/>
          <w:sz w:val="24"/>
          <w:szCs w:val="24"/>
          <w:vertAlign w:val="superscript"/>
          <w:rtl/>
        </w:rPr>
        <w:t>ة</w:t>
      </w:r>
      <w:r>
        <w:rPr>
          <w:rFonts w:cs="Simplified Arabic" w:hint="cs"/>
          <w:smallCaps/>
          <w:strike/>
          <w:vanish/>
          <w:sz w:val="24"/>
          <w:szCs w:val="24"/>
          <w:vertAlign w:val="superscript"/>
          <w:rtl/>
        </w:rPr>
        <w:t xml:space="preserve"> الو</w:t>
      </w:r>
      <w:r>
        <w:rPr>
          <w:rFonts w:cs="Simplified Arabic"/>
          <w:smallCaps/>
          <w:strike/>
          <w:vanish/>
          <w:sz w:val="24"/>
          <w:szCs w:val="24"/>
          <w:vertAlign w:val="superscript"/>
          <w:rtl/>
        </w:rPr>
        <w:t>ا</w:t>
      </w:r>
      <w:r>
        <w:rPr>
          <w:rFonts w:cs="Simplified Arabic" w:hint="cs"/>
          <w:smallCaps/>
          <w:strike/>
          <w:vanish/>
          <w:sz w:val="24"/>
          <w:szCs w:val="24"/>
          <w:vertAlign w:val="superscript"/>
          <w:rtl/>
        </w:rPr>
        <w:t>رد</w:t>
      </w:r>
      <w:r>
        <w:rPr>
          <w:rFonts w:cs="Simplified Arabic"/>
          <w:smallCaps/>
          <w:strike/>
          <w:vanish/>
          <w:sz w:val="24"/>
          <w:szCs w:val="24"/>
          <w:vertAlign w:val="superscript"/>
          <w:rtl/>
        </w:rPr>
        <w:t>ا</w:t>
      </w:r>
      <w:r>
        <w:rPr>
          <w:rFonts w:cs="Simplified Arabic" w:hint="cs"/>
          <w:smallCaps/>
          <w:strike/>
          <w:vanish/>
          <w:sz w:val="24"/>
          <w:szCs w:val="24"/>
          <w:vertAlign w:val="superscript"/>
          <w:rtl/>
        </w:rPr>
        <w:t xml:space="preserve">ت </w:t>
      </w:r>
      <w:r>
        <w:rPr>
          <w:rFonts w:cs="Simplified Arabic"/>
          <w:smallCaps/>
          <w:strike/>
          <w:vanish/>
          <w:sz w:val="24"/>
          <w:szCs w:val="24"/>
          <w:vertAlign w:val="superscript"/>
          <w:rtl/>
        </w:rPr>
        <w:t>ع</w:t>
      </w:r>
      <w:r>
        <w:rPr>
          <w:rFonts w:cs="Simplified Arabic" w:hint="cs"/>
          <w:smallCaps/>
          <w:strike/>
          <w:vanish/>
          <w:sz w:val="24"/>
          <w:szCs w:val="24"/>
          <w:vertAlign w:val="superscript"/>
          <w:rtl/>
        </w:rPr>
        <w:t>ل</w:t>
      </w:r>
      <w:r>
        <w:rPr>
          <w:rFonts w:cs="Simplified Arabic"/>
          <w:smallCaps/>
          <w:strike/>
          <w:vanish/>
          <w:sz w:val="24"/>
          <w:szCs w:val="24"/>
          <w:vertAlign w:val="superscript"/>
          <w:rtl/>
        </w:rPr>
        <w:t>ى</w:t>
      </w:r>
      <w:r>
        <w:rPr>
          <w:rFonts w:cs="Simplified Arabic" w:hint="cs"/>
          <w:smallCaps/>
          <w:strike/>
          <w:vanish/>
          <w:sz w:val="24"/>
          <w:szCs w:val="24"/>
          <w:vertAlign w:val="superscript"/>
          <w:rtl/>
        </w:rPr>
        <w:t xml:space="preserve"> أساس</w:t>
      </w:r>
      <w:r>
        <w:rPr>
          <w:rFonts w:cs="Simplified Arabic"/>
          <w:smallCaps/>
          <w:strike/>
          <w:vanish/>
          <w:sz w:val="24"/>
          <w:szCs w:val="24"/>
          <w:vertAlign w:val="superscript"/>
          <w:rtl/>
        </w:rPr>
        <w:t xml:space="preserve"> ( س</w:t>
      </w:r>
      <w:r>
        <w:rPr>
          <w:rFonts w:cs="Simplified Arabic" w:hint="cs"/>
          <w:smallCaps/>
          <w:strike/>
          <w:vanish/>
          <w:sz w:val="24"/>
          <w:szCs w:val="24"/>
          <w:vertAlign w:val="superscript"/>
          <w:rtl/>
        </w:rPr>
        <w:t>يف</w:t>
      </w:r>
      <w:r>
        <w:rPr>
          <w:rFonts w:cs="Simplified Arabic"/>
          <w:sz w:val="24"/>
          <w:szCs w:val="24"/>
        </w:rPr>
        <w:t>C.I.F</w:t>
      </w:r>
      <w:r>
        <w:rPr>
          <w:rFonts w:cs="Simplified Arabic"/>
          <w:sz w:val="24"/>
          <w:szCs w:val="24"/>
          <w:rtl/>
        </w:rPr>
        <w:t xml:space="preserve">) </w:t>
      </w:r>
      <w:r>
        <w:rPr>
          <w:rFonts w:cs="Simplified Arabic" w:hint="cs"/>
          <w:sz w:val="24"/>
          <w:szCs w:val="24"/>
          <w:rtl/>
        </w:rPr>
        <w:t>و</w:t>
      </w:r>
      <w:r>
        <w:rPr>
          <w:rFonts w:cs="Simplified Arabic"/>
          <w:sz w:val="24"/>
          <w:szCs w:val="24"/>
          <w:rtl/>
        </w:rPr>
        <w:t>قي</w:t>
      </w:r>
      <w:r>
        <w:rPr>
          <w:rFonts w:cs="Simplified Arabic" w:hint="cs"/>
          <w:sz w:val="24"/>
          <w:szCs w:val="24"/>
          <w:rtl/>
        </w:rPr>
        <w:t>م</w:t>
      </w:r>
      <w:r>
        <w:rPr>
          <w:rFonts w:cs="Simplified Arabic"/>
          <w:sz w:val="24"/>
          <w:szCs w:val="24"/>
          <w:rtl/>
        </w:rPr>
        <w:t>ة ا</w:t>
      </w:r>
      <w:r>
        <w:rPr>
          <w:rFonts w:cs="Simplified Arabic" w:hint="cs"/>
          <w:sz w:val="24"/>
          <w:szCs w:val="24"/>
          <w:rtl/>
        </w:rPr>
        <w:t>لص</w:t>
      </w:r>
      <w:r>
        <w:rPr>
          <w:rFonts w:cs="Simplified Arabic"/>
          <w:sz w:val="24"/>
          <w:szCs w:val="24"/>
          <w:rtl/>
        </w:rPr>
        <w:t>اد</w:t>
      </w:r>
      <w:r>
        <w:rPr>
          <w:rFonts w:cs="Simplified Arabic" w:hint="cs"/>
          <w:sz w:val="24"/>
          <w:szCs w:val="24"/>
          <w:rtl/>
        </w:rPr>
        <w:t>ر</w:t>
      </w:r>
      <w:r>
        <w:rPr>
          <w:rFonts w:cs="Simplified Arabic"/>
          <w:sz w:val="24"/>
          <w:szCs w:val="24"/>
          <w:rtl/>
        </w:rPr>
        <w:t>ات ت</w:t>
      </w:r>
      <w:r>
        <w:rPr>
          <w:rFonts w:cs="Simplified Arabic" w:hint="cs"/>
          <w:sz w:val="24"/>
          <w:szCs w:val="24"/>
          <w:rtl/>
        </w:rPr>
        <w:t>م ا</w:t>
      </w:r>
      <w:r>
        <w:rPr>
          <w:rFonts w:cs="Simplified Arabic"/>
          <w:sz w:val="24"/>
          <w:szCs w:val="24"/>
          <w:rtl/>
        </w:rPr>
        <w:t>ح</w:t>
      </w:r>
      <w:r>
        <w:rPr>
          <w:rFonts w:cs="Simplified Arabic" w:hint="cs"/>
          <w:sz w:val="24"/>
          <w:szCs w:val="24"/>
          <w:rtl/>
        </w:rPr>
        <w:t>تسابها</w:t>
      </w:r>
      <w:r>
        <w:rPr>
          <w:rFonts w:cs="Simplified Arabic"/>
          <w:sz w:val="24"/>
          <w:szCs w:val="24"/>
          <w:rtl/>
        </w:rPr>
        <w:t xml:space="preserve"> على</w:t>
      </w:r>
      <w:r>
        <w:rPr>
          <w:rFonts w:cs="Simplified Arabic" w:hint="cs"/>
          <w:sz w:val="24"/>
          <w:szCs w:val="24"/>
          <w:rtl/>
        </w:rPr>
        <w:t xml:space="preserve"> </w:t>
      </w:r>
      <w:r>
        <w:rPr>
          <w:rFonts w:cs="Simplified Arabic"/>
          <w:sz w:val="24"/>
          <w:szCs w:val="24"/>
          <w:rtl/>
        </w:rPr>
        <w:t>أ</w:t>
      </w:r>
      <w:r>
        <w:rPr>
          <w:rFonts w:cs="Simplified Arabic" w:hint="cs"/>
          <w:sz w:val="24"/>
          <w:szCs w:val="24"/>
          <w:rtl/>
        </w:rPr>
        <w:t>سا</w:t>
      </w:r>
      <w:r>
        <w:rPr>
          <w:rFonts w:cs="Simplified Arabic"/>
          <w:sz w:val="24"/>
          <w:szCs w:val="24"/>
          <w:rtl/>
        </w:rPr>
        <w:t>س</w:t>
      </w:r>
      <w:r>
        <w:rPr>
          <w:rFonts w:cs="Simplified Arabic" w:hint="cs"/>
          <w:sz w:val="24"/>
          <w:szCs w:val="24"/>
          <w:rtl/>
        </w:rPr>
        <w:t xml:space="preserve"> </w:t>
      </w:r>
      <w:r>
        <w:rPr>
          <w:rFonts w:cs="Simplified Arabic"/>
          <w:sz w:val="24"/>
          <w:szCs w:val="24"/>
          <w:rtl/>
        </w:rPr>
        <w:t xml:space="preserve">( </w:t>
      </w:r>
      <w:r>
        <w:rPr>
          <w:rFonts w:cs="Simplified Arabic" w:hint="cs"/>
          <w:sz w:val="24"/>
          <w:szCs w:val="24"/>
          <w:rtl/>
        </w:rPr>
        <w:t>فو</w:t>
      </w:r>
      <w:r>
        <w:rPr>
          <w:rFonts w:cs="Simplified Arabic"/>
          <w:sz w:val="24"/>
          <w:szCs w:val="24"/>
          <w:rtl/>
        </w:rPr>
        <w:t xml:space="preserve">ب  </w:t>
      </w:r>
      <w:r>
        <w:rPr>
          <w:rFonts w:cs="Simplified Arabic"/>
          <w:sz w:val="24"/>
          <w:szCs w:val="24"/>
        </w:rPr>
        <w:t>F.O.B</w:t>
      </w:r>
      <w:r>
        <w:rPr>
          <w:rFonts w:cs="Simplified Arabic"/>
          <w:sz w:val="24"/>
          <w:szCs w:val="24"/>
          <w:rtl/>
        </w:rPr>
        <w:t>).</w:t>
      </w:r>
    </w:p>
    <w:p w:rsidR="00CC4B00" w:rsidRDefault="00CC4B00" w:rsidP="00BF7823">
      <w:pPr>
        <w:numPr>
          <w:ilvl w:val="0"/>
          <w:numId w:val="17"/>
        </w:numPr>
        <w:tabs>
          <w:tab w:val="clear" w:pos="720"/>
          <w:tab w:val="num" w:pos="566"/>
        </w:tabs>
        <w:ind w:right="0" w:hanging="580"/>
        <w:jc w:val="lowKashida"/>
        <w:rPr>
          <w:rFonts w:cs="Simplified Arabic"/>
          <w:sz w:val="24"/>
          <w:szCs w:val="24"/>
        </w:rPr>
      </w:pPr>
      <w:r>
        <w:rPr>
          <w:rFonts w:cs="Simplified Arabic"/>
          <w:sz w:val="24"/>
          <w:szCs w:val="24"/>
          <w:rtl/>
        </w:rPr>
        <w:t>ال</w:t>
      </w:r>
      <w:r>
        <w:rPr>
          <w:rFonts w:cs="Simplified Arabic" w:hint="cs"/>
          <w:sz w:val="24"/>
          <w:szCs w:val="24"/>
          <w:rtl/>
        </w:rPr>
        <w:t>واردات وال</w:t>
      </w:r>
      <w:r>
        <w:rPr>
          <w:rFonts w:cs="Simplified Arabic"/>
          <w:sz w:val="24"/>
          <w:szCs w:val="24"/>
          <w:rtl/>
        </w:rPr>
        <w:t>صا</w:t>
      </w:r>
      <w:r>
        <w:rPr>
          <w:rFonts w:cs="Simplified Arabic" w:hint="cs"/>
          <w:sz w:val="24"/>
          <w:szCs w:val="24"/>
          <w:rtl/>
        </w:rPr>
        <w:t>درات</w:t>
      </w:r>
      <w:r>
        <w:rPr>
          <w:rFonts w:cs="Simplified Arabic"/>
          <w:sz w:val="24"/>
          <w:szCs w:val="24"/>
          <w:rtl/>
        </w:rPr>
        <w:t xml:space="preserve"> </w:t>
      </w:r>
      <w:r>
        <w:rPr>
          <w:rFonts w:cs="Simplified Arabic" w:hint="cs"/>
          <w:sz w:val="24"/>
          <w:szCs w:val="24"/>
          <w:rtl/>
        </w:rPr>
        <w:t>الخدمية تمثل التبادل التجاري الخدمي مع إسرائيل فقط.</w:t>
      </w:r>
    </w:p>
    <w:p w:rsidR="001806F8" w:rsidRPr="002019B7" w:rsidRDefault="00332F00" w:rsidP="00BF7823">
      <w:pPr>
        <w:numPr>
          <w:ilvl w:val="0"/>
          <w:numId w:val="17"/>
        </w:numPr>
        <w:tabs>
          <w:tab w:val="clear" w:pos="720"/>
          <w:tab w:val="num" w:pos="566"/>
        </w:tabs>
        <w:ind w:left="521" w:right="0" w:hanging="381"/>
        <w:jc w:val="lowKashida"/>
        <w:rPr>
          <w:rFonts w:cs="Simplified Arabic"/>
          <w:sz w:val="24"/>
          <w:szCs w:val="24"/>
        </w:rPr>
      </w:pPr>
      <w:r w:rsidRPr="002019B7">
        <w:rPr>
          <w:rFonts w:cs="Simplified Arabic" w:hint="cs"/>
          <w:sz w:val="24"/>
          <w:szCs w:val="24"/>
          <w:rtl/>
        </w:rPr>
        <w:t xml:space="preserve">من الجدير بالذكر أن </w:t>
      </w:r>
      <w:r w:rsidR="001806F8" w:rsidRPr="002019B7">
        <w:rPr>
          <w:rFonts w:cs="Simplified Arabic" w:hint="cs"/>
          <w:sz w:val="24"/>
          <w:szCs w:val="24"/>
          <w:rtl/>
        </w:rPr>
        <w:t xml:space="preserve">بيانات عام </w:t>
      </w:r>
      <w:r w:rsidR="00A63876">
        <w:rPr>
          <w:rFonts w:cs="Simplified Arabic" w:hint="cs"/>
          <w:sz w:val="24"/>
          <w:szCs w:val="24"/>
          <w:rtl/>
        </w:rPr>
        <w:t>2013</w:t>
      </w:r>
      <w:r w:rsidR="001806F8" w:rsidRPr="002019B7">
        <w:rPr>
          <w:rFonts w:cs="Simplified Arabic" w:hint="cs"/>
          <w:sz w:val="24"/>
          <w:szCs w:val="24"/>
          <w:rtl/>
        </w:rPr>
        <w:t xml:space="preserve"> قابلة للمراجعة والتعديل عليها في تقرير عام </w:t>
      </w:r>
      <w:r w:rsidR="00A63876">
        <w:rPr>
          <w:rFonts w:cs="Simplified Arabic" w:hint="cs"/>
          <w:sz w:val="24"/>
          <w:szCs w:val="24"/>
          <w:rtl/>
        </w:rPr>
        <w:t>2014</w:t>
      </w:r>
      <w:r w:rsidR="001806F8" w:rsidRPr="002019B7">
        <w:rPr>
          <w:rFonts w:cs="Simplified Arabic" w:hint="cs"/>
          <w:sz w:val="24"/>
          <w:szCs w:val="24"/>
          <w:rtl/>
        </w:rPr>
        <w:t xml:space="preserve"> في حال الحصول على أية بيانات جديدة من مصادرها الرسمية بعد إصدار هذا التقرير.</w:t>
      </w:r>
    </w:p>
    <w:p w:rsidR="001806F8" w:rsidRDefault="001806F8" w:rsidP="00BF7823">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t>تم جمع البيانات المالية بالعملات الثلاث (الدينار الأردني، الدولار الأمريكي، الشيقل الإسرائيلي)، لكن تم تحويلها ونشرها بالدولار الأمريكي باعتماد معدلات الصرف المشار إليها أدناه.</w:t>
      </w:r>
    </w:p>
    <w:p w:rsidR="003532C9" w:rsidRDefault="003532C9" w:rsidP="00BF7823">
      <w:pPr>
        <w:numPr>
          <w:ilvl w:val="0"/>
          <w:numId w:val="17"/>
        </w:numPr>
        <w:tabs>
          <w:tab w:val="clear" w:pos="720"/>
          <w:tab w:val="num" w:pos="566"/>
        </w:tabs>
        <w:ind w:left="521" w:right="0" w:hanging="381"/>
        <w:jc w:val="lowKashida"/>
        <w:rPr>
          <w:rFonts w:cs="Simplified Arabic"/>
          <w:sz w:val="24"/>
          <w:szCs w:val="24"/>
        </w:rPr>
      </w:pPr>
      <w:r>
        <w:rPr>
          <w:rFonts w:cs="Simplified Arabic" w:hint="cs"/>
          <w:sz w:val="24"/>
          <w:szCs w:val="24"/>
          <w:rtl/>
        </w:rPr>
        <w:t>تم التنسيق مع وزارة الإقتصاد الوطني بخصوص إعادة تقييم السلع التي تم تصديرها من خلال شهادات المنشأ بإعتماد متوسطات أسعار لتلك السلع.</w:t>
      </w:r>
    </w:p>
    <w:p w:rsidR="00D33695" w:rsidRDefault="00D33695" w:rsidP="00BF7823">
      <w:pPr>
        <w:ind w:left="720" w:right="720"/>
        <w:jc w:val="lowKashida"/>
        <w:rPr>
          <w:rFonts w:cs="Simplified Arabic"/>
          <w:sz w:val="24"/>
          <w:szCs w:val="24"/>
        </w:rPr>
      </w:pPr>
    </w:p>
    <w:p w:rsidR="00D33695" w:rsidRDefault="00D33695" w:rsidP="00BF7823">
      <w:pPr>
        <w:numPr>
          <w:ilvl w:val="1"/>
          <w:numId w:val="22"/>
        </w:numPr>
        <w:ind w:left="580" w:hanging="284"/>
        <w:jc w:val="lowKashida"/>
        <w:rPr>
          <w:rFonts w:cs="Simplified Arabic"/>
          <w:b/>
          <w:bCs/>
          <w:sz w:val="24"/>
          <w:szCs w:val="24"/>
        </w:rPr>
      </w:pPr>
      <w:r>
        <w:rPr>
          <w:rFonts w:cs="Simplified Arabic" w:hint="cs"/>
          <w:b/>
          <w:bCs/>
          <w:sz w:val="24"/>
          <w:szCs w:val="24"/>
          <w:rtl/>
        </w:rPr>
        <w:lastRenderedPageBreak/>
        <w:t xml:space="preserve">معدلات صرف العملات لعام </w:t>
      </w:r>
      <w:r w:rsidR="00D87E36">
        <w:rPr>
          <w:rFonts w:cs="Simplified Arabic" w:hint="cs"/>
          <w:b/>
          <w:bCs/>
          <w:sz w:val="24"/>
          <w:szCs w:val="24"/>
          <w:rtl/>
        </w:rPr>
        <w:t>201</w:t>
      </w:r>
      <w:r w:rsidR="00A63876">
        <w:rPr>
          <w:rFonts w:cs="Simplified Arabic" w:hint="cs"/>
          <w:b/>
          <w:bCs/>
          <w:sz w:val="24"/>
          <w:szCs w:val="24"/>
          <w:rtl/>
        </w:rPr>
        <w:t>3</w:t>
      </w:r>
      <w:r>
        <w:rPr>
          <w:rFonts w:cs="Simplified Arabic" w:hint="cs"/>
          <w:b/>
          <w:bCs/>
          <w:sz w:val="24"/>
          <w:szCs w:val="24"/>
          <w:rtl/>
        </w:rPr>
        <w:t>:</w:t>
      </w:r>
    </w:p>
    <w:p w:rsidR="00D33695" w:rsidRDefault="00D33695" w:rsidP="00BF7823">
      <w:pPr>
        <w:ind w:left="580" w:right="720"/>
        <w:jc w:val="lowKashida"/>
        <w:rPr>
          <w:rFonts w:cs="Simplified Arabic"/>
          <w:sz w:val="24"/>
          <w:szCs w:val="24"/>
          <w:rtl/>
        </w:rPr>
      </w:pPr>
      <w:r>
        <w:rPr>
          <w:rFonts w:cs="Simplified Arabic" w:hint="cs"/>
          <w:sz w:val="24"/>
          <w:szCs w:val="24"/>
          <w:rtl/>
        </w:rPr>
        <w:t>تم اعتماد معدلات صرف العملات التالية، للتحويل إلى دولار أمريكي:</w:t>
      </w:r>
    </w:p>
    <w:p w:rsidR="00D33695" w:rsidRPr="004A4D78" w:rsidRDefault="00D33695" w:rsidP="005D72FC">
      <w:pPr>
        <w:ind w:left="580" w:right="720"/>
        <w:jc w:val="lowKashida"/>
        <w:rPr>
          <w:rFonts w:cs="Simplified Arabic"/>
          <w:sz w:val="24"/>
          <w:szCs w:val="24"/>
          <w:rtl/>
        </w:rPr>
      </w:pPr>
      <w:r w:rsidRPr="004A4D78">
        <w:rPr>
          <w:rFonts w:cs="Simplified Arabic" w:hint="cs"/>
          <w:sz w:val="24"/>
          <w:szCs w:val="24"/>
          <w:rtl/>
        </w:rPr>
        <w:t xml:space="preserve">دولار </w:t>
      </w:r>
      <w:proofErr w:type="spellStart"/>
      <w:r w:rsidRPr="004A4D78">
        <w:rPr>
          <w:rFonts w:cs="Simplified Arabic" w:hint="cs"/>
          <w:sz w:val="24"/>
          <w:szCs w:val="24"/>
          <w:rtl/>
        </w:rPr>
        <w:t>أمريكي/</w:t>
      </w:r>
      <w:proofErr w:type="spellEnd"/>
      <w:r w:rsidR="00A16744">
        <w:rPr>
          <w:rFonts w:cs="Simplified Arabic" w:hint="cs"/>
          <w:sz w:val="24"/>
          <w:szCs w:val="24"/>
          <w:rtl/>
        </w:rPr>
        <w:t xml:space="preserve"> </w:t>
      </w:r>
      <w:proofErr w:type="spellStart"/>
      <w:r w:rsidRPr="004A4D78">
        <w:rPr>
          <w:rFonts w:cs="Simplified Arabic" w:hint="cs"/>
          <w:sz w:val="24"/>
          <w:szCs w:val="24"/>
          <w:rtl/>
        </w:rPr>
        <w:t>شيقل</w:t>
      </w:r>
      <w:proofErr w:type="spellEnd"/>
      <w:r w:rsidRPr="004A4D78">
        <w:rPr>
          <w:rFonts w:cs="Simplified Arabic" w:hint="cs"/>
          <w:sz w:val="24"/>
          <w:szCs w:val="24"/>
          <w:rtl/>
        </w:rPr>
        <w:t xml:space="preserve"> إسرائيلي </w:t>
      </w:r>
      <w:r w:rsidR="005D72FC">
        <w:rPr>
          <w:rFonts w:cs="Simplified Arabic"/>
          <w:sz w:val="24"/>
          <w:szCs w:val="24"/>
        </w:rPr>
        <w:t xml:space="preserve">       </w:t>
      </w:r>
      <w:proofErr w:type="spellStart"/>
      <w:r w:rsidRPr="004A4D78">
        <w:rPr>
          <w:rFonts w:cs="Simplified Arabic" w:hint="cs"/>
          <w:sz w:val="24"/>
          <w:szCs w:val="24"/>
          <w:rtl/>
        </w:rPr>
        <w:t>=</w:t>
      </w:r>
      <w:proofErr w:type="spellEnd"/>
      <w:r w:rsidRPr="004A4D78">
        <w:rPr>
          <w:rFonts w:cs="Simplified Arabic" w:hint="cs"/>
          <w:sz w:val="24"/>
          <w:szCs w:val="24"/>
          <w:rtl/>
        </w:rPr>
        <w:t xml:space="preserve"> </w:t>
      </w:r>
      <w:r w:rsidR="00F34A12">
        <w:rPr>
          <w:rFonts w:cs="Simplified Arabic"/>
          <w:sz w:val="24"/>
          <w:szCs w:val="24"/>
        </w:rPr>
        <w:t>3.</w:t>
      </w:r>
      <w:r w:rsidR="00162804">
        <w:rPr>
          <w:rFonts w:cs="Simplified Arabic"/>
          <w:sz w:val="24"/>
          <w:szCs w:val="24"/>
        </w:rPr>
        <w:t>6100</w:t>
      </w:r>
    </w:p>
    <w:p w:rsidR="00D33695" w:rsidRPr="004A4D78" w:rsidRDefault="00D33695" w:rsidP="00BF7823">
      <w:pPr>
        <w:ind w:left="580" w:right="720"/>
        <w:jc w:val="lowKashida"/>
        <w:rPr>
          <w:rFonts w:cs="Simplified Arabic"/>
          <w:sz w:val="24"/>
          <w:szCs w:val="24"/>
          <w:rtl/>
        </w:rPr>
      </w:pPr>
      <w:r w:rsidRPr="004A4D78">
        <w:rPr>
          <w:rFonts w:cs="Simplified Arabic" w:hint="cs"/>
          <w:sz w:val="24"/>
          <w:szCs w:val="24"/>
          <w:rtl/>
        </w:rPr>
        <w:t xml:space="preserve">دولار </w:t>
      </w:r>
      <w:proofErr w:type="spellStart"/>
      <w:r w:rsidRPr="004A4D78">
        <w:rPr>
          <w:rFonts w:cs="Simplified Arabic" w:hint="cs"/>
          <w:sz w:val="24"/>
          <w:szCs w:val="24"/>
          <w:rtl/>
        </w:rPr>
        <w:t>أمريكي/</w:t>
      </w:r>
      <w:proofErr w:type="spellEnd"/>
      <w:r w:rsidR="00A16744">
        <w:rPr>
          <w:rFonts w:cs="Simplified Arabic" w:hint="cs"/>
          <w:sz w:val="24"/>
          <w:szCs w:val="24"/>
          <w:rtl/>
        </w:rPr>
        <w:t xml:space="preserve"> </w:t>
      </w:r>
      <w:r w:rsidRPr="004A4D78">
        <w:rPr>
          <w:rFonts w:cs="Simplified Arabic" w:hint="cs"/>
          <w:sz w:val="24"/>
          <w:szCs w:val="24"/>
          <w:rtl/>
        </w:rPr>
        <w:t xml:space="preserve">دينار أردني         </w:t>
      </w:r>
      <w:proofErr w:type="spellStart"/>
      <w:r w:rsidRPr="004A4D78">
        <w:rPr>
          <w:rFonts w:cs="Simplified Arabic" w:hint="cs"/>
          <w:sz w:val="24"/>
          <w:szCs w:val="24"/>
          <w:rtl/>
        </w:rPr>
        <w:t>=</w:t>
      </w:r>
      <w:proofErr w:type="spellEnd"/>
      <w:r w:rsidRPr="004A4D78">
        <w:rPr>
          <w:rFonts w:cs="Simplified Arabic" w:hint="cs"/>
          <w:sz w:val="24"/>
          <w:szCs w:val="24"/>
          <w:rtl/>
        </w:rPr>
        <w:t xml:space="preserve"> </w:t>
      </w:r>
      <w:r w:rsidR="00FB5E88">
        <w:rPr>
          <w:rFonts w:cs="Simplified Arabic"/>
          <w:sz w:val="24"/>
          <w:szCs w:val="24"/>
        </w:rPr>
        <w:t>0.70</w:t>
      </w:r>
      <w:r w:rsidR="00162804">
        <w:rPr>
          <w:rFonts w:cs="Simplified Arabic"/>
          <w:sz w:val="24"/>
          <w:szCs w:val="24"/>
        </w:rPr>
        <w:t>90</w:t>
      </w:r>
    </w:p>
    <w:p w:rsidR="009974AB" w:rsidRPr="004A4D78" w:rsidRDefault="009974AB" w:rsidP="00BF7823">
      <w:pPr>
        <w:ind w:left="580" w:right="720"/>
        <w:jc w:val="lowKashida"/>
        <w:rPr>
          <w:rFonts w:cs="Simplified Arabic"/>
          <w:sz w:val="24"/>
          <w:szCs w:val="24"/>
          <w:rtl/>
        </w:rPr>
      </w:pPr>
      <w:proofErr w:type="spellStart"/>
      <w:r w:rsidRPr="004A4D78">
        <w:rPr>
          <w:rFonts w:cs="Simplified Arabic" w:hint="cs"/>
          <w:sz w:val="24"/>
          <w:szCs w:val="24"/>
          <w:rtl/>
        </w:rPr>
        <w:t>يورو/</w:t>
      </w:r>
      <w:proofErr w:type="spellEnd"/>
      <w:r w:rsidRPr="004A4D78">
        <w:rPr>
          <w:rFonts w:cs="Simplified Arabic" w:hint="cs"/>
          <w:sz w:val="24"/>
          <w:szCs w:val="24"/>
          <w:rtl/>
        </w:rPr>
        <w:t xml:space="preserve"> دولار أمريكي               </w:t>
      </w:r>
      <w:proofErr w:type="spellStart"/>
      <w:r w:rsidRPr="004A4D78">
        <w:rPr>
          <w:rFonts w:cs="Simplified Arabic" w:hint="cs"/>
          <w:sz w:val="24"/>
          <w:szCs w:val="24"/>
          <w:rtl/>
        </w:rPr>
        <w:t>=</w:t>
      </w:r>
      <w:proofErr w:type="spellEnd"/>
      <w:r w:rsidR="00684321" w:rsidRPr="004A4D78">
        <w:rPr>
          <w:rFonts w:cs="Simplified Arabic" w:hint="cs"/>
          <w:sz w:val="24"/>
          <w:szCs w:val="24"/>
          <w:rtl/>
        </w:rPr>
        <w:t xml:space="preserve"> </w:t>
      </w:r>
      <w:r w:rsidR="00806EBC">
        <w:rPr>
          <w:rFonts w:cs="Simplified Arabic"/>
          <w:sz w:val="24"/>
          <w:szCs w:val="24"/>
        </w:rPr>
        <w:t>1.</w:t>
      </w:r>
      <w:r w:rsidR="00162804">
        <w:rPr>
          <w:rFonts w:cs="Simplified Arabic"/>
          <w:sz w:val="24"/>
          <w:szCs w:val="24"/>
        </w:rPr>
        <w:t>3283</w:t>
      </w:r>
      <w:r w:rsidR="00684321" w:rsidRPr="004A4D78">
        <w:rPr>
          <w:rFonts w:cs="Simplified Arabic" w:hint="cs"/>
          <w:sz w:val="24"/>
          <w:szCs w:val="24"/>
          <w:rtl/>
        </w:rPr>
        <w:t xml:space="preserve"> </w:t>
      </w:r>
    </w:p>
    <w:p w:rsidR="00D33695" w:rsidRPr="004A4D78" w:rsidRDefault="00D33695" w:rsidP="00BF7823">
      <w:pPr>
        <w:ind w:left="-1"/>
        <w:jc w:val="lowKashida"/>
        <w:rPr>
          <w:rFonts w:cs="Simplified Arabic"/>
          <w:sz w:val="24"/>
          <w:szCs w:val="24"/>
          <w:rtl/>
        </w:rPr>
      </w:pPr>
    </w:p>
    <w:p w:rsidR="00D33695" w:rsidRDefault="00D33695" w:rsidP="00BF7823">
      <w:pPr>
        <w:ind w:left="720" w:right="720"/>
        <w:jc w:val="lowKashida"/>
        <w:rPr>
          <w:rFonts w:cs="Simplified Arabic"/>
          <w:sz w:val="24"/>
          <w:szCs w:val="24"/>
        </w:rPr>
      </w:pPr>
    </w:p>
    <w:p w:rsidR="00CC4B00" w:rsidRPr="00CC4B00" w:rsidRDefault="00CC4B00" w:rsidP="00BF7823">
      <w:pPr>
        <w:shd w:val="clear" w:color="auto" w:fill="FFFFFF"/>
        <w:ind w:left="-1"/>
        <w:jc w:val="both"/>
        <w:rPr>
          <w:rFonts w:cs="Simplified Arabic"/>
          <w:b/>
          <w:bCs/>
          <w:sz w:val="24"/>
          <w:szCs w:val="24"/>
          <w:bdr w:val="dotted" w:sz="4" w:space="0" w:color="FFFFFF"/>
          <w:shd w:val="clear" w:color="auto" w:fill="FFFFFF"/>
          <w:rtl/>
        </w:rPr>
      </w:pPr>
    </w:p>
    <w:p w:rsidR="006D53DD" w:rsidRDefault="006D53DD" w:rsidP="00BF7823">
      <w:pPr>
        <w:shd w:val="clear" w:color="auto" w:fill="FFFFFF"/>
        <w:ind w:left="-1"/>
        <w:jc w:val="both"/>
        <w:rPr>
          <w:rFonts w:cs="Simplified Arabic"/>
          <w:sz w:val="24"/>
          <w:szCs w:val="24"/>
          <w:rtl/>
        </w:rPr>
      </w:pPr>
    </w:p>
    <w:p w:rsidR="001806F8" w:rsidRDefault="006B7611" w:rsidP="00BF7823">
      <w:pPr>
        <w:jc w:val="center"/>
        <w:rPr>
          <w:rFonts w:cs="Simplified Arabic"/>
          <w:sz w:val="24"/>
          <w:szCs w:val="24"/>
          <w:rtl/>
        </w:rPr>
      </w:pPr>
      <w:r>
        <w:rPr>
          <w:rFonts w:cs="Simplified Arabic"/>
          <w:sz w:val="24"/>
          <w:szCs w:val="24"/>
          <w:rtl/>
        </w:rPr>
        <w:br w:type="page"/>
      </w: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5840CB" w:rsidRDefault="005840CB" w:rsidP="00BF7823">
      <w:pPr>
        <w:jc w:val="center"/>
        <w:rPr>
          <w:rFonts w:cs="Simplified Arabic"/>
          <w:sz w:val="24"/>
          <w:szCs w:val="24"/>
          <w:rtl/>
        </w:rPr>
      </w:pPr>
    </w:p>
    <w:p w:rsidR="006D53DD" w:rsidRDefault="006B7611" w:rsidP="00BF7823">
      <w:pPr>
        <w:jc w:val="center"/>
        <w:rPr>
          <w:rFonts w:cs="Simplified Arabic"/>
          <w:sz w:val="24"/>
          <w:szCs w:val="24"/>
          <w:rtl/>
        </w:rPr>
      </w:pPr>
      <w:r>
        <w:rPr>
          <w:rFonts w:cs="Simplified Arabic"/>
          <w:sz w:val="24"/>
          <w:szCs w:val="24"/>
          <w:rtl/>
        </w:rPr>
        <w:lastRenderedPageBreak/>
        <w:t>ا</w:t>
      </w:r>
      <w:r>
        <w:rPr>
          <w:rFonts w:cs="Simplified Arabic" w:hint="cs"/>
          <w:sz w:val="24"/>
          <w:szCs w:val="24"/>
          <w:rtl/>
        </w:rPr>
        <w:t xml:space="preserve">لفصل </w:t>
      </w:r>
      <w:r w:rsidR="00CA4499">
        <w:rPr>
          <w:rFonts w:cs="Simplified Arabic" w:hint="cs"/>
          <w:sz w:val="24"/>
          <w:szCs w:val="24"/>
          <w:rtl/>
        </w:rPr>
        <w:t>الثالث</w:t>
      </w:r>
    </w:p>
    <w:p w:rsidR="006D53DD" w:rsidRPr="007032BB" w:rsidRDefault="006D53DD" w:rsidP="00BF7823">
      <w:pPr>
        <w:jc w:val="center"/>
        <w:rPr>
          <w:rFonts w:cs="Simplified Arabic"/>
          <w:sz w:val="22"/>
          <w:szCs w:val="22"/>
          <w:rtl/>
        </w:rPr>
      </w:pPr>
    </w:p>
    <w:p w:rsidR="006D53DD" w:rsidRDefault="006B7611" w:rsidP="00BF7823">
      <w:pPr>
        <w:pStyle w:val="Heading9"/>
        <w:spacing w:line="240" w:lineRule="auto"/>
        <w:ind w:left="-1" w:firstLine="1"/>
        <w:jc w:val="center"/>
        <w:rPr>
          <w:rFonts w:cs="Simplified Arabic"/>
          <w:b/>
          <w:bCs/>
          <w:szCs w:val="24"/>
          <w:rtl/>
        </w:rPr>
      </w:pPr>
      <w:r>
        <w:rPr>
          <w:rFonts w:cs="Simplified Arabic" w:hint="cs"/>
          <w:b/>
          <w:bCs/>
          <w:sz w:val="28"/>
          <w:rtl/>
        </w:rPr>
        <w:t>المفاهيم</w:t>
      </w:r>
      <w:r>
        <w:rPr>
          <w:rFonts w:cs="Simplified Arabic"/>
          <w:b/>
          <w:bCs/>
          <w:szCs w:val="24"/>
          <w:rtl/>
        </w:rPr>
        <w:t xml:space="preserve"> </w:t>
      </w:r>
      <w:r>
        <w:rPr>
          <w:rFonts w:cs="Simplified Arabic"/>
          <w:b/>
          <w:bCs/>
          <w:sz w:val="28"/>
          <w:rtl/>
        </w:rPr>
        <w:t>وا</w:t>
      </w:r>
      <w:r>
        <w:rPr>
          <w:rFonts w:cs="Simplified Arabic" w:hint="cs"/>
          <w:b/>
          <w:bCs/>
          <w:sz w:val="28"/>
          <w:rtl/>
        </w:rPr>
        <w:t>لمصطلحات</w:t>
      </w:r>
    </w:p>
    <w:p w:rsidR="006D53DD" w:rsidRPr="007032BB" w:rsidRDefault="006D53DD" w:rsidP="00BF7823">
      <w:pPr>
        <w:jc w:val="both"/>
        <w:rPr>
          <w:rFonts w:cs="Simplified Arabic"/>
          <w:b/>
          <w:bCs/>
          <w:sz w:val="22"/>
          <w:szCs w:val="22"/>
          <w:rtl/>
        </w:rPr>
      </w:pPr>
    </w:p>
    <w:p w:rsidR="00171001" w:rsidRDefault="00171001" w:rsidP="00BF7823">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وحدة الإحصائية:</w:t>
      </w:r>
    </w:p>
    <w:p w:rsidR="00171001" w:rsidRPr="001C5FDE" w:rsidRDefault="00171001" w:rsidP="00BF7823">
      <w:pPr>
        <w:ind w:left="-1"/>
        <w:jc w:val="both"/>
        <w:rPr>
          <w:rFonts w:cs="Simplified Arabic"/>
          <w:sz w:val="24"/>
          <w:szCs w:val="24"/>
          <w:rtl/>
        </w:rPr>
      </w:pPr>
      <w:r w:rsidRPr="001C5FDE">
        <w:rPr>
          <w:rFonts w:cs="Simplified Arabic"/>
          <w:sz w:val="24"/>
          <w:szCs w:val="24"/>
          <w:rtl/>
        </w:rPr>
        <w:t>تع</w:t>
      </w:r>
      <w:r w:rsidRPr="001C5FDE">
        <w:rPr>
          <w:rFonts w:cs="Simplified Arabic" w:hint="cs"/>
          <w:sz w:val="24"/>
          <w:szCs w:val="24"/>
          <w:rtl/>
        </w:rPr>
        <w:t>تبر السلعة أو الخدمة هي الوحدة الإحصائية في بيانات التجارة الخارجية في دول العالم</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و</w:t>
      </w:r>
      <w:r w:rsidRPr="001C5FDE">
        <w:rPr>
          <w:rFonts w:cs="Simplified Arabic" w:hint="cs"/>
          <w:sz w:val="24"/>
          <w:szCs w:val="24"/>
          <w:rtl/>
        </w:rPr>
        <w:t>التي يعبر</w:t>
      </w:r>
      <w:r w:rsidRPr="001C5FDE">
        <w:rPr>
          <w:rFonts w:cs="Simplified Arabic"/>
          <w:sz w:val="24"/>
          <w:szCs w:val="24"/>
          <w:rtl/>
        </w:rPr>
        <w:t xml:space="preserve"> ع</w:t>
      </w:r>
      <w:r w:rsidRPr="001C5FDE">
        <w:rPr>
          <w:rFonts w:cs="Simplified Arabic" w:hint="cs"/>
          <w:sz w:val="24"/>
          <w:szCs w:val="24"/>
          <w:rtl/>
        </w:rPr>
        <w:t>نها بالبيان الجمركي الصادر عن الإدارة العامة للجمارك في هذه الدول بكامل مرفقاته، مثل شهادة المنشأ والفاتورة وقائمة الشد (التغليف) وشه</w:t>
      </w:r>
      <w:r w:rsidRPr="001C5FDE">
        <w:rPr>
          <w:rFonts w:cs="Simplified Arabic"/>
          <w:sz w:val="24"/>
          <w:szCs w:val="24"/>
          <w:rtl/>
        </w:rPr>
        <w:t>ا</w:t>
      </w:r>
      <w:r w:rsidRPr="001C5FDE">
        <w:rPr>
          <w:rFonts w:cs="Simplified Arabic" w:hint="cs"/>
          <w:sz w:val="24"/>
          <w:szCs w:val="24"/>
          <w:rtl/>
        </w:rPr>
        <w:t>دة الصحة للأدوية والمبيدات والمواد الغذائية واللحوم، وشهادة الزراعة وشهادة الإفراج ... الخ</w:t>
      </w:r>
      <w:r w:rsidR="0075599A" w:rsidRPr="001C5FDE">
        <w:rPr>
          <w:rFonts w:cs="Simplified Arabic" w:hint="cs"/>
          <w:sz w:val="24"/>
          <w:szCs w:val="24"/>
          <w:rtl/>
        </w:rPr>
        <w:t xml:space="preserve">، </w:t>
      </w:r>
      <w:r w:rsidRPr="001C5FDE">
        <w:rPr>
          <w:rFonts w:cs="Simplified Arabic" w:hint="cs"/>
          <w:sz w:val="24"/>
          <w:szCs w:val="24"/>
          <w:rtl/>
        </w:rPr>
        <w:t>ل</w:t>
      </w:r>
      <w:r w:rsidRPr="001C5FDE">
        <w:rPr>
          <w:rFonts w:cs="Simplified Arabic"/>
          <w:sz w:val="24"/>
          <w:szCs w:val="24"/>
          <w:rtl/>
        </w:rPr>
        <w:t>ك</w:t>
      </w:r>
      <w:r w:rsidRPr="001C5FDE">
        <w:rPr>
          <w:rFonts w:cs="Simplified Arabic" w:hint="cs"/>
          <w:sz w:val="24"/>
          <w:szCs w:val="24"/>
          <w:rtl/>
        </w:rPr>
        <w:t>ن بسبب الحالة الفلسطينية الخاصة والمتمثلة بشكل أساس بعدم السيطرة الفلسطينية على المعابر فقد</w:t>
      </w:r>
      <w:r w:rsidRPr="001C5FDE">
        <w:rPr>
          <w:rFonts w:cs="Simplified Arabic"/>
          <w:sz w:val="24"/>
          <w:szCs w:val="24"/>
          <w:rtl/>
        </w:rPr>
        <w:t xml:space="preserve"> </w:t>
      </w:r>
      <w:r w:rsidRPr="001C5FDE">
        <w:rPr>
          <w:rFonts w:cs="Simplified Arabic" w:hint="cs"/>
          <w:sz w:val="24"/>
          <w:szCs w:val="24"/>
          <w:rtl/>
        </w:rPr>
        <w:t>شكلت فاتورة المقاصة لضريبة القيمة المضافة والبيان الجمركي الإسرائيلي وبعض البيانات التكميلية الأخرى الدلالة الأولى للسلعة أو الخدمة في تقرير إحصاءات التجارة الخارجية في فلسطين</w:t>
      </w:r>
      <w:r w:rsidRPr="001C5FDE">
        <w:rPr>
          <w:rFonts w:cs="Simplified Arabic"/>
          <w:sz w:val="24"/>
          <w:szCs w:val="24"/>
          <w:rtl/>
        </w:rPr>
        <w:t>.</w:t>
      </w:r>
    </w:p>
    <w:p w:rsidR="00171001" w:rsidRPr="00F63AEC" w:rsidRDefault="00171001" w:rsidP="00BF7823">
      <w:pPr>
        <w:ind w:left="-1"/>
        <w:jc w:val="both"/>
        <w:rPr>
          <w:rFonts w:cs="Simplified Arabic"/>
          <w:sz w:val="18"/>
          <w:szCs w:val="18"/>
          <w:rtl/>
        </w:rPr>
      </w:pPr>
    </w:p>
    <w:p w:rsidR="00171001" w:rsidRDefault="00171001" w:rsidP="00BF7823">
      <w:pPr>
        <w:ind w:left="-1"/>
        <w:jc w:val="both"/>
        <w:rPr>
          <w:rFonts w:cs="Simplified Arabic"/>
          <w:b/>
          <w:bCs/>
          <w:sz w:val="24"/>
          <w:szCs w:val="24"/>
          <w:rtl/>
        </w:rPr>
      </w:pPr>
      <w:r>
        <w:rPr>
          <w:rFonts w:cs="Simplified Arabic"/>
          <w:b/>
          <w:bCs/>
          <w:sz w:val="24"/>
          <w:szCs w:val="24"/>
          <w:rtl/>
        </w:rPr>
        <w:t>فا</w:t>
      </w:r>
      <w:r>
        <w:rPr>
          <w:rFonts w:cs="Simplified Arabic" w:hint="cs"/>
          <w:b/>
          <w:bCs/>
          <w:sz w:val="24"/>
          <w:szCs w:val="24"/>
          <w:rtl/>
        </w:rPr>
        <w:t>تورة المقاصة لضريبة القيمة المضافة:</w:t>
      </w:r>
    </w:p>
    <w:p w:rsidR="00171001" w:rsidRPr="001C5FDE" w:rsidRDefault="005714EF" w:rsidP="00BF7823">
      <w:pPr>
        <w:ind w:left="-1"/>
        <w:jc w:val="both"/>
        <w:rPr>
          <w:rFonts w:cs="Simplified Arabic"/>
          <w:sz w:val="24"/>
          <w:szCs w:val="24"/>
          <w:rtl/>
        </w:rPr>
      </w:pPr>
      <w:r w:rsidRPr="001C5FDE">
        <w:rPr>
          <w:rFonts w:cs="Simplified Arabic" w:hint="cs"/>
          <w:sz w:val="24"/>
          <w:szCs w:val="24"/>
          <w:rtl/>
        </w:rPr>
        <w:t>و</w:t>
      </w:r>
      <w:r w:rsidR="00171001" w:rsidRPr="001C5FDE">
        <w:rPr>
          <w:rFonts w:cs="Simplified Arabic"/>
          <w:sz w:val="24"/>
          <w:szCs w:val="24"/>
          <w:rtl/>
        </w:rPr>
        <w:t>ه</w:t>
      </w:r>
      <w:r w:rsidR="00171001" w:rsidRPr="001C5FDE">
        <w:rPr>
          <w:rFonts w:cs="Simplified Arabic" w:hint="cs"/>
          <w:sz w:val="24"/>
          <w:szCs w:val="24"/>
          <w:rtl/>
        </w:rPr>
        <w:t>ي فاتورة موحدة للجانبين الفلسطيني والإسرائيلي، ويظهر فيها اسم ورقم هوية المشتغل المرخص ل</w:t>
      </w:r>
      <w:r w:rsidR="00171001" w:rsidRPr="001C5FDE">
        <w:rPr>
          <w:rFonts w:cs="Simplified Arabic"/>
          <w:sz w:val="24"/>
          <w:szCs w:val="24"/>
          <w:rtl/>
        </w:rPr>
        <w:t>ل</w:t>
      </w:r>
      <w:r w:rsidR="00171001" w:rsidRPr="001C5FDE">
        <w:rPr>
          <w:rFonts w:cs="Simplified Arabic" w:hint="cs"/>
          <w:sz w:val="24"/>
          <w:szCs w:val="24"/>
          <w:rtl/>
        </w:rPr>
        <w:t>جانبين</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رقمه الضريبي</w:t>
      </w:r>
      <w:r w:rsidR="00171001" w:rsidRPr="001C5FDE">
        <w:rPr>
          <w:rFonts w:cs="Simplified Arabic"/>
          <w:sz w:val="24"/>
          <w:szCs w:val="24"/>
          <w:rtl/>
        </w:rPr>
        <w:t>،</w:t>
      </w:r>
      <w:r w:rsidR="00F32D85" w:rsidRPr="001C5FDE">
        <w:rPr>
          <w:rFonts w:cs="Simplified Arabic" w:hint="cs"/>
          <w:sz w:val="24"/>
          <w:szCs w:val="24"/>
          <w:rtl/>
        </w:rPr>
        <w:t xml:space="preserve"> والسلعة أو الخدمة المتبادلة</w:t>
      </w:r>
      <w:r w:rsidR="00171001" w:rsidRPr="001C5FDE">
        <w:rPr>
          <w:rFonts w:cs="Simplified Arabic"/>
          <w:sz w:val="24"/>
          <w:szCs w:val="24"/>
          <w:rtl/>
        </w:rPr>
        <w:t>،</w:t>
      </w:r>
      <w:r w:rsidR="00171001" w:rsidRPr="001C5FDE">
        <w:rPr>
          <w:rFonts w:cs="Simplified Arabic" w:hint="cs"/>
          <w:sz w:val="24"/>
          <w:szCs w:val="24"/>
          <w:rtl/>
        </w:rPr>
        <w:t xml:space="preserve"> </w:t>
      </w:r>
      <w:r w:rsidR="00171001" w:rsidRPr="001C5FDE">
        <w:rPr>
          <w:rFonts w:cs="Simplified Arabic"/>
          <w:sz w:val="24"/>
          <w:szCs w:val="24"/>
          <w:rtl/>
        </w:rPr>
        <w:t>و</w:t>
      </w:r>
      <w:r w:rsidR="00171001" w:rsidRPr="001C5FDE">
        <w:rPr>
          <w:rFonts w:cs="Simplified Arabic" w:hint="cs"/>
          <w:sz w:val="24"/>
          <w:szCs w:val="24"/>
          <w:rtl/>
        </w:rPr>
        <w:t>تاريخ التبادل ورقم الفاتورة وقيمة الضريبة المضافة.  وتعكس حركة التبادل التجا</w:t>
      </w:r>
      <w:r w:rsidR="00171001" w:rsidRPr="001C5FDE">
        <w:rPr>
          <w:rFonts w:cs="Simplified Arabic"/>
          <w:sz w:val="24"/>
          <w:szCs w:val="24"/>
          <w:rtl/>
        </w:rPr>
        <w:t>ري</w:t>
      </w:r>
      <w:r w:rsidR="00171001" w:rsidRPr="001C5FDE">
        <w:rPr>
          <w:rFonts w:cs="Simplified Arabic" w:hint="cs"/>
          <w:sz w:val="24"/>
          <w:szCs w:val="24"/>
          <w:rtl/>
        </w:rPr>
        <w:t xml:space="preserve"> بين فلسطين وإسرائيل فقط.</w:t>
      </w:r>
    </w:p>
    <w:p w:rsidR="00171001" w:rsidRPr="00F63AEC" w:rsidRDefault="00171001" w:rsidP="00BF7823">
      <w:pPr>
        <w:ind w:left="-1"/>
        <w:jc w:val="both"/>
        <w:rPr>
          <w:rFonts w:cs="Simplified Arabic"/>
          <w:sz w:val="18"/>
          <w:szCs w:val="18"/>
          <w:rtl/>
        </w:rPr>
      </w:pPr>
    </w:p>
    <w:p w:rsidR="00171001" w:rsidRDefault="00171001" w:rsidP="00BF7823">
      <w:pPr>
        <w:jc w:val="both"/>
        <w:rPr>
          <w:rFonts w:cs="Simplified Arabic"/>
          <w:b/>
          <w:bCs/>
          <w:sz w:val="24"/>
          <w:szCs w:val="24"/>
          <w:rtl/>
        </w:rPr>
      </w:pPr>
      <w:r>
        <w:rPr>
          <w:rFonts w:cs="Simplified Arabic"/>
          <w:b/>
          <w:bCs/>
          <w:sz w:val="24"/>
          <w:szCs w:val="24"/>
          <w:rtl/>
        </w:rPr>
        <w:t>ال</w:t>
      </w:r>
      <w:r>
        <w:rPr>
          <w:rFonts w:cs="Simplified Arabic" w:hint="cs"/>
          <w:b/>
          <w:bCs/>
          <w:sz w:val="24"/>
          <w:szCs w:val="24"/>
          <w:rtl/>
        </w:rPr>
        <w:t>بيان الجمركي:</w:t>
      </w:r>
    </w:p>
    <w:p w:rsidR="00171001" w:rsidRPr="001C5FDE" w:rsidRDefault="00171001" w:rsidP="00BF7823">
      <w:pPr>
        <w:ind w:left="-1"/>
        <w:jc w:val="both"/>
        <w:rPr>
          <w:rFonts w:cs="Simplified Arabic"/>
          <w:sz w:val="24"/>
          <w:szCs w:val="24"/>
          <w:rtl/>
        </w:rPr>
      </w:pPr>
      <w:r w:rsidRPr="001C5FDE">
        <w:rPr>
          <w:rFonts w:cs="Simplified Arabic"/>
          <w:sz w:val="24"/>
          <w:szCs w:val="24"/>
          <w:rtl/>
        </w:rPr>
        <w:t>ه</w:t>
      </w:r>
      <w:r w:rsidRPr="001C5FDE">
        <w:rPr>
          <w:rFonts w:cs="Simplified Arabic" w:hint="cs"/>
          <w:sz w:val="24"/>
          <w:szCs w:val="24"/>
          <w:rtl/>
        </w:rPr>
        <w:t>و وثيقة جمركية إسرائيلية تحتوي على كافة البيانات الخاصة بالواردات الفلسطينية المب</w:t>
      </w:r>
      <w:r w:rsidRPr="001C5FDE">
        <w:rPr>
          <w:rFonts w:cs="Simplified Arabic"/>
          <w:sz w:val="24"/>
          <w:szCs w:val="24"/>
          <w:rtl/>
        </w:rPr>
        <w:t>ا</w:t>
      </w:r>
      <w:r w:rsidRPr="001C5FDE">
        <w:rPr>
          <w:rFonts w:cs="Simplified Arabic" w:hint="cs"/>
          <w:sz w:val="24"/>
          <w:szCs w:val="24"/>
          <w:rtl/>
        </w:rPr>
        <w:t xml:space="preserve">شرة من دول العالم عبر المطارات والموانئ والمعابر الإسرائيلية ومعبري دامية والكرامة (اللنبي) </w:t>
      </w:r>
      <w:r w:rsidRPr="001C5FDE">
        <w:rPr>
          <w:rFonts w:cs="Simplified Arabic"/>
          <w:sz w:val="24"/>
          <w:szCs w:val="24"/>
          <w:rtl/>
        </w:rPr>
        <w:t>و</w:t>
      </w:r>
      <w:r w:rsidRPr="001C5FDE">
        <w:rPr>
          <w:rFonts w:cs="Simplified Arabic" w:hint="cs"/>
          <w:sz w:val="24"/>
          <w:szCs w:val="24"/>
          <w:rtl/>
        </w:rPr>
        <w:t>يصل وزا</w:t>
      </w:r>
      <w:r w:rsidRPr="001C5FDE">
        <w:rPr>
          <w:rFonts w:cs="Simplified Arabic"/>
          <w:sz w:val="24"/>
          <w:szCs w:val="24"/>
          <w:rtl/>
        </w:rPr>
        <w:t>رة</w:t>
      </w:r>
      <w:r w:rsidRPr="001C5FDE">
        <w:rPr>
          <w:rFonts w:cs="Simplified Arabic" w:hint="cs"/>
          <w:sz w:val="24"/>
          <w:szCs w:val="24"/>
          <w:rtl/>
        </w:rPr>
        <w:t xml:space="preserve"> المالية نسخة فقط من هذا البيان بدون مرفقات، وقد تم البدء باستخدام البيان الجمركي الفلسطيني في برنامج أسيكودا، حيث يتم إصدار نسخة من هذا البيان بناء على البيان الجمركي الخاص بالواردات من باقي العالم.</w:t>
      </w:r>
    </w:p>
    <w:p w:rsidR="00171001" w:rsidRPr="00F63AEC" w:rsidRDefault="00171001" w:rsidP="00BF7823">
      <w:pPr>
        <w:ind w:left="-1"/>
        <w:jc w:val="both"/>
        <w:rPr>
          <w:rFonts w:cs="Simplified Arabic"/>
          <w:sz w:val="18"/>
          <w:szCs w:val="18"/>
          <w:rtl/>
        </w:rPr>
      </w:pPr>
    </w:p>
    <w:p w:rsidR="00171001" w:rsidRDefault="00171001" w:rsidP="00BF7823">
      <w:pPr>
        <w:jc w:val="both"/>
        <w:rPr>
          <w:rFonts w:cs="Simplified Arabic"/>
          <w:b/>
          <w:bCs/>
          <w:sz w:val="24"/>
          <w:szCs w:val="24"/>
          <w:rtl/>
        </w:rPr>
      </w:pPr>
      <w:r>
        <w:rPr>
          <w:rFonts w:cs="Simplified Arabic"/>
          <w:b/>
          <w:bCs/>
          <w:sz w:val="24"/>
          <w:szCs w:val="24"/>
          <w:rtl/>
        </w:rPr>
        <w:t>شه</w:t>
      </w:r>
      <w:r>
        <w:rPr>
          <w:rFonts w:cs="Simplified Arabic" w:hint="cs"/>
          <w:b/>
          <w:bCs/>
          <w:sz w:val="24"/>
          <w:szCs w:val="24"/>
          <w:rtl/>
        </w:rPr>
        <w:t>ادة المنشأ:</w:t>
      </w:r>
    </w:p>
    <w:p w:rsidR="00171001" w:rsidRPr="001C5FDE" w:rsidRDefault="00171001" w:rsidP="00BF7823">
      <w:pPr>
        <w:jc w:val="both"/>
        <w:rPr>
          <w:rFonts w:cs="Simplified Arabic"/>
          <w:sz w:val="24"/>
          <w:szCs w:val="24"/>
          <w:rtl/>
        </w:rPr>
      </w:pPr>
      <w:r w:rsidRPr="001C5FDE">
        <w:rPr>
          <w:rFonts w:cs="Simplified Arabic"/>
          <w:sz w:val="24"/>
          <w:szCs w:val="24"/>
          <w:rtl/>
        </w:rPr>
        <w:t xml:space="preserve">هي وثيقة صادرة عن الغرف التجارية في المحافظات ومعتمدة من قبل وزارة </w:t>
      </w:r>
      <w:r w:rsidRPr="001C5FDE">
        <w:rPr>
          <w:rFonts w:cs="Simplified Arabic" w:hint="cs"/>
          <w:sz w:val="24"/>
          <w:szCs w:val="24"/>
          <w:rtl/>
        </w:rPr>
        <w:t>الاقتصاد</w:t>
      </w:r>
      <w:r w:rsidRPr="001C5FDE">
        <w:rPr>
          <w:rFonts w:cs="Simplified Arabic"/>
          <w:sz w:val="24"/>
          <w:szCs w:val="24"/>
          <w:rtl/>
        </w:rPr>
        <w:t xml:space="preserve"> الوطني وتعكس البيانات الخاصة بالصادرات وطنية المنشأ والمعاد تصديرها إلى الأردن والدول العربية ودول العالم الأخرى باستثناء إسرائيل، بالإضافة إلى شهادة المنشأ </w:t>
      </w:r>
      <w:r w:rsidRPr="001C5FDE">
        <w:rPr>
          <w:rFonts w:cs="Simplified Arabic" w:hint="cs"/>
          <w:sz w:val="24"/>
          <w:szCs w:val="24"/>
          <w:rtl/>
        </w:rPr>
        <w:t>لاتفاقية</w:t>
      </w:r>
      <w:r w:rsidRPr="001C5FDE">
        <w:rPr>
          <w:rFonts w:cs="Simplified Arabic"/>
          <w:sz w:val="24"/>
          <w:szCs w:val="24"/>
          <w:rtl/>
        </w:rPr>
        <w:t xml:space="preserve"> الشراكة الأوروبية التي تصدرها الإدارة العامة للجمارك وتعكس الصادرات الفلسطينية وطنية المنشأ لدول أوروبا</w:t>
      </w:r>
      <w:r w:rsidRPr="001C5FDE">
        <w:rPr>
          <w:rFonts w:cs="Simplified Arabic" w:hint="cs"/>
          <w:sz w:val="24"/>
          <w:szCs w:val="24"/>
          <w:rtl/>
        </w:rPr>
        <w:t>.</w:t>
      </w:r>
    </w:p>
    <w:p w:rsidR="00171001" w:rsidRPr="00F63AEC" w:rsidRDefault="00171001" w:rsidP="00BF7823">
      <w:pPr>
        <w:ind w:left="-1"/>
        <w:jc w:val="both"/>
        <w:rPr>
          <w:rFonts w:cs="Simplified Arabic"/>
          <w:sz w:val="18"/>
          <w:szCs w:val="18"/>
          <w:rtl/>
        </w:rPr>
      </w:pPr>
    </w:p>
    <w:p w:rsidR="00171001" w:rsidRDefault="00171001" w:rsidP="00BF7823">
      <w:pPr>
        <w:jc w:val="both"/>
        <w:rPr>
          <w:rFonts w:cs="Simplified Arabic"/>
          <w:b/>
          <w:bCs/>
          <w:sz w:val="24"/>
          <w:szCs w:val="24"/>
          <w:rtl/>
        </w:rPr>
      </w:pPr>
      <w:r>
        <w:rPr>
          <w:rFonts w:cs="Simplified Arabic" w:hint="cs"/>
          <w:b/>
          <w:bCs/>
          <w:sz w:val="24"/>
          <w:szCs w:val="24"/>
          <w:rtl/>
        </w:rPr>
        <w:t>ا</w:t>
      </w:r>
      <w:r>
        <w:rPr>
          <w:rFonts w:cs="Simplified Arabic"/>
          <w:b/>
          <w:bCs/>
          <w:sz w:val="24"/>
          <w:szCs w:val="24"/>
          <w:rtl/>
        </w:rPr>
        <w:t>ل</w:t>
      </w:r>
      <w:r>
        <w:rPr>
          <w:rFonts w:cs="Simplified Arabic" w:hint="cs"/>
          <w:b/>
          <w:bCs/>
          <w:sz w:val="24"/>
          <w:szCs w:val="24"/>
          <w:rtl/>
        </w:rPr>
        <w:t>واردات:</w:t>
      </w:r>
    </w:p>
    <w:p w:rsidR="0075599A" w:rsidRPr="001C5FDE" w:rsidRDefault="00171001" w:rsidP="00BF7823">
      <w:pPr>
        <w:pStyle w:val="BodyTextIndent"/>
        <w:rPr>
          <w:rFonts w:cs="Simplified Arabic"/>
          <w:sz w:val="24"/>
          <w:szCs w:val="24"/>
          <w:rtl/>
        </w:rPr>
      </w:pPr>
      <w:r w:rsidRPr="001C5FDE">
        <w:rPr>
          <w:rFonts w:cs="Simplified Arabic"/>
          <w:sz w:val="24"/>
          <w:szCs w:val="24"/>
          <w:rtl/>
        </w:rPr>
        <w:t>هي</w:t>
      </w:r>
      <w:r w:rsidRPr="001C5FDE">
        <w:rPr>
          <w:rFonts w:cs="Simplified Arabic" w:hint="cs"/>
          <w:sz w:val="24"/>
          <w:szCs w:val="24"/>
          <w:rtl/>
        </w:rPr>
        <w:t xml:space="preserve"> إجمـالي السلع والخدمـات المستوردة للبلد ع</w:t>
      </w:r>
      <w:r w:rsidRPr="001C5FDE">
        <w:rPr>
          <w:rFonts w:cs="Simplified Arabic" w:hint="eastAsia"/>
          <w:sz w:val="24"/>
          <w:szCs w:val="24"/>
          <w:rtl/>
        </w:rPr>
        <w:t>ن</w:t>
      </w:r>
      <w:r w:rsidRPr="001C5FDE">
        <w:rPr>
          <w:rFonts w:cs="Simplified Arabic" w:hint="cs"/>
          <w:sz w:val="24"/>
          <w:szCs w:val="24"/>
          <w:rtl/>
        </w:rPr>
        <w:t xml:space="preserve"> طريق الموانئ البرية والبح</w:t>
      </w:r>
      <w:r w:rsidRPr="001C5FDE">
        <w:rPr>
          <w:rFonts w:cs="Simplified Arabic"/>
          <w:sz w:val="24"/>
          <w:szCs w:val="24"/>
          <w:rtl/>
        </w:rPr>
        <w:t>ر</w:t>
      </w:r>
      <w:r w:rsidRPr="001C5FDE">
        <w:rPr>
          <w:rFonts w:cs="Simplified Arabic" w:hint="cs"/>
          <w:sz w:val="24"/>
          <w:szCs w:val="24"/>
          <w:rtl/>
        </w:rPr>
        <w:t>ية والجوية</w:t>
      </w:r>
      <w:r w:rsidRPr="001C5FDE">
        <w:rPr>
          <w:rFonts w:cs="Simplified Arabic"/>
          <w:sz w:val="24"/>
          <w:szCs w:val="24"/>
          <w:rtl/>
        </w:rPr>
        <w:t>،</w:t>
      </w:r>
      <w:r w:rsidRPr="001C5FDE">
        <w:rPr>
          <w:rFonts w:cs="Simplified Arabic" w:hint="cs"/>
          <w:sz w:val="24"/>
          <w:szCs w:val="24"/>
          <w:rtl/>
        </w:rPr>
        <w:t xml:space="preserve"> </w:t>
      </w:r>
      <w:r w:rsidRPr="001C5FDE">
        <w:rPr>
          <w:rFonts w:cs="Simplified Arabic"/>
          <w:sz w:val="24"/>
          <w:szCs w:val="24"/>
          <w:rtl/>
        </w:rPr>
        <w:t>ا</w:t>
      </w:r>
      <w:r w:rsidRPr="001C5FDE">
        <w:rPr>
          <w:rFonts w:cs="Simplified Arabic" w:hint="cs"/>
          <w:sz w:val="24"/>
          <w:szCs w:val="24"/>
          <w:rtl/>
        </w:rPr>
        <w:t>لتي تم نقل ملكيتها لتغطية الاحتياجات المحلية للاستهلاك النهائي والوسيط والتصدير وإعادة التصدير.</w:t>
      </w:r>
    </w:p>
    <w:p w:rsidR="00171001" w:rsidRPr="0075599A" w:rsidRDefault="00171001" w:rsidP="00BF7823">
      <w:pPr>
        <w:ind w:left="-1"/>
        <w:jc w:val="both"/>
        <w:rPr>
          <w:rFonts w:cs="Simplified Arabic"/>
          <w:sz w:val="18"/>
          <w:szCs w:val="18"/>
          <w:rtl/>
        </w:rPr>
      </w:pPr>
      <w:r w:rsidRPr="00F63AEC">
        <w:rPr>
          <w:rFonts w:cs="Simplified Arabic" w:hint="cs"/>
          <w:sz w:val="18"/>
          <w:szCs w:val="18"/>
          <w:rtl/>
        </w:rPr>
        <w:t xml:space="preserve">       </w:t>
      </w:r>
    </w:p>
    <w:p w:rsidR="009B0611" w:rsidRPr="005E7EA7" w:rsidRDefault="009B0611" w:rsidP="00BF7823">
      <w:pPr>
        <w:ind w:left="-1"/>
        <w:jc w:val="both"/>
        <w:rPr>
          <w:rFonts w:cs="Simplified Arabic"/>
          <w:b/>
          <w:bCs/>
          <w:sz w:val="24"/>
          <w:szCs w:val="24"/>
          <w:rtl/>
        </w:rPr>
      </w:pPr>
      <w:r w:rsidRPr="005E7EA7">
        <w:rPr>
          <w:rFonts w:cs="Simplified Arabic" w:hint="cs"/>
          <w:b/>
          <w:bCs/>
          <w:sz w:val="24"/>
          <w:szCs w:val="24"/>
          <w:rtl/>
        </w:rPr>
        <w:t>السلع والخدمات المرصودة:</w:t>
      </w:r>
    </w:p>
    <w:p w:rsidR="00443388" w:rsidRPr="001C5FDE" w:rsidRDefault="00443388" w:rsidP="00BF7823">
      <w:pPr>
        <w:ind w:left="-1"/>
        <w:jc w:val="both"/>
        <w:rPr>
          <w:rFonts w:cs="Simplified Arabic"/>
          <w:sz w:val="24"/>
          <w:szCs w:val="24"/>
          <w:rtl/>
        </w:rPr>
      </w:pPr>
      <w:r w:rsidRPr="001C5FDE">
        <w:rPr>
          <w:rFonts w:cs="Simplified Arabic" w:hint="cs"/>
          <w:sz w:val="24"/>
          <w:szCs w:val="24"/>
          <w:rtl/>
        </w:rPr>
        <w:t>تشمل البيانات الفعلية التي تم الحصول عليها من المصادر الرسمية فقط.</w:t>
      </w:r>
    </w:p>
    <w:p w:rsidR="00150315" w:rsidRPr="0075599A" w:rsidRDefault="00150315" w:rsidP="00BF7823">
      <w:pPr>
        <w:autoSpaceDE/>
        <w:autoSpaceDN/>
        <w:rPr>
          <w:rFonts w:cs="Simplified Arabic"/>
          <w:b/>
          <w:bCs/>
          <w:sz w:val="8"/>
          <w:szCs w:val="8"/>
          <w:rtl/>
        </w:rPr>
      </w:pPr>
    </w:p>
    <w:p w:rsidR="008235A0" w:rsidRDefault="008235A0" w:rsidP="00BF7823">
      <w:pPr>
        <w:ind w:left="-1"/>
        <w:jc w:val="both"/>
        <w:rPr>
          <w:rFonts w:cs="Simplified Arabic"/>
          <w:b/>
          <w:bCs/>
          <w:sz w:val="24"/>
          <w:szCs w:val="24"/>
          <w:rtl/>
        </w:rPr>
      </w:pPr>
    </w:p>
    <w:p w:rsidR="00150315" w:rsidRDefault="00171001" w:rsidP="00BF7823">
      <w:pPr>
        <w:ind w:left="-1"/>
        <w:jc w:val="both"/>
        <w:rPr>
          <w:rFonts w:cs="Simplified Arabic"/>
          <w:sz w:val="24"/>
          <w:szCs w:val="24"/>
          <w:rtl/>
        </w:rPr>
      </w:pPr>
      <w:r>
        <w:rPr>
          <w:rFonts w:cs="Simplified Arabic"/>
          <w:b/>
          <w:bCs/>
          <w:sz w:val="24"/>
          <w:szCs w:val="24"/>
          <w:rtl/>
        </w:rPr>
        <w:lastRenderedPageBreak/>
        <w:t>ال</w:t>
      </w:r>
      <w:r>
        <w:rPr>
          <w:rFonts w:cs="Simplified Arabic" w:hint="cs"/>
          <w:b/>
          <w:bCs/>
          <w:sz w:val="24"/>
          <w:szCs w:val="24"/>
          <w:rtl/>
        </w:rPr>
        <w:t>صادرات:</w:t>
      </w:r>
    </w:p>
    <w:p w:rsidR="00171001" w:rsidRPr="008235A0" w:rsidRDefault="00171001" w:rsidP="00BF7823">
      <w:pPr>
        <w:ind w:left="-1"/>
        <w:jc w:val="both"/>
        <w:rPr>
          <w:rFonts w:cs="Simplified Arabic"/>
          <w:sz w:val="24"/>
          <w:szCs w:val="24"/>
          <w:rtl/>
        </w:rPr>
      </w:pPr>
      <w:r w:rsidRPr="008235A0">
        <w:rPr>
          <w:rFonts w:cs="Simplified Arabic" w:hint="cs"/>
          <w:sz w:val="24"/>
          <w:szCs w:val="24"/>
          <w:rtl/>
        </w:rPr>
        <w:t xml:space="preserve">هو إجمالي السلع والخدمات التي يتم تصديرها </w:t>
      </w:r>
      <w:r w:rsidR="00492649">
        <w:rPr>
          <w:rFonts w:cs="Simplified Arabic" w:hint="cs"/>
          <w:sz w:val="24"/>
          <w:szCs w:val="24"/>
          <w:rtl/>
        </w:rPr>
        <w:t>او إعادة تصديرها خارج البلاد</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يتم نقل ملكيتها إلى اقتصاد آخر من العالم</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أ</w:t>
      </w:r>
      <w:r w:rsidRPr="008235A0">
        <w:rPr>
          <w:rFonts w:cs="Simplified Arabic" w:hint="cs"/>
          <w:sz w:val="24"/>
          <w:szCs w:val="24"/>
          <w:rtl/>
        </w:rPr>
        <w:t>و المناطق الجمركية الحرة</w:t>
      </w:r>
      <w:r w:rsidRPr="008235A0">
        <w:rPr>
          <w:rFonts w:cs="Simplified Arabic"/>
          <w:sz w:val="24"/>
          <w:szCs w:val="24"/>
          <w:rtl/>
        </w:rPr>
        <w:t>،</w:t>
      </w:r>
      <w:r w:rsidRPr="008235A0">
        <w:rPr>
          <w:rFonts w:cs="Simplified Arabic" w:hint="cs"/>
          <w:sz w:val="24"/>
          <w:szCs w:val="24"/>
          <w:rtl/>
        </w:rPr>
        <w:t xml:space="preserve"> </w:t>
      </w:r>
      <w:r w:rsidRPr="008235A0">
        <w:rPr>
          <w:rFonts w:cs="Simplified Arabic"/>
          <w:sz w:val="24"/>
          <w:szCs w:val="24"/>
          <w:rtl/>
        </w:rPr>
        <w:t>و</w:t>
      </w:r>
      <w:r w:rsidRPr="008235A0">
        <w:rPr>
          <w:rFonts w:cs="Simplified Arabic" w:hint="cs"/>
          <w:sz w:val="24"/>
          <w:szCs w:val="24"/>
          <w:rtl/>
        </w:rPr>
        <w:t>تشمل الصادرات وطنية</w:t>
      </w:r>
      <w:r w:rsidRPr="008235A0">
        <w:rPr>
          <w:rFonts w:cs="Simplified Arabic"/>
          <w:sz w:val="24"/>
          <w:szCs w:val="24"/>
          <w:rtl/>
        </w:rPr>
        <w:t xml:space="preserve"> </w:t>
      </w:r>
      <w:r w:rsidRPr="008235A0">
        <w:rPr>
          <w:rFonts w:cs="Simplified Arabic" w:hint="cs"/>
          <w:sz w:val="24"/>
          <w:szCs w:val="24"/>
          <w:rtl/>
        </w:rPr>
        <w:t>المنشأ والمعاد تصديره</w:t>
      </w:r>
      <w:r w:rsidRPr="008235A0">
        <w:rPr>
          <w:rFonts w:cs="Simplified Arabic"/>
          <w:sz w:val="24"/>
          <w:szCs w:val="24"/>
          <w:rtl/>
        </w:rPr>
        <w:t>ا</w:t>
      </w:r>
      <w:r w:rsidRPr="008235A0">
        <w:rPr>
          <w:rFonts w:cs="Simplified Arabic" w:hint="cs"/>
          <w:sz w:val="24"/>
          <w:szCs w:val="24"/>
          <w:rtl/>
        </w:rPr>
        <w:t xml:space="preserve"> </w:t>
      </w:r>
      <w:r w:rsidRPr="008235A0">
        <w:rPr>
          <w:rFonts w:cs="Simplified Arabic"/>
          <w:sz w:val="24"/>
          <w:szCs w:val="24"/>
          <w:rtl/>
        </w:rPr>
        <w:t>م</w:t>
      </w:r>
      <w:r w:rsidRPr="008235A0">
        <w:rPr>
          <w:rFonts w:cs="Simplified Arabic" w:hint="cs"/>
          <w:sz w:val="24"/>
          <w:szCs w:val="24"/>
          <w:rtl/>
        </w:rPr>
        <w:t>ن السلع والخدمات وتعتمد كل خصم من الاقتصاد الوطني نتيجة للتعاملات مع الاقتصاديا</w:t>
      </w:r>
      <w:r w:rsidR="00F32D85" w:rsidRPr="008235A0">
        <w:rPr>
          <w:rFonts w:cs="Simplified Arabic" w:hint="cs"/>
          <w:sz w:val="24"/>
          <w:szCs w:val="24"/>
          <w:rtl/>
        </w:rPr>
        <w:t>ت الأخرى أو الاقتصاد غير المقيم</w:t>
      </w:r>
      <w:r w:rsidRPr="008235A0">
        <w:rPr>
          <w:rFonts w:cs="Simplified Arabic" w:hint="cs"/>
          <w:sz w:val="24"/>
          <w:szCs w:val="24"/>
          <w:rtl/>
        </w:rPr>
        <w:t xml:space="preserve">. </w:t>
      </w:r>
    </w:p>
    <w:p w:rsidR="00150315" w:rsidRPr="00F63AEC" w:rsidRDefault="00150315" w:rsidP="00BF7823">
      <w:pPr>
        <w:ind w:left="-1"/>
        <w:jc w:val="both"/>
        <w:rPr>
          <w:rFonts w:cs="Simplified Arabic"/>
          <w:sz w:val="18"/>
          <w:szCs w:val="18"/>
          <w:rtl/>
        </w:rPr>
      </w:pPr>
    </w:p>
    <w:p w:rsidR="009B0611" w:rsidRPr="005E7EA7" w:rsidRDefault="009B0611" w:rsidP="00887EEE">
      <w:pPr>
        <w:ind w:left="-1"/>
        <w:jc w:val="both"/>
        <w:rPr>
          <w:rFonts w:cs="Simplified Arabic"/>
          <w:b/>
          <w:bCs/>
          <w:sz w:val="24"/>
          <w:szCs w:val="24"/>
          <w:rtl/>
        </w:rPr>
      </w:pPr>
      <w:r w:rsidRPr="009B0611">
        <w:rPr>
          <w:rFonts w:cs="Simplified Arabic" w:hint="cs"/>
          <w:b/>
          <w:bCs/>
          <w:sz w:val="24"/>
          <w:szCs w:val="24"/>
          <w:rtl/>
        </w:rPr>
        <w:t>قيمة السلعة وأجور النقل والت</w:t>
      </w:r>
      <w:r w:rsidR="00887EEE">
        <w:rPr>
          <w:rFonts w:cs="Simplified Arabic" w:hint="cs"/>
          <w:b/>
          <w:bCs/>
          <w:sz w:val="24"/>
          <w:szCs w:val="24"/>
          <w:rtl/>
        </w:rPr>
        <w:t>أ</w:t>
      </w:r>
      <w:r w:rsidRPr="009B0611">
        <w:rPr>
          <w:rFonts w:cs="Simplified Arabic" w:hint="cs"/>
          <w:b/>
          <w:bCs/>
          <w:sz w:val="24"/>
          <w:szCs w:val="24"/>
          <w:rtl/>
        </w:rPr>
        <w:t xml:space="preserve">مين </w:t>
      </w:r>
      <w:r w:rsidRPr="009B0611">
        <w:rPr>
          <w:rFonts w:cs="Simplified Arabic"/>
          <w:b/>
          <w:bCs/>
          <w:sz w:val="24"/>
          <w:szCs w:val="24"/>
          <w:rtl/>
        </w:rPr>
        <w:t>(.</w:t>
      </w:r>
      <w:r w:rsidRPr="009B0611">
        <w:rPr>
          <w:rFonts w:cs="Simplified Arabic"/>
          <w:b/>
          <w:bCs/>
          <w:sz w:val="24"/>
          <w:szCs w:val="24"/>
        </w:rPr>
        <w:t>C.I.F</w:t>
      </w:r>
      <w:r w:rsidRPr="009B0611">
        <w:rPr>
          <w:rFonts w:cs="Simplified Arabic"/>
          <w:b/>
          <w:bCs/>
          <w:sz w:val="24"/>
          <w:szCs w:val="24"/>
          <w:rtl/>
        </w:rPr>
        <w:t>):</w:t>
      </w:r>
    </w:p>
    <w:p w:rsidR="00171001" w:rsidRPr="008235A0" w:rsidRDefault="00171001" w:rsidP="00BF7823">
      <w:pPr>
        <w:pStyle w:val="BodyTextIndent"/>
        <w:rPr>
          <w:rFonts w:cs="Simplified Arabic"/>
          <w:smallCaps/>
          <w:strike/>
          <w:vanish/>
          <w:sz w:val="24"/>
          <w:szCs w:val="24"/>
          <w:vertAlign w:val="superscript"/>
          <w:rtl/>
        </w:rPr>
      </w:pP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قي</w:t>
      </w:r>
      <w:r w:rsidRPr="008235A0">
        <w:rPr>
          <w:rFonts w:cs="Simplified Arabic" w:hint="cs"/>
          <w:sz w:val="24"/>
          <w:szCs w:val="24"/>
          <w:rtl/>
        </w:rPr>
        <w:t>مة الواردات السلعية عل</w:t>
      </w:r>
      <w:r w:rsidRPr="008235A0">
        <w:rPr>
          <w:rFonts w:cs="Simplified Arabic"/>
          <w:sz w:val="24"/>
          <w:szCs w:val="24"/>
          <w:rtl/>
        </w:rPr>
        <w:t xml:space="preserve">ى </w:t>
      </w:r>
      <w:r w:rsidRPr="008235A0">
        <w:rPr>
          <w:rFonts w:cs="Simplified Arabic" w:hint="cs"/>
          <w:sz w:val="24"/>
          <w:szCs w:val="24"/>
          <w:rtl/>
        </w:rPr>
        <w:t>أساس (سيف</w:t>
      </w:r>
      <w:r w:rsidRPr="008235A0">
        <w:rPr>
          <w:rFonts w:cs="Simplified Arabic"/>
          <w:sz w:val="24"/>
          <w:szCs w:val="24"/>
          <w:rtl/>
        </w:rPr>
        <w:t xml:space="preserve"> </w:t>
      </w:r>
      <w:r w:rsidRPr="008235A0">
        <w:rPr>
          <w:rFonts w:cs="Simplified Arabic"/>
          <w:smallCaps/>
          <w:strike/>
          <w:vanish/>
          <w:sz w:val="24"/>
          <w:szCs w:val="24"/>
          <w:vertAlign w:val="superscript"/>
          <w:rtl/>
        </w:rPr>
        <w:t>وب</w:t>
      </w:r>
      <w:r w:rsidRPr="008235A0">
        <w:rPr>
          <w:rFonts w:cs="Simplified Arabic" w:hint="cs"/>
          <w:smallCaps/>
          <w:strike/>
          <w:vanish/>
          <w:sz w:val="24"/>
          <w:szCs w:val="24"/>
          <w:vertAlign w:val="superscript"/>
          <w:rtl/>
        </w:rPr>
        <w:t>عد تلك المراحل يتم الآتي:</w:t>
      </w:r>
    </w:p>
    <w:p w:rsidR="00171001" w:rsidRPr="008235A0" w:rsidRDefault="00171001" w:rsidP="00BF7823">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ط</w:t>
      </w:r>
      <w:r w:rsidRPr="008235A0">
        <w:rPr>
          <w:rFonts w:cs="Simplified Arabic" w:hint="cs"/>
          <w:smallCaps/>
          <w:strike/>
          <w:vanish/>
          <w:sz w:val="24"/>
          <w:szCs w:val="24"/>
          <w:vertAlign w:val="superscript"/>
          <w:rtl/>
        </w:rPr>
        <w:t>لب الجداول الأولية ومراجعتها و تصويب الأخطاء.</w:t>
      </w:r>
    </w:p>
    <w:p w:rsidR="00171001" w:rsidRPr="008235A0" w:rsidRDefault="00171001" w:rsidP="00BF7823">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مرحلة الجداول النهائية.</w:t>
      </w:r>
    </w:p>
    <w:p w:rsidR="00171001" w:rsidRPr="008235A0" w:rsidRDefault="00171001" w:rsidP="00BF7823">
      <w:pPr>
        <w:ind w:firstLine="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إعداد المقدمة و ال</w:t>
      </w:r>
      <w:r w:rsidRPr="008235A0">
        <w:rPr>
          <w:rFonts w:cs="Simplified Arabic"/>
          <w:smallCaps/>
          <w:strike/>
          <w:vanish/>
          <w:sz w:val="24"/>
          <w:szCs w:val="24"/>
          <w:vertAlign w:val="superscript"/>
          <w:rtl/>
        </w:rPr>
        <w:t>ت</w:t>
      </w:r>
      <w:r w:rsidRPr="008235A0">
        <w:rPr>
          <w:rFonts w:cs="Simplified Arabic" w:hint="cs"/>
          <w:smallCaps/>
          <w:strike/>
          <w:vanish/>
          <w:sz w:val="24"/>
          <w:szCs w:val="24"/>
          <w:vertAlign w:val="superscript"/>
          <w:rtl/>
        </w:rPr>
        <w:t>قرير.</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ind w:hanging="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2.1 أ</w:t>
      </w:r>
      <w:r w:rsidRPr="008235A0">
        <w:rPr>
          <w:rFonts w:cs="Simplified Arabic" w:hint="cs"/>
          <w:smallCaps/>
          <w:strike/>
          <w:vanish/>
          <w:sz w:val="24"/>
          <w:szCs w:val="24"/>
          <w:vertAlign w:val="superscript"/>
          <w:rtl/>
        </w:rPr>
        <w:t xml:space="preserve">هداف المشروع: </w:t>
      </w:r>
    </w:p>
    <w:p w:rsidR="00171001" w:rsidRPr="008235A0" w:rsidRDefault="00171001" w:rsidP="00BF7823">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يه</w:t>
      </w:r>
      <w:r w:rsidRPr="008235A0">
        <w:rPr>
          <w:rFonts w:cs="Simplified Arabic" w:hint="cs"/>
          <w:smallCaps/>
          <w:strike/>
          <w:vanish/>
          <w:sz w:val="24"/>
          <w:szCs w:val="24"/>
          <w:vertAlign w:val="superscript"/>
          <w:rtl/>
        </w:rPr>
        <w:t xml:space="preserve">دف المشروع إلى ما يلي: </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حجم التبادل التجاري مع دول العالم كبلدان ومجموعات إقتصادي</w:t>
      </w:r>
      <w:r w:rsidRPr="008235A0">
        <w:rPr>
          <w:rFonts w:cs="Simplified Arabic"/>
          <w:smallCaps/>
          <w:strike/>
          <w:vanish/>
          <w:sz w:val="24"/>
          <w:szCs w:val="24"/>
          <w:vertAlign w:val="superscript"/>
          <w:rtl/>
        </w:rPr>
        <w:t>ة.</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يجاد بيانات تفصيلية عن المواد المستوردة أو المواد المصدرة حسب بلد المنشأ و المقصد.</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تفصيلية عن الدول المتعامل معها ت</w:t>
      </w:r>
      <w:r w:rsidRPr="008235A0">
        <w:rPr>
          <w:rFonts w:cs="Simplified Arabic"/>
          <w:smallCaps/>
          <w:strike/>
          <w:vanish/>
          <w:sz w:val="24"/>
          <w:szCs w:val="24"/>
          <w:vertAlign w:val="superscript"/>
          <w:rtl/>
        </w:rPr>
        <w:t>ج</w:t>
      </w:r>
      <w:r w:rsidRPr="008235A0">
        <w:rPr>
          <w:rFonts w:cs="Simplified Arabic" w:hint="cs"/>
          <w:smallCaps/>
          <w:strike/>
          <w:vanish/>
          <w:sz w:val="24"/>
          <w:szCs w:val="24"/>
          <w:vertAlign w:val="superscript"/>
          <w:rtl/>
        </w:rPr>
        <w:t>ارياً حسب السلع المتبادلة.</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عن حركة التدفقات السلعية من خلال واسطة الدخول و الخروج.</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بيانات حول حر</w:t>
      </w:r>
      <w:r w:rsidRPr="008235A0">
        <w:rPr>
          <w:rFonts w:cs="Simplified Arabic"/>
          <w:smallCaps/>
          <w:strike/>
          <w:vanish/>
          <w:sz w:val="24"/>
          <w:szCs w:val="24"/>
          <w:vertAlign w:val="superscript"/>
          <w:rtl/>
        </w:rPr>
        <w:t>كة</w:t>
      </w:r>
      <w:r w:rsidRPr="008235A0">
        <w:rPr>
          <w:rFonts w:cs="Simplified Arabic" w:hint="cs"/>
          <w:smallCaps/>
          <w:strike/>
          <w:vanish/>
          <w:sz w:val="24"/>
          <w:szCs w:val="24"/>
          <w:vertAlign w:val="superscript"/>
          <w:rtl/>
        </w:rPr>
        <w:t xml:space="preserve"> التدفقات السلعية من خلال  المعابر والحدود .</w:t>
      </w:r>
    </w:p>
    <w:p w:rsidR="00171001" w:rsidRPr="008235A0" w:rsidRDefault="00171001" w:rsidP="00BF7823">
      <w:pPr>
        <w:ind w:left="141"/>
        <w:jc w:val="both"/>
        <w:rPr>
          <w:rFonts w:cs="Simplified Arabic"/>
          <w:smallCaps/>
          <w:strike/>
          <w:vanish/>
          <w:sz w:val="24"/>
          <w:szCs w:val="24"/>
          <w:vertAlign w:val="superscript"/>
          <w:rtl/>
        </w:rPr>
      </w:pPr>
    </w:p>
    <w:p w:rsidR="00171001" w:rsidRPr="008235A0" w:rsidRDefault="00171001" w:rsidP="00BF7823">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حي</w:t>
      </w:r>
      <w:r w:rsidRPr="008235A0">
        <w:rPr>
          <w:rFonts w:cs="Simplified Arabic" w:hint="cs"/>
          <w:smallCaps/>
          <w:strike/>
          <w:vanish/>
          <w:sz w:val="24"/>
          <w:szCs w:val="24"/>
          <w:vertAlign w:val="superscript"/>
          <w:rtl/>
        </w:rPr>
        <w:t>ث تمكننا البيانات المذكورة من تحقيق ما يلي:</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إ</w:t>
      </w:r>
      <w:r w:rsidRPr="008235A0">
        <w:rPr>
          <w:rFonts w:cs="Simplified Arabic" w:hint="cs"/>
          <w:smallCaps/>
          <w:strike/>
          <w:vanish/>
          <w:sz w:val="24"/>
          <w:szCs w:val="24"/>
          <w:vertAlign w:val="superscript"/>
          <w:rtl/>
        </w:rPr>
        <w:t>يجاد نصيب الفرد من الواردات والصادرات (</w:t>
      </w:r>
      <w:r w:rsidRPr="008235A0">
        <w:rPr>
          <w:rFonts w:cs="Simplified Arabic"/>
          <w:smallCaps/>
          <w:strike/>
          <w:vanish/>
          <w:sz w:val="24"/>
          <w:szCs w:val="24"/>
          <w:vertAlign w:val="superscript"/>
          <w:rtl/>
        </w:rPr>
        <w:t>إ</w:t>
      </w:r>
      <w:r w:rsidRPr="008235A0">
        <w:rPr>
          <w:rFonts w:cs="Simplified Arabic" w:hint="cs"/>
          <w:smallCaps/>
          <w:strike/>
          <w:vanish/>
          <w:sz w:val="24"/>
          <w:szCs w:val="24"/>
          <w:vertAlign w:val="superscript"/>
          <w:rtl/>
        </w:rPr>
        <w:t>جمالي وتفصيلي حسب المادة).</w:t>
      </w:r>
    </w:p>
    <w:p w:rsidR="00171001" w:rsidRPr="008235A0" w:rsidRDefault="00171001" w:rsidP="00BF7823">
      <w:pPr>
        <w:ind w:left="14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إيجاد جداول تظهر الأهمية النسبية للبلدان والمواد للصادرات والواردات.</w:t>
      </w:r>
    </w:p>
    <w:p w:rsidR="00171001" w:rsidRPr="008235A0" w:rsidRDefault="00171001" w:rsidP="00BF7823">
      <w:p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ت</w:t>
      </w:r>
      <w:r w:rsidRPr="008235A0">
        <w:rPr>
          <w:rFonts w:cs="Simplified Arabic" w:hint="cs"/>
          <w:smallCaps/>
          <w:strike/>
          <w:vanish/>
          <w:sz w:val="24"/>
          <w:szCs w:val="24"/>
          <w:vertAlign w:val="superscript"/>
          <w:rtl/>
        </w:rPr>
        <w:t>وزيع الواردات والص</w:t>
      </w:r>
      <w:r w:rsidRPr="008235A0">
        <w:rPr>
          <w:rFonts w:cs="Simplified Arabic"/>
          <w:smallCaps/>
          <w:strike/>
          <w:vanish/>
          <w:sz w:val="24"/>
          <w:szCs w:val="24"/>
          <w:vertAlign w:val="superscript"/>
          <w:rtl/>
        </w:rPr>
        <w:t>اد</w:t>
      </w:r>
      <w:r w:rsidRPr="008235A0">
        <w:rPr>
          <w:rFonts w:cs="Simplified Arabic" w:hint="cs"/>
          <w:smallCaps/>
          <w:strike/>
          <w:vanish/>
          <w:sz w:val="24"/>
          <w:szCs w:val="24"/>
          <w:vertAlign w:val="superscript"/>
          <w:rtl/>
        </w:rPr>
        <w:t>رات الفلسطينية حسب المحافظات.</w:t>
      </w:r>
    </w:p>
    <w:p w:rsidR="00171001" w:rsidRPr="008235A0" w:rsidRDefault="00171001" w:rsidP="00BF7823">
      <w:pPr>
        <w:numPr>
          <w:ilvl w:val="0"/>
          <w:numId w:val="1"/>
        </w:numPr>
        <w:ind w:right="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إي</w:t>
      </w:r>
      <w:r w:rsidRPr="008235A0">
        <w:rPr>
          <w:rFonts w:cs="Simplified Arabic" w:hint="cs"/>
          <w:smallCaps/>
          <w:strike/>
          <w:vanish/>
          <w:sz w:val="24"/>
          <w:szCs w:val="24"/>
          <w:vertAlign w:val="superscript"/>
          <w:rtl/>
        </w:rPr>
        <w:t xml:space="preserve">جاد صافي الميزان التجاري العام مع دول العالم كبلدان ومجموعات إقتصادية. </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ind w:left="56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ما يلي:</w:t>
      </w:r>
    </w:p>
    <w:p w:rsidR="00171001" w:rsidRPr="008235A0" w:rsidRDefault="00171001" w:rsidP="00BF7823">
      <w:pPr>
        <w:numPr>
          <w:ilvl w:val="0"/>
          <w:numId w:val="5"/>
        </w:numPr>
        <w:ind w:left="566" w:hanging="425"/>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مساهمة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في توفير البيانات لأغراض الحسابات القومية وميزان المدفوعات والأسعار ونفقات الأسرة ومجالات أخرى كثيرة.</w:t>
      </w:r>
    </w:p>
    <w:p w:rsidR="00171001" w:rsidRPr="008235A0" w:rsidRDefault="00171001" w:rsidP="00BF7823">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ال</w:t>
      </w:r>
      <w:r w:rsidRPr="008235A0">
        <w:rPr>
          <w:rFonts w:cs="Simplified Arabic"/>
          <w:smallCaps/>
          <w:strike/>
          <w:vanish/>
          <w:sz w:val="24"/>
          <w:szCs w:val="24"/>
          <w:vertAlign w:val="superscript"/>
          <w:rtl/>
        </w:rPr>
        <w:t>لا</w:t>
      </w:r>
      <w:r w:rsidRPr="008235A0">
        <w:rPr>
          <w:rFonts w:cs="Simplified Arabic" w:hint="cs"/>
          <w:smallCaps/>
          <w:strike/>
          <w:vanish/>
          <w:sz w:val="24"/>
          <w:szCs w:val="24"/>
          <w:vertAlign w:val="superscript"/>
          <w:rtl/>
        </w:rPr>
        <w:t>زمة لأغراض البحث والتحليل الإقتصادي.</w:t>
      </w:r>
    </w:p>
    <w:p w:rsidR="00171001" w:rsidRPr="008235A0" w:rsidRDefault="00171001" w:rsidP="00BF7823">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تو</w:t>
      </w:r>
      <w:r w:rsidRPr="008235A0">
        <w:rPr>
          <w:rFonts w:cs="Simplified Arabic" w:hint="cs"/>
          <w:smallCaps/>
          <w:strike/>
          <w:vanish/>
          <w:sz w:val="24"/>
          <w:szCs w:val="24"/>
          <w:vertAlign w:val="superscript"/>
          <w:rtl/>
        </w:rPr>
        <w:t>فير البيانات لمتخذي القرار والمخططين والدارسين.</w:t>
      </w:r>
    </w:p>
    <w:p w:rsidR="00171001" w:rsidRPr="008235A0" w:rsidRDefault="00171001" w:rsidP="00BF7823">
      <w:pPr>
        <w:numPr>
          <w:ilvl w:val="0"/>
          <w:numId w:val="5"/>
        </w:numPr>
        <w:ind w:left="140" w:firstLine="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سد</w:t>
      </w:r>
      <w:r w:rsidRPr="008235A0">
        <w:rPr>
          <w:rFonts w:cs="Simplified Arabic" w:hint="cs"/>
          <w:smallCaps/>
          <w:strike/>
          <w:vanish/>
          <w:sz w:val="24"/>
          <w:szCs w:val="24"/>
          <w:vertAlign w:val="superscript"/>
          <w:rtl/>
        </w:rPr>
        <w:t xml:space="preserve"> الفراغ في الإحصاءات الاقتصادية حول حركة التب</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دل التجاري.</w:t>
      </w:r>
    </w:p>
    <w:p w:rsidR="00171001" w:rsidRPr="008235A0" w:rsidRDefault="00171001" w:rsidP="00BF7823">
      <w:pPr>
        <w:ind w:left="140"/>
        <w:jc w:val="both"/>
        <w:rPr>
          <w:rFonts w:cs="Simplified Arabic"/>
          <w:smallCaps/>
          <w:strike/>
          <w:vanish/>
          <w:sz w:val="24"/>
          <w:szCs w:val="24"/>
          <w:vertAlign w:val="superscript"/>
          <w:rtl/>
        </w:rPr>
      </w:pPr>
    </w:p>
    <w:p w:rsidR="00171001" w:rsidRPr="008235A0" w:rsidRDefault="00171001" w:rsidP="00BF7823">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 3.1 </w:t>
      </w:r>
      <w:r w:rsidRPr="008235A0">
        <w:rPr>
          <w:rFonts w:cs="Simplified Arabic" w:hint="cs"/>
          <w:smallCaps/>
          <w:strike/>
          <w:vanish/>
          <w:sz w:val="24"/>
          <w:szCs w:val="24"/>
          <w:vertAlign w:val="superscript"/>
          <w:rtl/>
        </w:rPr>
        <w:t>هيكلية التقرير:</w:t>
      </w:r>
    </w:p>
    <w:p w:rsidR="00171001" w:rsidRPr="008235A0" w:rsidRDefault="00171001" w:rsidP="00BF7823">
      <w:pPr>
        <w:ind w:left="140"/>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قد تم تقسيم تقرير نشرة إحصاءات التجارة الخارجية لعام 1997 إلى عدة فصول كما يلي:</w:t>
      </w:r>
    </w:p>
    <w:p w:rsidR="00171001" w:rsidRPr="008235A0" w:rsidRDefault="00171001" w:rsidP="00BF7823">
      <w:pPr>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1- الف</w:t>
      </w:r>
      <w:r w:rsidRPr="008235A0">
        <w:rPr>
          <w:rFonts w:cs="Simplified Arabic" w:hint="cs"/>
          <w:smallCaps/>
          <w:strike/>
          <w:vanish/>
          <w:sz w:val="24"/>
          <w:szCs w:val="24"/>
          <w:vertAlign w:val="superscript"/>
          <w:rtl/>
        </w:rPr>
        <w:t>صل الأول: وشمل مقدمة عن أهمية مخرجات ومؤشرات المشروع للبرامج الأخرى في الدائرة، والمستخدمين، ومصادر البيانات، بالإضافة إلى برنامج وأهد</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ف المشروع وهيكلية التقرير.</w:t>
      </w:r>
    </w:p>
    <w:p w:rsidR="00171001" w:rsidRPr="008235A0" w:rsidRDefault="00171001" w:rsidP="00BF7823">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2-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الثاني: ويشمل شرحاً موجزاً عن الوحدة الإحصائية والتعاريف والمصطلحات ووحدات القياس و</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مختصرات التي يتضمنها المشروع.</w:t>
      </w:r>
    </w:p>
    <w:p w:rsidR="00171001" w:rsidRPr="008235A0" w:rsidRDefault="00171001" w:rsidP="00BF7823">
      <w:pPr>
        <w:ind w:left="566" w:hanging="426"/>
        <w:jc w:val="both"/>
        <w:rPr>
          <w:rFonts w:cs="Simplified Arabic"/>
          <w:smallCaps/>
          <w:strike/>
          <w:vanish/>
          <w:sz w:val="24"/>
          <w:szCs w:val="24"/>
          <w:vertAlign w:val="superscript"/>
          <w:rtl/>
        </w:rPr>
      </w:pPr>
      <w:r w:rsidRPr="008235A0">
        <w:rPr>
          <w:rFonts w:cs="Simplified Arabic" w:hint="cs"/>
          <w:smallCaps/>
          <w:strike/>
          <w:vanish/>
          <w:sz w:val="24"/>
          <w:szCs w:val="24"/>
          <w:vertAlign w:val="superscript"/>
          <w:rtl/>
        </w:rPr>
        <w:t xml:space="preserve">3- </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لفصل الثالث: ويشمل شرحاً موجزاً عن آلية جمع وتصنيف البيانات والنماذج المستخدمة وشمولية  إحصاءات التج</w:t>
      </w:r>
      <w:r w:rsidRPr="008235A0">
        <w:rPr>
          <w:rFonts w:cs="Simplified Arabic"/>
          <w:smallCaps/>
          <w:strike/>
          <w:vanish/>
          <w:sz w:val="24"/>
          <w:szCs w:val="24"/>
          <w:vertAlign w:val="superscript"/>
          <w:rtl/>
        </w:rPr>
        <w:t>ا</w:t>
      </w:r>
      <w:r w:rsidRPr="008235A0">
        <w:rPr>
          <w:rFonts w:cs="Simplified Arabic" w:hint="cs"/>
          <w:smallCaps/>
          <w:strike/>
          <w:vanish/>
          <w:sz w:val="24"/>
          <w:szCs w:val="24"/>
          <w:vertAlign w:val="superscript"/>
          <w:rtl/>
        </w:rPr>
        <w:t xml:space="preserve">رة الخارجية بشكل عام و شمولية جمع بيانات الواردات والصادرات لمناطق السلطة الوطنية الفلسطينية، ومنهجية العمل في المشروع </w:t>
      </w:r>
      <w:r w:rsidRPr="008235A0">
        <w:rPr>
          <w:rFonts w:cs="Simplified Arabic"/>
          <w:smallCaps/>
          <w:strike/>
          <w:vanish/>
          <w:sz w:val="24"/>
          <w:szCs w:val="24"/>
          <w:vertAlign w:val="superscript"/>
          <w:rtl/>
        </w:rPr>
        <w:t>با</w:t>
      </w:r>
      <w:r w:rsidRPr="008235A0">
        <w:rPr>
          <w:rFonts w:cs="Simplified Arabic" w:hint="cs"/>
          <w:smallCaps/>
          <w:strike/>
          <w:vanish/>
          <w:sz w:val="24"/>
          <w:szCs w:val="24"/>
          <w:vertAlign w:val="superscript"/>
          <w:rtl/>
        </w:rPr>
        <w:t>لإضافة إلى العمليات المكتبية التي تجري على البيانات، وكما يتعرض إلى توطئة عن جداول النشرة.</w:t>
      </w:r>
    </w:p>
    <w:p w:rsidR="00171001" w:rsidRPr="008235A0" w:rsidRDefault="00171001" w:rsidP="00BF7823">
      <w:pPr>
        <w:tabs>
          <w:tab w:val="left" w:pos="1700"/>
        </w:tabs>
        <w:ind w:left="566" w:hanging="426"/>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4- ا</w:t>
      </w:r>
      <w:r w:rsidRPr="008235A0">
        <w:rPr>
          <w:rFonts w:cs="Simplified Arabic" w:hint="cs"/>
          <w:smallCaps/>
          <w:strike/>
          <w:vanish/>
          <w:sz w:val="24"/>
          <w:szCs w:val="24"/>
          <w:vertAlign w:val="superscript"/>
          <w:rtl/>
        </w:rPr>
        <w:t>لفصل الرابع: ويشمل شرحاً موجزاً عن جودة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البيانات والملاحظات العامة حول الوضع الأمثل والواقع الفلسطيني، إضافة إلى مقارنات عامة لأرقام إحصاءات التجارة الخارجية م</w:t>
      </w:r>
      <w:r w:rsidRPr="008235A0">
        <w:rPr>
          <w:rFonts w:cs="Simplified Arabic"/>
          <w:smallCaps/>
          <w:strike/>
          <w:vanish/>
          <w:sz w:val="24"/>
          <w:szCs w:val="24"/>
          <w:vertAlign w:val="superscript"/>
          <w:rtl/>
        </w:rPr>
        <w:t xml:space="preserve">ع </w:t>
      </w:r>
      <w:r w:rsidRPr="008235A0">
        <w:rPr>
          <w:rFonts w:cs="Simplified Arabic" w:hint="cs"/>
          <w:smallCaps/>
          <w:strike/>
          <w:vanish/>
          <w:sz w:val="24"/>
          <w:szCs w:val="24"/>
          <w:vertAlign w:val="superscript"/>
          <w:rtl/>
        </w:rPr>
        <w:t>منتجين آخرين.</w:t>
      </w:r>
    </w:p>
    <w:p w:rsidR="00171001" w:rsidRPr="008235A0" w:rsidRDefault="00171001" w:rsidP="00BF7823">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5- ا</w:t>
      </w:r>
      <w:r w:rsidRPr="008235A0">
        <w:rPr>
          <w:rFonts w:cs="Simplified Arabic" w:hint="cs"/>
          <w:smallCaps/>
          <w:strike/>
          <w:vanish/>
          <w:sz w:val="24"/>
          <w:szCs w:val="24"/>
          <w:vertAlign w:val="superscript"/>
          <w:rtl/>
        </w:rPr>
        <w:t>لفصل الخامس: ويشمل أهم النتائج الأساسية لنشرة التجارة الخارجية 1997 في فلسطين.</w:t>
      </w:r>
    </w:p>
    <w:p w:rsidR="00171001" w:rsidRPr="008235A0" w:rsidRDefault="00171001" w:rsidP="00BF7823">
      <w:pPr>
        <w:ind w:left="424" w:hanging="284"/>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6- </w:t>
      </w:r>
      <w:r w:rsidRPr="008235A0">
        <w:rPr>
          <w:rFonts w:cs="Simplified Arabic" w:hint="cs"/>
          <w:smallCaps/>
          <w:strike/>
          <w:vanish/>
          <w:sz w:val="24"/>
          <w:szCs w:val="24"/>
          <w:vertAlign w:val="superscript"/>
          <w:rtl/>
        </w:rPr>
        <w:t xml:space="preserve">الجداول:  </w:t>
      </w:r>
    </w:p>
    <w:p w:rsidR="00171001" w:rsidRPr="008235A0" w:rsidRDefault="00171001" w:rsidP="00BF7823">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br w:type="page"/>
      </w:r>
      <w:r w:rsidRPr="008235A0">
        <w:rPr>
          <w:rFonts w:cs="Simplified Arabic"/>
          <w:smallCaps/>
          <w:strike/>
          <w:vanish/>
          <w:sz w:val="24"/>
          <w:szCs w:val="24"/>
          <w:vertAlign w:val="superscript"/>
          <w:rtl/>
        </w:rPr>
        <w:br w:type="page"/>
        <w:t>ا</w:t>
      </w:r>
      <w:r w:rsidRPr="008235A0">
        <w:rPr>
          <w:rFonts w:cs="Simplified Arabic" w:hint="cs"/>
          <w:smallCaps/>
          <w:strike/>
          <w:vanish/>
          <w:sz w:val="24"/>
          <w:szCs w:val="24"/>
          <w:vertAlign w:val="superscript"/>
          <w:rtl/>
        </w:rPr>
        <w:t>لفصل الثاني</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pStyle w:val="Heading3"/>
        <w:spacing w:line="240" w:lineRule="auto"/>
        <w:jc w:val="both"/>
        <w:rPr>
          <w:rFonts w:cs="Simplified Arabic"/>
          <w:smallCaps/>
          <w:strike/>
          <w:vanish/>
          <w:szCs w:val="24"/>
          <w:vertAlign w:val="superscript"/>
          <w:rtl/>
        </w:rPr>
      </w:pPr>
      <w:r w:rsidRPr="008235A0">
        <w:rPr>
          <w:rFonts w:cs="Simplified Arabic"/>
          <w:smallCaps/>
          <w:strike/>
          <w:vanish/>
          <w:szCs w:val="24"/>
          <w:vertAlign w:val="superscript"/>
          <w:rtl/>
        </w:rPr>
        <w:t>ال</w:t>
      </w:r>
      <w:r w:rsidRPr="008235A0">
        <w:rPr>
          <w:rFonts w:cs="Simplified Arabic" w:hint="cs"/>
          <w:smallCaps/>
          <w:strike/>
          <w:vanish/>
          <w:szCs w:val="24"/>
          <w:vertAlign w:val="superscript"/>
          <w:rtl/>
        </w:rPr>
        <w:t>تعاري</w:t>
      </w:r>
      <w:r w:rsidRPr="008235A0">
        <w:rPr>
          <w:rFonts w:cs="Simplified Arabic"/>
          <w:smallCaps/>
          <w:strike/>
          <w:vanish/>
          <w:szCs w:val="24"/>
          <w:vertAlign w:val="superscript"/>
          <w:rtl/>
        </w:rPr>
        <w:t>ف</w:t>
      </w:r>
      <w:r w:rsidRPr="008235A0">
        <w:rPr>
          <w:rFonts w:cs="Simplified Arabic" w:hint="cs"/>
          <w:smallCaps/>
          <w:strike/>
          <w:vanish/>
          <w:szCs w:val="24"/>
          <w:vertAlign w:val="superscript"/>
          <w:rtl/>
        </w:rPr>
        <w:t xml:space="preserve"> والمصطلحات</w:t>
      </w:r>
    </w:p>
    <w:p w:rsidR="00171001" w:rsidRPr="008235A0" w:rsidRDefault="00171001" w:rsidP="00BF7823">
      <w:pPr>
        <w:jc w:val="both"/>
        <w:rPr>
          <w:rFonts w:cs="Simplified Arabic"/>
          <w:smallCaps/>
          <w:strike/>
          <w:vanish/>
          <w:sz w:val="24"/>
          <w:szCs w:val="24"/>
          <w:vertAlign w:val="superscript"/>
          <w:rtl/>
        </w:rPr>
      </w:pPr>
    </w:p>
    <w:p w:rsidR="00171001" w:rsidRPr="008235A0" w:rsidRDefault="00171001" w:rsidP="00BF7823">
      <w:pPr>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 </w:t>
      </w:r>
      <w:r w:rsidRPr="008235A0">
        <w:rPr>
          <w:rFonts w:cs="Simplified Arabic" w:hint="cs"/>
          <w:smallCaps/>
          <w:strike/>
          <w:vanish/>
          <w:sz w:val="24"/>
          <w:szCs w:val="24"/>
          <w:vertAlign w:val="superscript"/>
          <w:rtl/>
        </w:rPr>
        <w:t>الوحدة الإحصائية:</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تع</w:t>
      </w:r>
      <w:r w:rsidRPr="008235A0">
        <w:rPr>
          <w:rFonts w:cs="Simplified Arabic" w:hint="cs"/>
          <w:smallCaps/>
          <w:strike/>
          <w:vanish/>
          <w:sz w:val="24"/>
          <w:szCs w:val="24"/>
          <w:vertAlign w:val="superscript"/>
          <w:rtl/>
        </w:rPr>
        <w:t xml:space="preserve">تبر السلعة هي الوحدة الإحصائية في الحالة الطبيعية لبيانات التجارة الخارجية في دول </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عالم والتي يعبر عنها  بالبيان الجمركي الصادر عن الإدارة العامة للجمارك في هذه الدول و بكامل مرفقاته، مثل شهادة المنشأ والفاتورة وقائمة</w:t>
      </w:r>
      <w:r w:rsidRPr="008235A0">
        <w:rPr>
          <w:rFonts w:cs="Simplified Arabic"/>
          <w:smallCaps/>
          <w:strike/>
          <w:vanish/>
          <w:sz w:val="24"/>
          <w:szCs w:val="24"/>
          <w:vertAlign w:val="superscript"/>
          <w:rtl/>
        </w:rPr>
        <w:t xml:space="preserve"> </w:t>
      </w:r>
      <w:r w:rsidRPr="008235A0">
        <w:rPr>
          <w:rFonts w:cs="Simplified Arabic" w:hint="cs"/>
          <w:smallCaps/>
          <w:strike/>
          <w:vanish/>
          <w:sz w:val="24"/>
          <w:szCs w:val="24"/>
          <w:vertAlign w:val="superscript"/>
          <w:rtl/>
        </w:rPr>
        <w:t>الشد (التغليف) وشهادة الصحة للأدوية والمبيدات والمواد الغذائية واللحوم، وشهادة الزراعة وشهادة الإفراج ... الخ.  لكن الحال في فلسطين ونتيجة للمرحلة الانتقالية، تعتبر فاتورة المقاصة لضريبة القيمة المضافة هي الدلالة الأولى للسلعة بالإضافة للبيان الجمركي الإسرائيلي وبعض البيانات التكميلية الأخرى، في مشروع التجارة الخارجية في فلسطين و يغطي ذلك كل حسب إختصاصه للصادر والوارد، ونوجزها بما يلي:</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1.1.2 </w:t>
      </w:r>
      <w:r w:rsidRPr="008235A0">
        <w:rPr>
          <w:rFonts w:cs="Simplified Arabic" w:hint="cs"/>
          <w:smallCaps/>
          <w:strike/>
          <w:vanish/>
          <w:sz w:val="24"/>
          <w:szCs w:val="24"/>
          <w:vertAlign w:val="superscript"/>
          <w:rtl/>
        </w:rPr>
        <w:t>فاتورة المقاصة للضريبة المضافة:</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فاتورة موحدة للجانبين الفلسطيني والإسرائيلي، ويظهر فيها إسم ورقم هوية المشتغل 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مرخص للجانبين ورقمه الضريبي والمادة المتبادلة وتاريخ التبادل ورقم الفاتورة وقيمة الضريبة المضافة.  وتعكس حركة التبادل ا</w:t>
      </w:r>
      <w:r w:rsidRPr="008235A0">
        <w:rPr>
          <w:rFonts w:cs="Simplified Arabic"/>
          <w:smallCaps/>
          <w:strike/>
          <w:vanish/>
          <w:sz w:val="24"/>
          <w:szCs w:val="24"/>
          <w:vertAlign w:val="superscript"/>
          <w:rtl/>
        </w:rPr>
        <w:t>لت</w:t>
      </w:r>
      <w:r w:rsidRPr="008235A0">
        <w:rPr>
          <w:rFonts w:cs="Simplified Arabic" w:hint="cs"/>
          <w:smallCaps/>
          <w:strike/>
          <w:vanish/>
          <w:sz w:val="24"/>
          <w:szCs w:val="24"/>
          <w:vertAlign w:val="superscript"/>
          <w:rtl/>
        </w:rPr>
        <w:t>جاري بين مناطق السلطة الوطنية الفلسطينية وإسرائيل فقط.</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2.1.2 </w:t>
      </w:r>
      <w:r w:rsidRPr="008235A0">
        <w:rPr>
          <w:rFonts w:cs="Simplified Arabic" w:hint="cs"/>
          <w:smallCaps/>
          <w:strike/>
          <w:vanish/>
          <w:sz w:val="24"/>
          <w:szCs w:val="24"/>
          <w:vertAlign w:val="superscript"/>
          <w:rtl/>
        </w:rPr>
        <w:t>البيان الجمركي:</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هو وثيقة جمركية إسرائيلية تحتوي كافة البيانات الخاصة با</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واردات الفلسطينية المباشرة من دول العالم عبر الموانيء والمعابر الإسرائيلية وجسري دامية والكرامة (اللنبي) ويصل وزارة الم</w:t>
      </w:r>
      <w:r w:rsidRPr="008235A0">
        <w:rPr>
          <w:rFonts w:cs="Simplified Arabic"/>
          <w:smallCaps/>
          <w:strike/>
          <w:vanish/>
          <w:sz w:val="24"/>
          <w:szCs w:val="24"/>
          <w:vertAlign w:val="superscript"/>
          <w:rtl/>
        </w:rPr>
        <w:t>ال</w:t>
      </w:r>
      <w:r w:rsidRPr="008235A0">
        <w:rPr>
          <w:rFonts w:cs="Simplified Arabic" w:hint="cs"/>
          <w:smallCaps/>
          <w:strike/>
          <w:vanish/>
          <w:sz w:val="24"/>
          <w:szCs w:val="24"/>
          <w:vertAlign w:val="superscript"/>
          <w:rtl/>
        </w:rPr>
        <w:t>ية صورة فقط من البيان بدون مرفقات، حيث أن البيان الجمركي الفلسطيني لم يعمل به لغاية الانتهاء من هذه النشرة إلا بصورة بيان أمتعة المساف</w:t>
      </w:r>
      <w:r w:rsidRPr="008235A0">
        <w:rPr>
          <w:rFonts w:cs="Simplified Arabic"/>
          <w:smallCaps/>
          <w:strike/>
          <w:vanish/>
          <w:sz w:val="24"/>
          <w:szCs w:val="24"/>
          <w:vertAlign w:val="superscript"/>
          <w:rtl/>
        </w:rPr>
        <w:t>ر</w:t>
      </w:r>
      <w:r w:rsidRPr="008235A0">
        <w:rPr>
          <w:rFonts w:cs="Simplified Arabic" w:hint="cs"/>
          <w:smallCaps/>
          <w:strike/>
          <w:vanish/>
          <w:sz w:val="24"/>
          <w:szCs w:val="24"/>
          <w:vertAlign w:val="superscript"/>
          <w:rtl/>
        </w:rPr>
        <w:t>ين المعمول به لدى الجانب الفلسطيني في معبري العودة والكرامة .</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3.1.2 </w:t>
      </w:r>
      <w:r w:rsidRPr="008235A0">
        <w:rPr>
          <w:rFonts w:cs="Simplified Arabic" w:hint="cs"/>
          <w:smallCaps/>
          <w:strike/>
          <w:vanish/>
          <w:sz w:val="24"/>
          <w:szCs w:val="24"/>
          <w:vertAlign w:val="superscript"/>
          <w:rtl/>
        </w:rPr>
        <w:t>شهادة المنشأ:</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وثيقة صادرة عن الغرف التجارية في</w:t>
      </w:r>
      <w:r w:rsidRPr="008235A0">
        <w:rPr>
          <w:rFonts w:cs="Simplified Arabic"/>
          <w:smallCaps/>
          <w:strike/>
          <w:vanish/>
          <w:sz w:val="24"/>
          <w:szCs w:val="24"/>
          <w:vertAlign w:val="superscript"/>
          <w:rtl/>
        </w:rPr>
        <w:t xml:space="preserve"> ا</w:t>
      </w:r>
      <w:r w:rsidRPr="008235A0">
        <w:rPr>
          <w:rFonts w:cs="Simplified Arabic" w:hint="cs"/>
          <w:smallCaps/>
          <w:strike/>
          <w:vanish/>
          <w:sz w:val="24"/>
          <w:szCs w:val="24"/>
          <w:vertAlign w:val="superscript"/>
          <w:rtl/>
        </w:rPr>
        <w:t>لمحافظات الفلسطينية ومعتمدة من قبل وزارة الإقتصاد والتجارة وتعكس البيانات الخاصة بالصادر الوطني المنشأ والمعاد تصديره إلى الأردن والدو</w:t>
      </w:r>
      <w:r w:rsidRPr="008235A0">
        <w:rPr>
          <w:rFonts w:cs="Simplified Arabic"/>
          <w:smallCaps/>
          <w:strike/>
          <w:vanish/>
          <w:sz w:val="24"/>
          <w:szCs w:val="24"/>
          <w:vertAlign w:val="superscript"/>
          <w:rtl/>
        </w:rPr>
        <w:t>ل</w:t>
      </w:r>
      <w:r w:rsidRPr="008235A0">
        <w:rPr>
          <w:rFonts w:cs="Simplified Arabic" w:hint="cs"/>
          <w:smallCaps/>
          <w:strike/>
          <w:vanish/>
          <w:sz w:val="24"/>
          <w:szCs w:val="24"/>
          <w:vertAlign w:val="superscript"/>
          <w:rtl/>
        </w:rPr>
        <w:t xml:space="preserve"> العربية ودول العالم الأخرى (حيث نشرة 96)عدا إسرائيل.</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4.1.2 </w:t>
      </w:r>
      <w:r w:rsidRPr="008235A0">
        <w:rPr>
          <w:rFonts w:cs="Simplified Arabic" w:hint="cs"/>
          <w:smallCaps/>
          <w:strike/>
          <w:vanish/>
          <w:sz w:val="24"/>
          <w:szCs w:val="24"/>
          <w:vertAlign w:val="superscript"/>
          <w:rtl/>
        </w:rPr>
        <w:t>البيانات التكميلية:</w:t>
      </w: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و</w:t>
      </w:r>
      <w:r w:rsidRPr="008235A0">
        <w:rPr>
          <w:rFonts w:cs="Simplified Arabic" w:hint="cs"/>
          <w:smallCaps/>
          <w:strike/>
          <w:vanish/>
          <w:sz w:val="24"/>
          <w:szCs w:val="24"/>
          <w:vertAlign w:val="superscript"/>
          <w:rtl/>
        </w:rPr>
        <w:t>هي بيانات كل من سلطة المياه والهيئة ا</w:t>
      </w:r>
      <w:r w:rsidRPr="008235A0">
        <w:rPr>
          <w:rFonts w:cs="Simplified Arabic"/>
          <w:smallCaps/>
          <w:strike/>
          <w:vanish/>
          <w:sz w:val="24"/>
          <w:szCs w:val="24"/>
          <w:vertAlign w:val="superscript"/>
          <w:rtl/>
        </w:rPr>
        <w:t>لع</w:t>
      </w:r>
      <w:r w:rsidRPr="008235A0">
        <w:rPr>
          <w:rFonts w:cs="Simplified Arabic" w:hint="cs"/>
          <w:smallCaps/>
          <w:strike/>
          <w:vanish/>
          <w:sz w:val="24"/>
          <w:szCs w:val="24"/>
          <w:vertAlign w:val="superscript"/>
          <w:rtl/>
        </w:rPr>
        <w:t>امة للبترول وسلطة البريد ووزارة الزراعة.</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2.2 </w:t>
      </w:r>
      <w:r w:rsidRPr="008235A0">
        <w:rPr>
          <w:rFonts w:cs="Simplified Arabic" w:hint="cs"/>
          <w:smallCaps/>
          <w:strike/>
          <w:vanish/>
          <w:sz w:val="24"/>
          <w:szCs w:val="24"/>
          <w:vertAlign w:val="superscript"/>
          <w:rtl/>
        </w:rPr>
        <w:t>التعاريف والمصطلحات:</w:t>
      </w:r>
    </w:p>
    <w:p w:rsidR="00171001" w:rsidRPr="008235A0" w:rsidRDefault="00171001" w:rsidP="00BF7823">
      <w:pPr>
        <w:ind w:left="-1"/>
        <w:jc w:val="both"/>
        <w:rPr>
          <w:rFonts w:cs="Simplified Arabic"/>
          <w:smallCaps/>
          <w:strike/>
          <w:vanish/>
          <w:sz w:val="24"/>
          <w:szCs w:val="24"/>
          <w:vertAlign w:val="superscript"/>
          <w:rtl/>
        </w:rPr>
      </w:pPr>
    </w:p>
    <w:p w:rsidR="00171001" w:rsidRPr="008235A0" w:rsidRDefault="00171001" w:rsidP="00BF7823">
      <w:pPr>
        <w:ind w:left="-1"/>
        <w:jc w:val="both"/>
        <w:rPr>
          <w:rFonts w:cs="Simplified Arabic"/>
          <w:smallCaps/>
          <w:strike/>
          <w:vanish/>
          <w:sz w:val="24"/>
          <w:szCs w:val="24"/>
          <w:vertAlign w:val="superscript"/>
          <w:rtl/>
        </w:rPr>
      </w:pPr>
      <w:r w:rsidRPr="008235A0">
        <w:rPr>
          <w:rFonts w:cs="Simplified Arabic"/>
          <w:smallCaps/>
          <w:strike/>
          <w:vanish/>
          <w:sz w:val="24"/>
          <w:szCs w:val="24"/>
          <w:vertAlign w:val="superscript"/>
          <w:rtl/>
        </w:rPr>
        <w:t xml:space="preserve">1.2.2 </w:t>
      </w:r>
      <w:r w:rsidRPr="008235A0">
        <w:rPr>
          <w:rFonts w:cs="Simplified Arabic" w:hint="cs"/>
          <w:smallCaps/>
          <w:strike/>
          <w:vanish/>
          <w:sz w:val="24"/>
          <w:szCs w:val="24"/>
          <w:vertAlign w:val="superscript"/>
          <w:rtl/>
        </w:rPr>
        <w:t>الواردات:</w:t>
      </w:r>
    </w:p>
    <w:p w:rsidR="00171001" w:rsidRPr="008235A0" w:rsidRDefault="00171001" w:rsidP="00BF7823">
      <w:pPr>
        <w:ind w:left="-1"/>
        <w:jc w:val="both"/>
        <w:rPr>
          <w:rFonts w:cs="Simplified Arabic"/>
          <w:sz w:val="24"/>
          <w:szCs w:val="24"/>
          <w:rtl/>
        </w:rPr>
      </w:pPr>
      <w:r w:rsidRPr="008235A0">
        <w:rPr>
          <w:rFonts w:cs="Simplified Arabic"/>
          <w:smallCaps/>
          <w:strike/>
          <w:vanish/>
          <w:sz w:val="24"/>
          <w:szCs w:val="24"/>
          <w:vertAlign w:val="superscript"/>
          <w:rtl/>
        </w:rPr>
        <w:t>ه</w:t>
      </w:r>
      <w:r w:rsidRPr="008235A0">
        <w:rPr>
          <w:rFonts w:cs="Simplified Arabic" w:hint="cs"/>
          <w:smallCaps/>
          <w:strike/>
          <w:vanish/>
          <w:sz w:val="24"/>
          <w:szCs w:val="24"/>
          <w:vertAlign w:val="superscript"/>
          <w:rtl/>
        </w:rPr>
        <w:t>ي إجمـالي السلع والبضائع والخدمـات الواردة لل</w:t>
      </w:r>
      <w:r w:rsidRPr="008235A0">
        <w:rPr>
          <w:rFonts w:cs="Simplified Arabic"/>
          <w:smallCaps/>
          <w:strike/>
          <w:vanish/>
          <w:sz w:val="24"/>
          <w:szCs w:val="24"/>
          <w:vertAlign w:val="superscript"/>
          <w:rtl/>
        </w:rPr>
        <w:t>ب</w:t>
      </w:r>
      <w:r w:rsidRPr="008235A0">
        <w:rPr>
          <w:rFonts w:cs="Simplified Arabic" w:hint="cs"/>
          <w:smallCaps/>
          <w:strike/>
          <w:vanish/>
          <w:sz w:val="24"/>
          <w:szCs w:val="24"/>
          <w:vertAlign w:val="superscript"/>
          <w:rtl/>
        </w:rPr>
        <w:t xml:space="preserve">لاد عن طريق الموانئ البرية والبحرية والجوية التي تم نقل ملكيتها لتغطية الإحتياجات المحلية للإستهلاك والصناعة التحويلية </w:t>
      </w:r>
      <w:r w:rsidRPr="008235A0">
        <w:rPr>
          <w:rFonts w:cs="Simplified Arabic"/>
          <w:smallCaps/>
          <w:strike/>
          <w:vanish/>
          <w:sz w:val="24"/>
          <w:szCs w:val="24"/>
          <w:vertAlign w:val="superscript"/>
          <w:rtl/>
        </w:rPr>
        <w:t>وا</w:t>
      </w:r>
      <w:r w:rsidRPr="008235A0">
        <w:rPr>
          <w:rFonts w:cs="Simplified Arabic" w:hint="cs"/>
          <w:smallCaps/>
          <w:strike/>
          <w:vanish/>
          <w:sz w:val="24"/>
          <w:szCs w:val="24"/>
          <w:vertAlign w:val="superscript"/>
          <w:rtl/>
        </w:rPr>
        <w:t>لتصدير وإعادة التصدير، وتجري عليها عمليات التخليص الجمركي المتبعة، سواءاً كانت مستوردة لحساب القطاع العام أو القطاع الخاص وبغض النظر إ</w:t>
      </w:r>
      <w:r w:rsidRPr="008235A0">
        <w:rPr>
          <w:rFonts w:cs="Simplified Arabic"/>
          <w:smallCaps/>
          <w:strike/>
          <w:vanish/>
          <w:sz w:val="24"/>
          <w:szCs w:val="24"/>
          <w:vertAlign w:val="superscript"/>
          <w:rtl/>
        </w:rPr>
        <w:t>ن</w:t>
      </w:r>
      <w:r w:rsidRPr="008235A0">
        <w:rPr>
          <w:rFonts w:cs="Simplified Arabic" w:hint="cs"/>
          <w:smallCaps/>
          <w:strike/>
          <w:vanish/>
          <w:sz w:val="24"/>
          <w:szCs w:val="24"/>
          <w:vertAlign w:val="superscript"/>
          <w:rtl/>
        </w:rPr>
        <w:t xml:space="preserve"> كانت مرسمة أو معفاة من الرسوم الجمركية، وتحسب قيمة الواردات على أساس ( سيف</w:t>
      </w:r>
      <w:r w:rsidRPr="008235A0">
        <w:rPr>
          <w:rFonts w:cs="Simplified Arabic"/>
          <w:sz w:val="24"/>
          <w:szCs w:val="24"/>
        </w:rPr>
        <w:t>C.I.F</w:t>
      </w:r>
      <w:r w:rsidRPr="008235A0">
        <w:rPr>
          <w:rFonts w:cs="Simplified Arabic"/>
          <w:sz w:val="24"/>
          <w:szCs w:val="24"/>
          <w:rtl/>
        </w:rPr>
        <w:t>) و</w:t>
      </w:r>
      <w:r w:rsidRPr="008235A0">
        <w:rPr>
          <w:rFonts w:cs="Simplified Arabic" w:hint="cs"/>
          <w:sz w:val="24"/>
          <w:szCs w:val="24"/>
          <w:rtl/>
        </w:rPr>
        <w:t xml:space="preserve">تعني </w:t>
      </w:r>
      <w:r w:rsidRPr="008235A0">
        <w:rPr>
          <w:rFonts w:cs="Simplified Arabic"/>
          <w:sz w:val="24"/>
          <w:szCs w:val="24"/>
          <w:rtl/>
        </w:rPr>
        <w:t>ثم</w:t>
      </w:r>
      <w:r w:rsidRPr="008235A0">
        <w:rPr>
          <w:rFonts w:cs="Simplified Arabic" w:hint="cs"/>
          <w:sz w:val="24"/>
          <w:szCs w:val="24"/>
          <w:rtl/>
        </w:rPr>
        <w:t>ن</w:t>
      </w:r>
      <w:r w:rsidRPr="008235A0">
        <w:rPr>
          <w:rFonts w:cs="Simplified Arabic"/>
          <w:sz w:val="24"/>
          <w:szCs w:val="24"/>
          <w:rtl/>
        </w:rPr>
        <w:t xml:space="preserve"> ا</w:t>
      </w:r>
      <w:r w:rsidRPr="008235A0">
        <w:rPr>
          <w:rFonts w:cs="Simplified Arabic" w:hint="cs"/>
          <w:sz w:val="24"/>
          <w:szCs w:val="24"/>
          <w:rtl/>
        </w:rPr>
        <w:t xml:space="preserve">لبضاعة بكامل تكلفتها في </w:t>
      </w:r>
      <w:r w:rsidRPr="008235A0">
        <w:rPr>
          <w:rFonts w:cs="Simplified Arabic"/>
          <w:sz w:val="24"/>
          <w:szCs w:val="24"/>
          <w:rtl/>
        </w:rPr>
        <w:t>بل</w:t>
      </w:r>
      <w:r w:rsidRPr="008235A0">
        <w:rPr>
          <w:rFonts w:cs="Simplified Arabic" w:hint="cs"/>
          <w:sz w:val="24"/>
          <w:szCs w:val="24"/>
          <w:rtl/>
        </w:rPr>
        <w:t>د المنشأ على ظهر</w:t>
      </w:r>
      <w:r w:rsidR="005714EF" w:rsidRPr="008235A0">
        <w:rPr>
          <w:rFonts w:cs="Simplified Arabic" w:hint="cs"/>
          <w:sz w:val="24"/>
          <w:szCs w:val="24"/>
          <w:rtl/>
        </w:rPr>
        <w:t xml:space="preserve"> الوسيلة</w:t>
      </w:r>
      <w:r w:rsidRPr="008235A0">
        <w:rPr>
          <w:rFonts w:cs="Simplified Arabic" w:hint="cs"/>
          <w:sz w:val="24"/>
          <w:szCs w:val="24"/>
          <w:rtl/>
        </w:rPr>
        <w:t xml:space="preserve"> الناقلة، مضافاً إليها رسوم التأمين وأجور الشحن حتى تصل المراكز الجمركية للبلد (المقصد النهائي)</w:t>
      </w:r>
      <w:r w:rsidRPr="008235A0">
        <w:rPr>
          <w:rFonts w:cs="Simplified Arabic"/>
          <w:sz w:val="24"/>
          <w:szCs w:val="24"/>
          <w:rtl/>
        </w:rPr>
        <w:t>.</w:t>
      </w:r>
    </w:p>
    <w:p w:rsidR="00171001" w:rsidRPr="00F63AEC" w:rsidRDefault="00171001" w:rsidP="00BF7823">
      <w:pPr>
        <w:ind w:left="-1"/>
        <w:jc w:val="both"/>
        <w:rPr>
          <w:rFonts w:cs="Simplified Arabic"/>
          <w:sz w:val="18"/>
          <w:szCs w:val="18"/>
          <w:rtl/>
        </w:rPr>
      </w:pPr>
      <w:r>
        <w:rPr>
          <w:rFonts w:cs="Simplified Arabic" w:hint="cs"/>
          <w:sz w:val="18"/>
          <w:szCs w:val="18"/>
          <w:rtl/>
        </w:rPr>
        <w:t xml:space="preserve"> </w:t>
      </w:r>
    </w:p>
    <w:p w:rsidR="009B0611" w:rsidRPr="005E7EA7" w:rsidRDefault="009B0611" w:rsidP="00BF7823">
      <w:pPr>
        <w:ind w:left="-1"/>
        <w:jc w:val="both"/>
        <w:rPr>
          <w:rFonts w:cs="Simplified Arabic"/>
          <w:b/>
          <w:bCs/>
          <w:sz w:val="24"/>
          <w:szCs w:val="24"/>
          <w:rtl/>
        </w:rPr>
      </w:pPr>
      <w:r w:rsidRPr="009B0611">
        <w:rPr>
          <w:rFonts w:cs="Simplified Arabic" w:hint="cs"/>
          <w:b/>
          <w:bCs/>
          <w:sz w:val="24"/>
          <w:szCs w:val="24"/>
          <w:rtl/>
        </w:rPr>
        <w:t>قيمة السلعة محملة على ظهر وسيلة النقل</w:t>
      </w:r>
      <w:r w:rsidRPr="009B0611">
        <w:rPr>
          <w:rFonts w:cs="Simplified Arabic"/>
          <w:b/>
          <w:bCs/>
          <w:sz w:val="24"/>
          <w:szCs w:val="24"/>
          <w:rtl/>
        </w:rPr>
        <w:t xml:space="preserve"> (</w:t>
      </w:r>
      <w:r w:rsidRPr="009B0611">
        <w:rPr>
          <w:rFonts w:cs="Simplified Arabic"/>
          <w:b/>
          <w:bCs/>
          <w:sz w:val="24"/>
          <w:szCs w:val="24"/>
        </w:rPr>
        <w:t>F.O.B.</w:t>
      </w:r>
      <w:r w:rsidRPr="009B0611">
        <w:rPr>
          <w:rFonts w:cs="Simplified Arabic"/>
          <w:b/>
          <w:bCs/>
          <w:sz w:val="24"/>
          <w:szCs w:val="24"/>
          <w:rtl/>
        </w:rPr>
        <w:t>):</w:t>
      </w:r>
    </w:p>
    <w:p w:rsidR="00171001" w:rsidRPr="008235A0" w:rsidRDefault="00171001" w:rsidP="00BF7823">
      <w:pPr>
        <w:ind w:left="-1"/>
        <w:jc w:val="both"/>
        <w:rPr>
          <w:rFonts w:cs="Simplified Arabic"/>
          <w:sz w:val="24"/>
          <w:szCs w:val="24"/>
          <w:rtl/>
        </w:rPr>
      </w:pPr>
      <w:r w:rsidRPr="008235A0">
        <w:rPr>
          <w:rFonts w:cs="Simplified Arabic" w:hint="cs"/>
          <w:sz w:val="24"/>
          <w:szCs w:val="24"/>
          <w:rtl/>
        </w:rPr>
        <w:t>و</w:t>
      </w:r>
      <w:r w:rsidRPr="008235A0">
        <w:rPr>
          <w:rFonts w:cs="Simplified Arabic"/>
          <w:sz w:val="24"/>
          <w:szCs w:val="24"/>
          <w:rtl/>
        </w:rPr>
        <w:t>ه</w:t>
      </w:r>
      <w:r w:rsidRPr="008235A0">
        <w:rPr>
          <w:rFonts w:cs="Simplified Arabic" w:hint="cs"/>
          <w:sz w:val="24"/>
          <w:szCs w:val="24"/>
          <w:rtl/>
        </w:rPr>
        <w:t xml:space="preserve">ي </w:t>
      </w:r>
      <w:r w:rsidRPr="008235A0">
        <w:rPr>
          <w:rFonts w:cs="Simplified Arabic"/>
          <w:sz w:val="24"/>
          <w:szCs w:val="24"/>
          <w:rtl/>
        </w:rPr>
        <w:t>قي</w:t>
      </w:r>
      <w:r w:rsidRPr="008235A0">
        <w:rPr>
          <w:rFonts w:cs="Simplified Arabic" w:hint="cs"/>
          <w:sz w:val="24"/>
          <w:szCs w:val="24"/>
          <w:rtl/>
        </w:rPr>
        <w:t>م</w:t>
      </w:r>
      <w:r w:rsidRPr="008235A0">
        <w:rPr>
          <w:rFonts w:cs="Simplified Arabic"/>
          <w:sz w:val="24"/>
          <w:szCs w:val="24"/>
          <w:rtl/>
        </w:rPr>
        <w:t xml:space="preserve">ة </w:t>
      </w:r>
      <w:r w:rsidRPr="008235A0">
        <w:rPr>
          <w:rFonts w:cs="Simplified Arabic" w:hint="cs"/>
          <w:sz w:val="24"/>
          <w:szCs w:val="24"/>
          <w:rtl/>
        </w:rPr>
        <w:t>الصادرات السلعية</w:t>
      </w:r>
      <w:r w:rsidRPr="008235A0">
        <w:rPr>
          <w:rFonts w:cs="Simplified Arabic"/>
          <w:sz w:val="24"/>
          <w:szCs w:val="24"/>
          <w:rtl/>
        </w:rPr>
        <w:t xml:space="preserve"> ع</w:t>
      </w:r>
      <w:r w:rsidRPr="008235A0">
        <w:rPr>
          <w:rFonts w:cs="Simplified Arabic" w:hint="cs"/>
          <w:sz w:val="24"/>
          <w:szCs w:val="24"/>
          <w:rtl/>
        </w:rPr>
        <w:t xml:space="preserve">لى أساس (فوب </w:t>
      </w:r>
      <w:r w:rsidRPr="008235A0">
        <w:rPr>
          <w:rFonts w:cs="Simplified Arabic"/>
          <w:sz w:val="24"/>
          <w:szCs w:val="24"/>
        </w:rPr>
        <w:t>F.O.B</w:t>
      </w:r>
      <w:r w:rsidRPr="008235A0">
        <w:rPr>
          <w:rFonts w:cs="Simplified Arabic"/>
          <w:sz w:val="24"/>
          <w:szCs w:val="24"/>
          <w:rtl/>
        </w:rPr>
        <w:t>) أ</w:t>
      </w:r>
      <w:r w:rsidRPr="008235A0">
        <w:rPr>
          <w:rFonts w:cs="Simplified Arabic" w:hint="cs"/>
          <w:sz w:val="24"/>
          <w:szCs w:val="24"/>
          <w:rtl/>
        </w:rPr>
        <w:t>ي بسعر تكلفتها محملة على ظهر و</w:t>
      </w:r>
      <w:r w:rsidR="00AD5B8D">
        <w:rPr>
          <w:rFonts w:cs="Simplified Arabic" w:hint="cs"/>
          <w:sz w:val="24"/>
          <w:szCs w:val="24"/>
          <w:rtl/>
        </w:rPr>
        <w:t>سيلة النقل في حدود البلد المصدر</w:t>
      </w:r>
      <w:r w:rsidRPr="008235A0">
        <w:rPr>
          <w:rFonts w:cs="Simplified Arabic" w:hint="cs"/>
          <w:sz w:val="24"/>
          <w:szCs w:val="24"/>
          <w:rtl/>
        </w:rPr>
        <w:t>.</w:t>
      </w:r>
    </w:p>
    <w:p w:rsidR="00171001" w:rsidRPr="00F63AEC" w:rsidRDefault="00171001" w:rsidP="00BF7823">
      <w:pPr>
        <w:ind w:left="-1"/>
        <w:jc w:val="both"/>
        <w:rPr>
          <w:rFonts w:cs="Simplified Arabic"/>
          <w:sz w:val="18"/>
          <w:szCs w:val="18"/>
          <w:rtl/>
        </w:rPr>
      </w:pPr>
    </w:p>
    <w:p w:rsidR="00171001" w:rsidRDefault="00171001" w:rsidP="00BF7823">
      <w:pPr>
        <w:ind w:left="-1"/>
        <w:jc w:val="both"/>
        <w:rPr>
          <w:rFonts w:cs="Simplified Arabic"/>
          <w:b/>
          <w:bCs/>
          <w:sz w:val="24"/>
          <w:szCs w:val="24"/>
          <w:rtl/>
        </w:rPr>
      </w:pPr>
      <w:bookmarkStart w:id="0" w:name="OLE_LINK1"/>
      <w:r>
        <w:rPr>
          <w:rFonts w:cs="Simplified Arabic"/>
          <w:b/>
          <w:bCs/>
          <w:sz w:val="24"/>
          <w:szCs w:val="24"/>
          <w:rtl/>
        </w:rPr>
        <w:t>و</w:t>
      </w:r>
      <w:r>
        <w:rPr>
          <w:rFonts w:cs="Simplified Arabic" w:hint="cs"/>
          <w:b/>
          <w:bCs/>
          <w:sz w:val="24"/>
          <w:szCs w:val="24"/>
          <w:rtl/>
        </w:rPr>
        <w:t xml:space="preserve">حدات القياس: </w:t>
      </w:r>
    </w:p>
    <w:bookmarkEnd w:id="0"/>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غرام: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للذهب والفضة والمجوهرات</w:t>
      </w:r>
      <w:r w:rsidRPr="008235A0">
        <w:rPr>
          <w:rFonts w:cs="Simplified Arabic"/>
          <w:sz w:val="24"/>
          <w:szCs w:val="24"/>
          <w:rtl/>
        </w:rPr>
        <w:t xml:space="preserve"> </w:t>
      </w:r>
      <w:r w:rsidRPr="008235A0">
        <w:rPr>
          <w:rFonts w:cs="Simplified Arabic" w:hint="cs"/>
          <w:sz w:val="24"/>
          <w:szCs w:val="24"/>
          <w:rtl/>
        </w:rPr>
        <w:t>والأحجار الكريمة والساعات الثمينة.</w:t>
      </w:r>
    </w:p>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 غرام: </w:t>
      </w:r>
      <w:r w:rsidRPr="008235A0">
        <w:rPr>
          <w:rFonts w:cs="Simplified Arabic"/>
          <w:sz w:val="24"/>
          <w:szCs w:val="24"/>
          <w:rtl/>
        </w:rPr>
        <w:t>هي و</w:t>
      </w:r>
      <w:r w:rsidRPr="008235A0">
        <w:rPr>
          <w:rFonts w:cs="Simplified Arabic" w:hint="cs"/>
          <w:sz w:val="24"/>
          <w:szCs w:val="24"/>
          <w:rtl/>
        </w:rPr>
        <w:t>حدة وزن للغالبية العظمى من التدفقات السلعية من فلسطين وإل</w:t>
      </w:r>
      <w:r w:rsidRPr="008235A0">
        <w:rPr>
          <w:rFonts w:cs="Simplified Arabic"/>
          <w:sz w:val="24"/>
          <w:szCs w:val="24"/>
          <w:rtl/>
        </w:rPr>
        <w:t>يه</w:t>
      </w:r>
      <w:r w:rsidRPr="008235A0">
        <w:rPr>
          <w:rFonts w:cs="Simplified Arabic" w:hint="cs"/>
          <w:sz w:val="24"/>
          <w:szCs w:val="24"/>
          <w:rtl/>
        </w:rPr>
        <w:t>ا</w:t>
      </w:r>
      <w:r w:rsidRPr="008235A0">
        <w:rPr>
          <w:rFonts w:cs="Simplified Arabic"/>
          <w:sz w:val="24"/>
          <w:szCs w:val="24"/>
          <w:rtl/>
        </w:rPr>
        <w:t>.</w:t>
      </w:r>
    </w:p>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طن:</w:t>
      </w:r>
      <w:r w:rsidRPr="008235A0">
        <w:rPr>
          <w:rFonts w:cs="Simplified Arabic"/>
          <w:sz w:val="24"/>
          <w:szCs w:val="24"/>
          <w:rtl/>
        </w:rPr>
        <w:t xml:space="preserve"> ه</w:t>
      </w:r>
      <w:r w:rsidRPr="008235A0">
        <w:rPr>
          <w:rFonts w:cs="Simplified Arabic" w:hint="cs"/>
          <w:sz w:val="24"/>
          <w:szCs w:val="24"/>
          <w:rtl/>
        </w:rPr>
        <w:t>ي وحدة وزن لحمولة السفن والطائرات</w:t>
      </w:r>
      <w:r w:rsidRPr="008235A0">
        <w:rPr>
          <w:rFonts w:cs="Simplified Arabic"/>
          <w:sz w:val="24"/>
          <w:szCs w:val="24"/>
          <w:rtl/>
        </w:rPr>
        <w:t xml:space="preserve"> و</w:t>
      </w:r>
      <w:r w:rsidRPr="008235A0">
        <w:rPr>
          <w:rFonts w:cs="Simplified Arabic" w:hint="cs"/>
          <w:sz w:val="24"/>
          <w:szCs w:val="24"/>
          <w:rtl/>
        </w:rPr>
        <w:t>يساوي 1000 كيلو غرام.</w:t>
      </w:r>
    </w:p>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كيلوواط/ ساعة: </w:t>
      </w:r>
      <w:r w:rsidRPr="008235A0">
        <w:rPr>
          <w:rFonts w:cs="Simplified Arabic"/>
          <w:sz w:val="24"/>
          <w:szCs w:val="24"/>
          <w:rtl/>
        </w:rPr>
        <w:t>هي و</w:t>
      </w:r>
      <w:r w:rsidRPr="008235A0">
        <w:rPr>
          <w:rFonts w:cs="Simplified Arabic" w:hint="cs"/>
          <w:sz w:val="24"/>
          <w:szCs w:val="24"/>
          <w:rtl/>
        </w:rPr>
        <w:t>حدة</w:t>
      </w:r>
      <w:r w:rsidRPr="008235A0">
        <w:rPr>
          <w:rFonts w:cs="Simplified Arabic"/>
          <w:sz w:val="24"/>
          <w:szCs w:val="24"/>
          <w:rtl/>
        </w:rPr>
        <w:t xml:space="preserve"> ط</w:t>
      </w:r>
      <w:r w:rsidRPr="008235A0">
        <w:rPr>
          <w:rFonts w:cs="Simplified Arabic" w:hint="cs"/>
          <w:sz w:val="24"/>
          <w:szCs w:val="24"/>
          <w:rtl/>
        </w:rPr>
        <w:t>اقة, الكيلوواط.ساعة (ك.و.س) = 1000</w:t>
      </w:r>
      <w:r w:rsidRPr="008235A0">
        <w:rPr>
          <w:rFonts w:cs="Simplified Arabic"/>
          <w:sz w:val="24"/>
          <w:szCs w:val="24"/>
          <w:rtl/>
        </w:rPr>
        <w:t xml:space="preserve"> </w:t>
      </w:r>
      <w:r w:rsidRPr="008235A0">
        <w:rPr>
          <w:rFonts w:cs="Simplified Arabic"/>
          <w:sz w:val="24"/>
          <w:szCs w:val="24"/>
        </w:rPr>
        <w:t>x</w:t>
      </w:r>
      <w:r w:rsidRPr="008235A0">
        <w:rPr>
          <w:rFonts w:cs="Simplified Arabic"/>
          <w:sz w:val="24"/>
          <w:szCs w:val="24"/>
          <w:rtl/>
        </w:rPr>
        <w:t xml:space="preserve"> 3600 ث</w:t>
      </w:r>
      <w:r w:rsidRPr="008235A0">
        <w:rPr>
          <w:rFonts w:cs="Simplified Arabic" w:hint="cs"/>
          <w:sz w:val="24"/>
          <w:szCs w:val="24"/>
          <w:rtl/>
        </w:rPr>
        <w:t xml:space="preserve"> = 3.6</w:t>
      </w:r>
      <w:r w:rsidRPr="008235A0">
        <w:rPr>
          <w:rFonts w:cs="Simplified Arabic"/>
          <w:sz w:val="24"/>
          <w:szCs w:val="24"/>
        </w:rPr>
        <w:t>x</w:t>
      </w:r>
      <w:r w:rsidRPr="008235A0">
        <w:rPr>
          <w:rFonts w:cs="Simplified Arabic"/>
          <w:sz w:val="24"/>
          <w:szCs w:val="24"/>
          <w:rtl/>
        </w:rPr>
        <w:t xml:space="preserve">10 </w:t>
      </w:r>
      <w:r w:rsidRPr="008235A0">
        <w:rPr>
          <w:rFonts w:cs="Simplified Arabic"/>
          <w:sz w:val="24"/>
          <w:szCs w:val="24"/>
          <w:vertAlign w:val="superscript"/>
          <w:rtl/>
        </w:rPr>
        <w:t>6</w:t>
      </w:r>
      <w:r w:rsidRPr="008235A0">
        <w:rPr>
          <w:rFonts w:cs="Simplified Arabic"/>
          <w:sz w:val="24"/>
          <w:szCs w:val="24"/>
          <w:rtl/>
        </w:rPr>
        <w:t xml:space="preserve"> و</w:t>
      </w:r>
      <w:r w:rsidRPr="008235A0">
        <w:rPr>
          <w:rFonts w:cs="Simplified Arabic" w:hint="cs"/>
          <w:sz w:val="24"/>
          <w:szCs w:val="24"/>
          <w:rtl/>
        </w:rPr>
        <w:t>اط/ثانية</w:t>
      </w:r>
      <w:r w:rsidRPr="008235A0">
        <w:rPr>
          <w:rFonts w:cs="Simplified Arabic"/>
          <w:sz w:val="24"/>
          <w:szCs w:val="24"/>
          <w:rtl/>
        </w:rPr>
        <w:t>.</w:t>
      </w:r>
    </w:p>
    <w:p w:rsidR="00171001" w:rsidRPr="008235A0" w:rsidRDefault="00171001" w:rsidP="00BF7823">
      <w:pPr>
        <w:numPr>
          <w:ilvl w:val="0"/>
          <w:numId w:val="2"/>
        </w:numPr>
        <w:tabs>
          <w:tab w:val="clear" w:pos="648"/>
        </w:tabs>
        <w:ind w:left="566" w:right="0" w:hanging="284"/>
        <w:jc w:val="both"/>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متر المكعب: </w:t>
      </w:r>
      <w:r w:rsidRPr="008235A0">
        <w:rPr>
          <w:rFonts w:cs="Simplified Arabic"/>
          <w:sz w:val="24"/>
          <w:szCs w:val="24"/>
          <w:rtl/>
        </w:rPr>
        <w:t>هي و</w:t>
      </w:r>
      <w:r w:rsidRPr="008235A0">
        <w:rPr>
          <w:rFonts w:cs="Simplified Arabic" w:hint="cs"/>
          <w:sz w:val="24"/>
          <w:szCs w:val="24"/>
          <w:rtl/>
        </w:rPr>
        <w:t>حدة قياس للمياه العابرة في خطوط الأنابيب, وخلطات الباطون الجاهز.</w:t>
      </w:r>
    </w:p>
    <w:p w:rsidR="00171001" w:rsidRPr="008235A0" w:rsidRDefault="00171001" w:rsidP="00BF7823">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 xml:space="preserve">برميل الأمريكي: </w:t>
      </w:r>
      <w:r w:rsidRPr="008235A0">
        <w:rPr>
          <w:rFonts w:cs="Simplified Arabic"/>
          <w:sz w:val="24"/>
          <w:szCs w:val="24"/>
          <w:rtl/>
        </w:rPr>
        <w:t>هي و</w:t>
      </w:r>
      <w:r w:rsidRPr="008235A0">
        <w:rPr>
          <w:rFonts w:cs="Simplified Arabic" w:hint="cs"/>
          <w:sz w:val="24"/>
          <w:szCs w:val="24"/>
          <w:rtl/>
        </w:rPr>
        <w:t xml:space="preserve">حدة </w:t>
      </w:r>
      <w:r w:rsidRPr="008235A0">
        <w:rPr>
          <w:rFonts w:cs="Simplified Arabic"/>
          <w:sz w:val="24"/>
          <w:szCs w:val="24"/>
          <w:rtl/>
        </w:rPr>
        <w:t>قي</w:t>
      </w:r>
      <w:r w:rsidRPr="008235A0">
        <w:rPr>
          <w:rFonts w:cs="Simplified Arabic" w:hint="cs"/>
          <w:sz w:val="24"/>
          <w:szCs w:val="24"/>
          <w:rtl/>
        </w:rPr>
        <w:t>اس للبترول الخام ومشتقاته سواء كانت عابرة في خطوط أنابيب أو محملة في صهاريج ويساوي هذا البرميل (0.143 طن متري تقريباً).</w:t>
      </w:r>
    </w:p>
    <w:p w:rsidR="00171001" w:rsidRPr="008235A0" w:rsidRDefault="00171001" w:rsidP="00BF7823">
      <w:pPr>
        <w:pStyle w:val="BlockText"/>
        <w:numPr>
          <w:ilvl w:val="0"/>
          <w:numId w:val="2"/>
        </w:numPr>
        <w:tabs>
          <w:tab w:val="clear" w:pos="648"/>
        </w:tabs>
        <w:ind w:left="566" w:right="0" w:hanging="284"/>
        <w:rPr>
          <w:rFonts w:cs="Simplified Arabic"/>
          <w:sz w:val="24"/>
          <w:szCs w:val="24"/>
          <w:rtl/>
        </w:rPr>
      </w:pPr>
      <w:r w:rsidRPr="008235A0">
        <w:rPr>
          <w:rFonts w:cs="Simplified Arabic"/>
          <w:sz w:val="24"/>
          <w:szCs w:val="24"/>
          <w:rtl/>
        </w:rPr>
        <w:t>ال</w:t>
      </w:r>
      <w:r w:rsidRPr="008235A0">
        <w:rPr>
          <w:rFonts w:cs="Simplified Arabic" w:hint="cs"/>
          <w:sz w:val="24"/>
          <w:szCs w:val="24"/>
          <w:rtl/>
        </w:rPr>
        <w:t>طن المت</w:t>
      </w:r>
      <w:r w:rsidRPr="008235A0">
        <w:rPr>
          <w:rFonts w:cs="Simplified Arabic"/>
          <w:sz w:val="24"/>
          <w:szCs w:val="24"/>
          <w:rtl/>
        </w:rPr>
        <w:t>ر</w:t>
      </w:r>
      <w:r w:rsidRPr="008235A0">
        <w:rPr>
          <w:rFonts w:cs="Simplified Arabic" w:hint="cs"/>
          <w:sz w:val="24"/>
          <w:szCs w:val="24"/>
          <w:rtl/>
        </w:rPr>
        <w:t xml:space="preserve">ي: </w:t>
      </w:r>
      <w:r w:rsidRPr="008235A0">
        <w:rPr>
          <w:rFonts w:cs="Simplified Arabic"/>
          <w:sz w:val="24"/>
          <w:szCs w:val="24"/>
          <w:rtl/>
        </w:rPr>
        <w:t>هي</w:t>
      </w:r>
      <w:r w:rsidRPr="008235A0">
        <w:rPr>
          <w:rFonts w:cs="Simplified Arabic" w:hint="cs"/>
          <w:sz w:val="24"/>
          <w:szCs w:val="24"/>
          <w:rtl/>
        </w:rPr>
        <w:t xml:space="preserve"> </w:t>
      </w:r>
      <w:r w:rsidRPr="008235A0">
        <w:rPr>
          <w:rFonts w:cs="Simplified Arabic"/>
          <w:sz w:val="24"/>
          <w:szCs w:val="24"/>
          <w:rtl/>
        </w:rPr>
        <w:t>وح</w:t>
      </w:r>
      <w:r w:rsidRPr="008235A0">
        <w:rPr>
          <w:rFonts w:cs="Simplified Arabic" w:hint="cs"/>
          <w:sz w:val="24"/>
          <w:szCs w:val="24"/>
          <w:rtl/>
        </w:rPr>
        <w:t>دة وزن للبترول ومشتقاته ويساوي 7.3 برميل تقريبا وهو عبارة عن وزن متر مكعب من البترول ومشتقاته.</w:t>
      </w:r>
    </w:p>
    <w:p w:rsidR="00171001" w:rsidRPr="008235A0" w:rsidRDefault="00171001" w:rsidP="00BF7823">
      <w:pPr>
        <w:numPr>
          <w:ilvl w:val="0"/>
          <w:numId w:val="2"/>
        </w:numPr>
        <w:tabs>
          <w:tab w:val="clear" w:pos="648"/>
        </w:tabs>
        <w:ind w:left="566" w:right="0" w:hanging="284"/>
        <w:jc w:val="both"/>
        <w:rPr>
          <w:rFonts w:cs="Simplified Arabic"/>
          <w:sz w:val="24"/>
          <w:szCs w:val="24"/>
        </w:rPr>
      </w:pPr>
      <w:r w:rsidRPr="008235A0">
        <w:rPr>
          <w:rFonts w:cs="Simplified Arabic"/>
          <w:sz w:val="24"/>
          <w:szCs w:val="24"/>
          <w:rtl/>
        </w:rPr>
        <w:t>ال</w:t>
      </w:r>
      <w:r w:rsidRPr="008235A0">
        <w:rPr>
          <w:rFonts w:cs="Simplified Arabic" w:hint="cs"/>
          <w:sz w:val="24"/>
          <w:szCs w:val="24"/>
          <w:rtl/>
        </w:rPr>
        <w:t xml:space="preserve">قدم المكعب: </w:t>
      </w:r>
      <w:r w:rsidRPr="008235A0">
        <w:rPr>
          <w:rFonts w:cs="Simplified Arabic"/>
          <w:sz w:val="24"/>
          <w:szCs w:val="24"/>
          <w:rtl/>
        </w:rPr>
        <w:t>هي و</w:t>
      </w:r>
      <w:r w:rsidRPr="008235A0">
        <w:rPr>
          <w:rFonts w:cs="Simplified Arabic" w:hint="cs"/>
          <w:sz w:val="24"/>
          <w:szCs w:val="24"/>
          <w:rtl/>
        </w:rPr>
        <w:t xml:space="preserve">حدة قياس الغاز الطبيعي أو المسال سواء كان عابراً بالأنابيب أو الصهاريج أو </w:t>
      </w:r>
      <w:r w:rsidRPr="008235A0">
        <w:rPr>
          <w:rFonts w:cs="Simplified Arabic"/>
          <w:sz w:val="24"/>
          <w:szCs w:val="24"/>
          <w:rtl/>
        </w:rPr>
        <w:t>ال</w:t>
      </w:r>
      <w:r w:rsidRPr="008235A0">
        <w:rPr>
          <w:rFonts w:cs="Simplified Arabic" w:hint="cs"/>
          <w:sz w:val="24"/>
          <w:szCs w:val="24"/>
          <w:rtl/>
        </w:rPr>
        <w:t>أسطوانات.</w:t>
      </w:r>
    </w:p>
    <w:p w:rsidR="00171001" w:rsidRPr="00F63AEC" w:rsidRDefault="00171001" w:rsidP="00BF7823">
      <w:pPr>
        <w:ind w:left="-1"/>
        <w:jc w:val="both"/>
        <w:rPr>
          <w:rFonts w:cs="Simplified Arabic"/>
          <w:sz w:val="18"/>
          <w:szCs w:val="18"/>
          <w:rtl/>
        </w:rPr>
      </w:pPr>
    </w:p>
    <w:p w:rsidR="00086EB5" w:rsidRPr="005E7EA7" w:rsidRDefault="00086EB5" w:rsidP="00BF7823">
      <w:pPr>
        <w:ind w:left="-1"/>
        <w:jc w:val="both"/>
        <w:rPr>
          <w:rFonts w:cs="Simplified Arabic"/>
          <w:b/>
          <w:bCs/>
          <w:sz w:val="24"/>
          <w:szCs w:val="24"/>
          <w:rtl/>
        </w:rPr>
      </w:pPr>
      <w:r w:rsidRPr="005E7EA7">
        <w:rPr>
          <w:rFonts w:cs="Simplified Arabic" w:hint="eastAsia"/>
          <w:b/>
          <w:bCs/>
          <w:sz w:val="24"/>
          <w:szCs w:val="24"/>
          <w:rtl/>
        </w:rPr>
        <w:t>الإدخال</w:t>
      </w:r>
      <w:r w:rsidRPr="005E7EA7">
        <w:rPr>
          <w:rFonts w:cs="Simplified Arabic"/>
          <w:b/>
          <w:bCs/>
          <w:sz w:val="24"/>
          <w:szCs w:val="24"/>
          <w:rtl/>
        </w:rPr>
        <w:t xml:space="preserve"> </w:t>
      </w:r>
      <w:r w:rsidRPr="005E7EA7">
        <w:rPr>
          <w:rFonts w:cs="Simplified Arabic" w:hint="eastAsia"/>
          <w:b/>
          <w:bCs/>
          <w:sz w:val="24"/>
          <w:szCs w:val="24"/>
          <w:rtl/>
        </w:rPr>
        <w:t>المؤقت</w:t>
      </w:r>
      <w:r w:rsidRPr="005E7EA7">
        <w:rPr>
          <w:rFonts w:cs="Simplified Arabic" w:hint="cs"/>
          <w:b/>
          <w:bCs/>
          <w:sz w:val="24"/>
          <w:szCs w:val="24"/>
          <w:rtl/>
        </w:rPr>
        <w:t xml:space="preserve"> للسلع:</w:t>
      </w:r>
    </w:p>
    <w:p w:rsidR="007C61F2" w:rsidRPr="005E7EA7" w:rsidRDefault="007C61F2" w:rsidP="00BF7823">
      <w:pPr>
        <w:ind w:left="-1"/>
        <w:jc w:val="both"/>
        <w:rPr>
          <w:rFonts w:cs="Simplified Arabic"/>
          <w:sz w:val="24"/>
          <w:szCs w:val="24"/>
          <w:rtl/>
        </w:rPr>
      </w:pPr>
      <w:r w:rsidRPr="005E7EA7">
        <w:rPr>
          <w:rFonts w:cs="Simplified Arabic" w:hint="eastAsia"/>
          <w:sz w:val="24"/>
          <w:szCs w:val="24"/>
          <w:rtl/>
        </w:rPr>
        <w:t>هو</w:t>
      </w:r>
      <w:r w:rsidRPr="005E7EA7">
        <w:rPr>
          <w:rFonts w:cs="Simplified Arabic"/>
          <w:sz w:val="24"/>
          <w:szCs w:val="24"/>
          <w:rtl/>
        </w:rPr>
        <w:t xml:space="preserve"> الإجراء الجمركي الذي بموجبة يمكن إحضار بضائع معينة إلى الإقليم الجمركي بإعفاء مشروط كليا أو جزئيا من دفع الرسوم والضرائب </w:t>
      </w:r>
      <w:r w:rsidRPr="005E7EA7">
        <w:rPr>
          <w:rFonts w:cs="Simplified Arabic" w:hint="eastAsia"/>
          <w:sz w:val="24"/>
          <w:szCs w:val="24"/>
          <w:rtl/>
        </w:rPr>
        <w:t>الجمركية،</w:t>
      </w:r>
      <w:r w:rsidRPr="005E7EA7">
        <w:rPr>
          <w:rFonts w:cs="Simplified Arabic"/>
          <w:sz w:val="24"/>
          <w:szCs w:val="24"/>
          <w:rtl/>
        </w:rPr>
        <w:t xml:space="preserve"> ويجب أن تكون هذه البضائع مستوردة لغرض خاص محدد </w:t>
      </w:r>
      <w:r w:rsidR="00671E96">
        <w:rPr>
          <w:rFonts w:cs="Simplified Arabic" w:hint="cs"/>
          <w:sz w:val="24"/>
          <w:szCs w:val="24"/>
          <w:rtl/>
        </w:rPr>
        <w:t>و</w:t>
      </w:r>
      <w:r w:rsidRPr="005E7EA7">
        <w:rPr>
          <w:rFonts w:cs="Simplified Arabic"/>
          <w:sz w:val="24"/>
          <w:szCs w:val="24"/>
          <w:rtl/>
        </w:rPr>
        <w:t>أن يكون مقررا إعادة تصديرها خلال فترة معينة ودون أن تدخل عليها أي تغيرات فيما عدا الإهلاك المعتاد الناتج عن الاستعمال</w:t>
      </w:r>
      <w:r w:rsidRPr="005E7EA7">
        <w:rPr>
          <w:rFonts w:cs="Simplified Arabic" w:hint="cs"/>
          <w:sz w:val="24"/>
          <w:szCs w:val="24"/>
          <w:rtl/>
        </w:rPr>
        <w:t xml:space="preserve">.  </w:t>
      </w:r>
    </w:p>
    <w:p w:rsidR="00276616" w:rsidRPr="00F63AEC" w:rsidRDefault="00276616" w:rsidP="00BF7823">
      <w:pPr>
        <w:ind w:left="-1"/>
        <w:jc w:val="both"/>
        <w:rPr>
          <w:rFonts w:cs="Simplified Arabic"/>
          <w:sz w:val="18"/>
          <w:szCs w:val="18"/>
          <w:rtl/>
        </w:rPr>
      </w:pPr>
    </w:p>
    <w:p w:rsidR="00C06E7F" w:rsidRDefault="00C06E7F" w:rsidP="00BF7823">
      <w:pPr>
        <w:ind w:left="-1"/>
        <w:jc w:val="both"/>
        <w:rPr>
          <w:rFonts w:cs="Simplified Arabic"/>
          <w:b/>
          <w:bCs/>
          <w:sz w:val="24"/>
          <w:szCs w:val="24"/>
          <w:rtl/>
        </w:rPr>
      </w:pPr>
      <w:r>
        <w:rPr>
          <w:rFonts w:cs="Simplified Arabic" w:hint="cs"/>
          <w:b/>
          <w:bCs/>
          <w:sz w:val="24"/>
          <w:szCs w:val="24"/>
          <w:rtl/>
        </w:rPr>
        <w:t>المعاد تصديره:</w:t>
      </w:r>
    </w:p>
    <w:p w:rsidR="00C06E7F" w:rsidRPr="00C06E7F" w:rsidRDefault="00C06E7F" w:rsidP="00BF7823">
      <w:pPr>
        <w:ind w:left="-1"/>
        <w:jc w:val="both"/>
        <w:rPr>
          <w:rFonts w:cs="Simplified Arabic"/>
          <w:sz w:val="24"/>
          <w:szCs w:val="24"/>
          <w:rtl/>
        </w:rPr>
      </w:pPr>
      <w:r w:rsidRPr="00C06E7F">
        <w:rPr>
          <w:rFonts w:cs="Simplified Arabic" w:hint="cs"/>
          <w:sz w:val="24"/>
          <w:szCs w:val="24"/>
          <w:rtl/>
        </w:rPr>
        <w:t xml:space="preserve">هو </w:t>
      </w:r>
      <w:r w:rsidRPr="00C06E7F">
        <w:rPr>
          <w:rFonts w:cs="Simplified Arabic" w:hint="eastAsia"/>
          <w:sz w:val="24"/>
          <w:szCs w:val="24"/>
          <w:rtl/>
        </w:rPr>
        <w:t>قيمة</w:t>
      </w:r>
      <w:r w:rsidRPr="00C06E7F">
        <w:rPr>
          <w:rFonts w:cs="Simplified Arabic"/>
          <w:sz w:val="24"/>
          <w:szCs w:val="24"/>
          <w:rtl/>
        </w:rPr>
        <w:t xml:space="preserve"> </w:t>
      </w:r>
      <w:r w:rsidRPr="00C06E7F">
        <w:rPr>
          <w:rFonts w:cs="Simplified Arabic" w:hint="eastAsia"/>
          <w:sz w:val="24"/>
          <w:szCs w:val="24"/>
          <w:rtl/>
        </w:rPr>
        <w:t>جميع</w:t>
      </w:r>
      <w:r w:rsidRPr="00C06E7F">
        <w:rPr>
          <w:rFonts w:cs="Simplified Arabic"/>
          <w:sz w:val="24"/>
          <w:szCs w:val="24"/>
          <w:rtl/>
        </w:rPr>
        <w:t xml:space="preserve"> السلع التي تم استيرادها سابقاً وتم تصديرها إلى بلد آخر دون إجراء أي </w:t>
      </w:r>
      <w:r w:rsidRPr="00C06E7F">
        <w:rPr>
          <w:rFonts w:cs="Simplified Arabic" w:hint="eastAsia"/>
          <w:sz w:val="24"/>
          <w:szCs w:val="24"/>
          <w:rtl/>
        </w:rPr>
        <w:t>تغيير</w:t>
      </w:r>
      <w:r w:rsidRPr="00C06E7F">
        <w:rPr>
          <w:rFonts w:cs="Simplified Arabic"/>
          <w:sz w:val="24"/>
          <w:szCs w:val="24"/>
          <w:rtl/>
        </w:rPr>
        <w:t xml:space="preserve"> على شكلها </w:t>
      </w:r>
      <w:r w:rsidRPr="00C06E7F">
        <w:rPr>
          <w:rFonts w:cs="Simplified Arabic" w:hint="cs"/>
          <w:sz w:val="24"/>
          <w:szCs w:val="24"/>
          <w:rtl/>
        </w:rPr>
        <w:t>أو</w:t>
      </w:r>
      <w:r w:rsidRPr="00C06E7F">
        <w:rPr>
          <w:rFonts w:cs="Simplified Arabic"/>
          <w:sz w:val="24"/>
          <w:szCs w:val="24"/>
          <w:rtl/>
        </w:rPr>
        <w:t xml:space="preserve"> قيمتها</w:t>
      </w:r>
      <w:r>
        <w:rPr>
          <w:rFonts w:cs="Simplified Arabic" w:hint="cs"/>
          <w:sz w:val="24"/>
          <w:szCs w:val="24"/>
          <w:rtl/>
        </w:rPr>
        <w:t>.</w:t>
      </w:r>
    </w:p>
    <w:p w:rsidR="005503CD" w:rsidRDefault="005503CD" w:rsidP="00BF7823">
      <w:pPr>
        <w:rPr>
          <w:rtl/>
        </w:rPr>
      </w:pPr>
    </w:p>
    <w:p w:rsidR="00DC3DBF" w:rsidRDefault="00DC3DB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D575E7" w:rsidRDefault="00D575E7" w:rsidP="00BF7823">
      <w:pPr>
        <w:ind w:left="-1"/>
        <w:jc w:val="both"/>
        <w:rPr>
          <w:rFonts w:cs="Simplified Arabic"/>
          <w:sz w:val="10"/>
          <w:szCs w:val="10"/>
          <w:rtl/>
        </w:rPr>
      </w:pPr>
    </w:p>
    <w:p w:rsidR="00D575E7" w:rsidRDefault="00D575E7"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D575E7" w:rsidRDefault="00D575E7"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2E32EF" w:rsidRDefault="002E32EF" w:rsidP="00BF7823">
      <w:pPr>
        <w:ind w:left="-1"/>
        <w:jc w:val="both"/>
        <w:rPr>
          <w:rFonts w:cs="Simplified Arabic"/>
          <w:sz w:val="10"/>
          <w:szCs w:val="10"/>
          <w:rtl/>
        </w:rPr>
      </w:pPr>
    </w:p>
    <w:p w:rsidR="008B1476" w:rsidRDefault="008B1476" w:rsidP="00BF7823">
      <w:pPr>
        <w:ind w:left="-1"/>
        <w:jc w:val="center"/>
        <w:rPr>
          <w:rFonts w:cs="Simplified Arabic"/>
          <w:b/>
          <w:bCs/>
          <w:sz w:val="36"/>
          <w:szCs w:val="36"/>
          <w:rtl/>
        </w:rPr>
      </w:pPr>
    </w:p>
    <w:p w:rsidR="008B1476" w:rsidRDefault="008B1476" w:rsidP="00BF7823">
      <w:pPr>
        <w:ind w:left="-1"/>
        <w:jc w:val="center"/>
        <w:rPr>
          <w:rFonts w:cs="Simplified Arabic"/>
          <w:b/>
          <w:bCs/>
          <w:sz w:val="36"/>
          <w:szCs w:val="36"/>
          <w:rtl/>
        </w:rPr>
      </w:pPr>
    </w:p>
    <w:p w:rsidR="002E32EF" w:rsidRPr="00BF7823" w:rsidRDefault="002E32EF" w:rsidP="00BF7823">
      <w:pPr>
        <w:ind w:left="-1"/>
        <w:jc w:val="center"/>
        <w:rPr>
          <w:rFonts w:cs="Simplified Arabic"/>
          <w:b/>
          <w:bCs/>
          <w:sz w:val="52"/>
          <w:szCs w:val="52"/>
          <w:rtl/>
        </w:rPr>
      </w:pPr>
      <w:r w:rsidRPr="00BF7823">
        <w:rPr>
          <w:rFonts w:cs="Simplified Arabic" w:hint="cs"/>
          <w:b/>
          <w:bCs/>
          <w:sz w:val="52"/>
          <w:szCs w:val="52"/>
          <w:rtl/>
        </w:rPr>
        <w:t>الجداول</w:t>
      </w:r>
    </w:p>
    <w:p w:rsidR="009905E6" w:rsidRPr="00BF7823" w:rsidRDefault="009905E6" w:rsidP="00BF7823">
      <w:pPr>
        <w:ind w:left="-1"/>
        <w:jc w:val="center"/>
        <w:rPr>
          <w:rFonts w:cs="Simplified Arabic"/>
          <w:b/>
          <w:bCs/>
          <w:sz w:val="52"/>
          <w:szCs w:val="52"/>
        </w:rPr>
      </w:pPr>
      <w:r w:rsidRPr="00BF7823">
        <w:rPr>
          <w:rFonts w:cs="Simplified Arabic"/>
          <w:b/>
          <w:bCs/>
          <w:sz w:val="52"/>
          <w:szCs w:val="52"/>
        </w:rPr>
        <w:t>Tables</w:t>
      </w:r>
    </w:p>
    <w:sectPr w:rsidR="009905E6" w:rsidRPr="00BF7823" w:rsidSect="00D67D50">
      <w:headerReference w:type="default" r:id="rId13"/>
      <w:footerReference w:type="even" r:id="rId14"/>
      <w:footerReference w:type="default" r:id="rId15"/>
      <w:headerReference w:type="first" r:id="rId16"/>
      <w:endnotePr>
        <w:numFmt w:val="decimal"/>
      </w:endnotePr>
      <w:pgSz w:w="11907" w:h="16840" w:code="9"/>
      <w:pgMar w:top="1418" w:right="1418" w:bottom="1418" w:left="1418" w:header="709" w:footer="709" w:gutter="0"/>
      <w:pgNumType w:start="17"/>
      <w:cols w:space="709"/>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4FD" w:rsidRDefault="001854FD">
      <w:r>
        <w:separator/>
      </w:r>
    </w:p>
  </w:endnote>
  <w:endnote w:type="continuationSeparator" w:id="0">
    <w:p w:rsidR="001854FD" w:rsidRDefault="001854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4FD" w:rsidRDefault="00C06AC4">
    <w:pPr>
      <w:pStyle w:val="Footer"/>
      <w:framePr w:wrap="around" w:vAnchor="text" w:hAnchor="margin" w:xAlign="center" w:y="1"/>
      <w:rPr>
        <w:rStyle w:val="PageNumber"/>
        <w:rtl/>
      </w:rPr>
    </w:pPr>
    <w:r>
      <w:rPr>
        <w:rStyle w:val="PageNumber"/>
        <w:rtl/>
      </w:rPr>
      <w:fldChar w:fldCharType="begin"/>
    </w:r>
    <w:r w:rsidR="001854FD">
      <w:rPr>
        <w:rStyle w:val="PageNumber"/>
      </w:rPr>
      <w:instrText xml:space="preserve">PAGE  </w:instrText>
    </w:r>
    <w:r>
      <w:rPr>
        <w:rStyle w:val="PageNumber"/>
        <w:rtl/>
      </w:rPr>
      <w:fldChar w:fldCharType="end"/>
    </w:r>
  </w:p>
  <w:p w:rsidR="001854FD" w:rsidRDefault="001854FD">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027532"/>
      <w:docPartObj>
        <w:docPartGallery w:val="Page Numbers (Bottom of Page)"/>
        <w:docPartUnique/>
      </w:docPartObj>
    </w:sdtPr>
    <w:sdtContent>
      <w:p w:rsidR="001854FD" w:rsidRDefault="00C06AC4" w:rsidP="00935278">
        <w:pPr>
          <w:pStyle w:val="Footer"/>
          <w:jc w:val="center"/>
          <w:rPr>
            <w:rtl/>
          </w:rPr>
        </w:pPr>
        <w:fldSimple w:instr=" PAGE   \* MERGEFORMAT ">
          <w:r w:rsidR="00305ACD">
            <w:rPr>
              <w:noProof/>
              <w:rtl/>
            </w:rPr>
            <w:t>19</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4FD" w:rsidRDefault="001854FD">
      <w:r>
        <w:separator/>
      </w:r>
    </w:p>
  </w:footnote>
  <w:footnote w:type="continuationSeparator" w:id="0">
    <w:p w:rsidR="001854FD" w:rsidRDefault="001854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4FD" w:rsidRPr="00501860" w:rsidRDefault="001854FD" w:rsidP="00797B6C">
    <w:pPr>
      <w:pStyle w:val="Header"/>
      <w:rPr>
        <w:rFonts w:cs="Simplified Arabic"/>
        <w:sz w:val="16"/>
        <w:szCs w:val="16"/>
      </w:rPr>
    </w:pPr>
    <w:r>
      <w:rPr>
        <w:rFonts w:cs="Simplified Arabic"/>
        <w:sz w:val="16"/>
        <w:szCs w:val="16"/>
      </w:rPr>
      <w:t>PCBS</w:t>
    </w:r>
    <w:r>
      <w:rPr>
        <w:rFonts w:cs="Simplified Arabic" w:hint="cs"/>
        <w:sz w:val="16"/>
        <w:szCs w:val="16"/>
        <w:rtl/>
      </w:rPr>
      <w:t>: التجارة الخارجية</w:t>
    </w:r>
    <w:r w:rsidRPr="00501860">
      <w:rPr>
        <w:rFonts w:cs="Simplified Arabic" w:hint="cs"/>
        <w:sz w:val="16"/>
        <w:szCs w:val="16"/>
        <w:rtl/>
      </w:rPr>
      <w:t xml:space="preserve"> المرصودة </w:t>
    </w:r>
    <w:proofErr w:type="spellStart"/>
    <w:r w:rsidRPr="00501860">
      <w:rPr>
        <w:rFonts w:cs="Simplified Arabic" w:hint="cs"/>
        <w:sz w:val="16"/>
        <w:szCs w:val="16"/>
        <w:rtl/>
      </w:rPr>
      <w:t>،</w:t>
    </w:r>
    <w:proofErr w:type="spellEnd"/>
    <w:r w:rsidRPr="00501860">
      <w:rPr>
        <w:rFonts w:cs="Simplified Arabic" w:hint="cs"/>
        <w:sz w:val="16"/>
        <w:szCs w:val="16"/>
        <w:rtl/>
      </w:rPr>
      <w:t xml:space="preserve"> </w:t>
    </w:r>
    <w:r>
      <w:rPr>
        <w:rFonts w:cs="Simplified Arabic"/>
        <w:sz w:val="16"/>
        <w:szCs w:val="16"/>
      </w:rPr>
      <w:t>2013</w:t>
    </w:r>
  </w:p>
  <w:p w:rsidR="001854FD" w:rsidRDefault="001854FD">
    <w:pPr>
      <w:pStyle w:val="Header"/>
      <w:bidi w:val="0"/>
      <w:rPr>
        <w:rFonts w:cs="Traditional Arabic"/>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54FD" w:rsidRDefault="00C06AC4">
    <w:pPr>
      <w:pStyle w:val="Header"/>
      <w:framePr w:wrap="around" w:vAnchor="text" w:hAnchor="margin" w:xAlign="center" w:y="1"/>
      <w:rPr>
        <w:rStyle w:val="PageNumber"/>
        <w:rtl/>
      </w:rPr>
    </w:pPr>
    <w:r>
      <w:rPr>
        <w:rStyle w:val="PageNumber"/>
        <w:rtl/>
      </w:rPr>
      <w:fldChar w:fldCharType="begin"/>
    </w:r>
    <w:r w:rsidR="001854FD">
      <w:rPr>
        <w:rStyle w:val="PageNumber"/>
      </w:rPr>
      <w:instrText xml:space="preserve">PAGE  </w:instrText>
    </w:r>
    <w:r>
      <w:rPr>
        <w:rStyle w:val="PageNumber"/>
        <w:rtl/>
      </w:rPr>
      <w:fldChar w:fldCharType="separate"/>
    </w:r>
    <w:r w:rsidR="001854FD">
      <w:rPr>
        <w:rStyle w:val="PageNumber"/>
        <w:rtl/>
      </w:rPr>
      <w:t>15</w:t>
    </w:r>
    <w:r>
      <w:rPr>
        <w:rStyle w:val="PageNumber"/>
        <w:rtl/>
      </w:rPr>
      <w:fldChar w:fldCharType="end"/>
    </w:r>
  </w:p>
  <w:p w:rsidR="001854FD" w:rsidRDefault="001854FD">
    <w:pPr>
      <w:pStyle w:val="Header"/>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6C031D3"/>
    <w:multiLevelType w:val="hybridMultilevel"/>
    <w:tmpl w:val="5F36008E"/>
    <w:lvl w:ilvl="0" w:tplc="04010001">
      <w:start w:val="1"/>
      <w:numFmt w:val="bullet"/>
      <w:lvlText w:val=""/>
      <w:lvlJc w:val="left"/>
      <w:pPr>
        <w:tabs>
          <w:tab w:val="num" w:pos="805"/>
        </w:tabs>
        <w:ind w:left="805" w:right="805" w:hanging="360"/>
      </w:pPr>
      <w:rPr>
        <w:rFonts w:ascii="Symbol" w:hAnsi="Symbol" w:hint="default"/>
      </w:rPr>
    </w:lvl>
    <w:lvl w:ilvl="1" w:tplc="04010003" w:tentative="1">
      <w:start w:val="1"/>
      <w:numFmt w:val="bullet"/>
      <w:lvlText w:val="o"/>
      <w:lvlJc w:val="left"/>
      <w:pPr>
        <w:tabs>
          <w:tab w:val="num" w:pos="1525"/>
        </w:tabs>
        <w:ind w:left="1525" w:right="1525" w:hanging="360"/>
      </w:pPr>
      <w:rPr>
        <w:rFonts w:ascii="Courier New" w:hAnsi="Courier New" w:hint="default"/>
      </w:rPr>
    </w:lvl>
    <w:lvl w:ilvl="2" w:tplc="04010005" w:tentative="1">
      <w:start w:val="1"/>
      <w:numFmt w:val="bullet"/>
      <w:lvlText w:val=""/>
      <w:lvlJc w:val="left"/>
      <w:pPr>
        <w:tabs>
          <w:tab w:val="num" w:pos="2245"/>
        </w:tabs>
        <w:ind w:left="2245" w:right="2245" w:hanging="360"/>
      </w:pPr>
      <w:rPr>
        <w:rFonts w:ascii="Wingdings" w:hAnsi="Wingdings" w:hint="default"/>
      </w:rPr>
    </w:lvl>
    <w:lvl w:ilvl="3" w:tplc="04010001" w:tentative="1">
      <w:start w:val="1"/>
      <w:numFmt w:val="bullet"/>
      <w:lvlText w:val=""/>
      <w:lvlJc w:val="left"/>
      <w:pPr>
        <w:tabs>
          <w:tab w:val="num" w:pos="2965"/>
        </w:tabs>
        <w:ind w:left="2965" w:right="2965" w:hanging="360"/>
      </w:pPr>
      <w:rPr>
        <w:rFonts w:ascii="Symbol" w:hAnsi="Symbol" w:hint="default"/>
      </w:rPr>
    </w:lvl>
    <w:lvl w:ilvl="4" w:tplc="04010003" w:tentative="1">
      <w:start w:val="1"/>
      <w:numFmt w:val="bullet"/>
      <w:lvlText w:val="o"/>
      <w:lvlJc w:val="left"/>
      <w:pPr>
        <w:tabs>
          <w:tab w:val="num" w:pos="3685"/>
        </w:tabs>
        <w:ind w:left="3685" w:right="3685" w:hanging="360"/>
      </w:pPr>
      <w:rPr>
        <w:rFonts w:ascii="Courier New" w:hAnsi="Courier New" w:hint="default"/>
      </w:rPr>
    </w:lvl>
    <w:lvl w:ilvl="5" w:tplc="04010005" w:tentative="1">
      <w:start w:val="1"/>
      <w:numFmt w:val="bullet"/>
      <w:lvlText w:val=""/>
      <w:lvlJc w:val="left"/>
      <w:pPr>
        <w:tabs>
          <w:tab w:val="num" w:pos="4405"/>
        </w:tabs>
        <w:ind w:left="4405" w:right="4405" w:hanging="360"/>
      </w:pPr>
      <w:rPr>
        <w:rFonts w:ascii="Wingdings" w:hAnsi="Wingdings" w:hint="default"/>
      </w:rPr>
    </w:lvl>
    <w:lvl w:ilvl="6" w:tplc="04010001" w:tentative="1">
      <w:start w:val="1"/>
      <w:numFmt w:val="bullet"/>
      <w:lvlText w:val=""/>
      <w:lvlJc w:val="left"/>
      <w:pPr>
        <w:tabs>
          <w:tab w:val="num" w:pos="5125"/>
        </w:tabs>
        <w:ind w:left="5125" w:right="5125" w:hanging="360"/>
      </w:pPr>
      <w:rPr>
        <w:rFonts w:ascii="Symbol" w:hAnsi="Symbol" w:hint="default"/>
      </w:rPr>
    </w:lvl>
    <w:lvl w:ilvl="7" w:tplc="04010003" w:tentative="1">
      <w:start w:val="1"/>
      <w:numFmt w:val="bullet"/>
      <w:lvlText w:val="o"/>
      <w:lvlJc w:val="left"/>
      <w:pPr>
        <w:tabs>
          <w:tab w:val="num" w:pos="5845"/>
        </w:tabs>
        <w:ind w:left="5845" w:right="5845" w:hanging="360"/>
      </w:pPr>
      <w:rPr>
        <w:rFonts w:ascii="Courier New" w:hAnsi="Courier New" w:hint="default"/>
      </w:rPr>
    </w:lvl>
    <w:lvl w:ilvl="8" w:tplc="04010005" w:tentative="1">
      <w:start w:val="1"/>
      <w:numFmt w:val="bullet"/>
      <w:lvlText w:val=""/>
      <w:lvlJc w:val="left"/>
      <w:pPr>
        <w:tabs>
          <w:tab w:val="num" w:pos="6565"/>
        </w:tabs>
        <w:ind w:left="6565" w:right="6565" w:hanging="360"/>
      </w:pPr>
      <w:rPr>
        <w:rFonts w:ascii="Wingdings" w:hAnsi="Wingdings" w:hint="default"/>
      </w:rPr>
    </w:lvl>
  </w:abstractNum>
  <w:abstractNum w:abstractNumId="2">
    <w:nsid w:val="08891597"/>
    <w:multiLevelType w:val="multilevel"/>
    <w:tmpl w:val="CA86FCC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9FC31E8"/>
    <w:multiLevelType w:val="multilevel"/>
    <w:tmpl w:val="A27042D6"/>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C974096"/>
    <w:multiLevelType w:val="multilevel"/>
    <w:tmpl w:val="E6AACE42"/>
    <w:lvl w:ilvl="0">
      <w:start w:val="3"/>
      <w:numFmt w:val="decimal"/>
      <w:lvlText w:val="%1"/>
      <w:lvlJc w:val="left"/>
      <w:pPr>
        <w:tabs>
          <w:tab w:val="num" w:pos="450"/>
        </w:tabs>
        <w:ind w:left="450" w:right="450" w:hanging="450"/>
      </w:pPr>
      <w:rPr>
        <w:rFonts w:hint="cs"/>
      </w:rPr>
    </w:lvl>
    <w:lvl w:ilvl="1">
      <w:start w:val="5"/>
      <w:numFmt w:val="decimal"/>
      <w:lvlText w:val="%1.%2"/>
      <w:lvlJc w:val="left"/>
      <w:pPr>
        <w:tabs>
          <w:tab w:val="num" w:pos="450"/>
        </w:tabs>
        <w:ind w:left="450" w:right="449" w:hanging="45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5">
    <w:nsid w:val="10CE6C65"/>
    <w:multiLevelType w:val="multilevel"/>
    <w:tmpl w:val="B680E1BE"/>
    <w:lvl w:ilvl="0">
      <w:start w:val="1"/>
      <w:numFmt w:val="decimal"/>
      <w:lvlText w:val="%1."/>
      <w:lvlJc w:val="left"/>
      <w:pPr>
        <w:tabs>
          <w:tab w:val="num" w:pos="720"/>
        </w:tabs>
        <w:ind w:left="720" w:right="720" w:hanging="360"/>
      </w:pPr>
      <w:rPr>
        <w:rFonts w:ascii="Times New Roman" w:hAnsi="Times New Roman" w:cs="Times New Roman"/>
      </w:rPr>
    </w:lvl>
    <w:lvl w:ilvl="1">
      <w:start w:val="1"/>
      <w:numFmt w:val="decimal"/>
      <w:isLgl/>
      <w:lvlText w:val="%1.%2"/>
      <w:lvlJc w:val="left"/>
      <w:pPr>
        <w:tabs>
          <w:tab w:val="num" w:pos="1106"/>
        </w:tabs>
        <w:ind w:left="1106" w:right="1106" w:hanging="360"/>
      </w:pPr>
      <w:rPr>
        <w:rFonts w:hint="default"/>
      </w:rPr>
    </w:lvl>
    <w:lvl w:ilvl="2">
      <w:start w:val="2"/>
      <w:numFmt w:val="decimal"/>
      <w:isLgl/>
      <w:lvlText w:val="%1.%2.%3"/>
      <w:lvlJc w:val="left"/>
      <w:pPr>
        <w:tabs>
          <w:tab w:val="num" w:pos="1852"/>
        </w:tabs>
        <w:ind w:left="1852" w:right="1852" w:hanging="720"/>
      </w:pPr>
      <w:rPr>
        <w:rFonts w:hint="default"/>
      </w:rPr>
    </w:lvl>
    <w:lvl w:ilvl="3">
      <w:start w:val="1"/>
      <w:numFmt w:val="decimal"/>
      <w:isLgl/>
      <w:lvlText w:val="%1.%2.%3.%4"/>
      <w:lvlJc w:val="left"/>
      <w:pPr>
        <w:tabs>
          <w:tab w:val="num" w:pos="2238"/>
        </w:tabs>
        <w:ind w:left="2238" w:right="2238" w:hanging="720"/>
      </w:pPr>
      <w:rPr>
        <w:rFonts w:hint="default"/>
      </w:rPr>
    </w:lvl>
    <w:lvl w:ilvl="4">
      <w:start w:val="1"/>
      <w:numFmt w:val="decimal"/>
      <w:isLgl/>
      <w:lvlText w:val="%1.%2.%3.%4.%5"/>
      <w:lvlJc w:val="left"/>
      <w:pPr>
        <w:tabs>
          <w:tab w:val="num" w:pos="2984"/>
        </w:tabs>
        <w:ind w:left="2984" w:right="2984" w:hanging="1080"/>
      </w:pPr>
      <w:rPr>
        <w:rFonts w:hint="default"/>
      </w:rPr>
    </w:lvl>
    <w:lvl w:ilvl="5">
      <w:start w:val="1"/>
      <w:numFmt w:val="decimal"/>
      <w:isLgl/>
      <w:lvlText w:val="%1.%2.%3.%4.%5.%6"/>
      <w:lvlJc w:val="left"/>
      <w:pPr>
        <w:tabs>
          <w:tab w:val="num" w:pos="3730"/>
        </w:tabs>
        <w:ind w:left="3730" w:right="3730" w:hanging="1440"/>
      </w:pPr>
      <w:rPr>
        <w:rFonts w:hint="default"/>
      </w:rPr>
    </w:lvl>
    <w:lvl w:ilvl="6">
      <w:start w:val="1"/>
      <w:numFmt w:val="decimal"/>
      <w:isLgl/>
      <w:lvlText w:val="%1.%2.%3.%4.%5.%6.%7"/>
      <w:lvlJc w:val="left"/>
      <w:pPr>
        <w:tabs>
          <w:tab w:val="num" w:pos="4116"/>
        </w:tabs>
        <w:ind w:left="4116" w:right="4116" w:hanging="1440"/>
      </w:pPr>
      <w:rPr>
        <w:rFonts w:hint="default"/>
      </w:rPr>
    </w:lvl>
    <w:lvl w:ilvl="7">
      <w:start w:val="1"/>
      <w:numFmt w:val="decimal"/>
      <w:isLgl/>
      <w:lvlText w:val="%1.%2.%3.%4.%5.%6.%7.%8"/>
      <w:lvlJc w:val="left"/>
      <w:pPr>
        <w:tabs>
          <w:tab w:val="num" w:pos="4862"/>
        </w:tabs>
        <w:ind w:left="4862" w:right="4862" w:hanging="1800"/>
      </w:pPr>
      <w:rPr>
        <w:rFonts w:hint="default"/>
      </w:rPr>
    </w:lvl>
    <w:lvl w:ilvl="8">
      <w:start w:val="1"/>
      <w:numFmt w:val="decimal"/>
      <w:isLgl/>
      <w:lvlText w:val="%1.%2.%3.%4.%5.%6.%7.%8.%9"/>
      <w:lvlJc w:val="left"/>
      <w:pPr>
        <w:tabs>
          <w:tab w:val="num" w:pos="5248"/>
        </w:tabs>
        <w:ind w:left="5248" w:right="5248" w:hanging="1800"/>
      </w:pPr>
      <w:rPr>
        <w:rFonts w:hint="default"/>
      </w:rPr>
    </w:lvl>
  </w:abstractNum>
  <w:abstractNum w:abstractNumId="6">
    <w:nsid w:val="119F3E25"/>
    <w:multiLevelType w:val="multilevel"/>
    <w:tmpl w:val="CAA24B00"/>
    <w:lvl w:ilvl="0">
      <w:start w:val="4"/>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59" w:hanging="360"/>
      </w:pPr>
      <w:rPr>
        <w:rFonts w:hint="cs"/>
      </w:rPr>
    </w:lvl>
    <w:lvl w:ilvl="2">
      <w:start w:val="1"/>
      <w:numFmt w:val="decimal"/>
      <w:lvlText w:val="%1.%2.%3"/>
      <w:lvlJc w:val="left"/>
      <w:pPr>
        <w:tabs>
          <w:tab w:val="num" w:pos="718"/>
        </w:tabs>
        <w:ind w:left="718" w:right="718" w:hanging="720"/>
      </w:pPr>
      <w:rPr>
        <w:rFonts w:hint="cs"/>
      </w:rPr>
    </w:lvl>
    <w:lvl w:ilvl="3">
      <w:start w:val="1"/>
      <w:numFmt w:val="decimal"/>
      <w:lvlText w:val="%1.%2.%3.%4"/>
      <w:lvlJc w:val="left"/>
      <w:pPr>
        <w:tabs>
          <w:tab w:val="num" w:pos="717"/>
        </w:tabs>
        <w:ind w:left="717" w:right="717" w:hanging="720"/>
      </w:pPr>
      <w:rPr>
        <w:rFonts w:hint="cs"/>
      </w:rPr>
    </w:lvl>
    <w:lvl w:ilvl="4">
      <w:start w:val="1"/>
      <w:numFmt w:val="decimal"/>
      <w:lvlText w:val="%1.%2.%3.%4.%5"/>
      <w:lvlJc w:val="left"/>
      <w:pPr>
        <w:tabs>
          <w:tab w:val="num" w:pos="1076"/>
        </w:tabs>
        <w:ind w:left="1076" w:right="1076" w:hanging="1080"/>
      </w:pPr>
      <w:rPr>
        <w:rFonts w:hint="cs"/>
      </w:rPr>
    </w:lvl>
    <w:lvl w:ilvl="5">
      <w:start w:val="1"/>
      <w:numFmt w:val="decimal"/>
      <w:lvlText w:val="%1.%2.%3.%4.%5.%6"/>
      <w:lvlJc w:val="left"/>
      <w:pPr>
        <w:tabs>
          <w:tab w:val="num" w:pos="1435"/>
        </w:tabs>
        <w:ind w:left="1435" w:right="1435" w:hanging="1440"/>
      </w:pPr>
      <w:rPr>
        <w:rFonts w:hint="cs"/>
      </w:rPr>
    </w:lvl>
    <w:lvl w:ilvl="6">
      <w:start w:val="1"/>
      <w:numFmt w:val="decimal"/>
      <w:lvlText w:val="%1.%2.%3.%4.%5.%6.%7"/>
      <w:lvlJc w:val="left"/>
      <w:pPr>
        <w:tabs>
          <w:tab w:val="num" w:pos="1434"/>
        </w:tabs>
        <w:ind w:left="1434" w:right="1434" w:hanging="1440"/>
      </w:pPr>
      <w:rPr>
        <w:rFonts w:hint="cs"/>
      </w:rPr>
    </w:lvl>
    <w:lvl w:ilvl="7">
      <w:start w:val="1"/>
      <w:numFmt w:val="decimal"/>
      <w:lvlText w:val="%1.%2.%3.%4.%5.%6.%7.%8"/>
      <w:lvlJc w:val="left"/>
      <w:pPr>
        <w:tabs>
          <w:tab w:val="num" w:pos="1793"/>
        </w:tabs>
        <w:ind w:left="1793" w:right="1793" w:hanging="1800"/>
      </w:pPr>
      <w:rPr>
        <w:rFonts w:hint="cs"/>
      </w:rPr>
    </w:lvl>
    <w:lvl w:ilvl="8">
      <w:start w:val="1"/>
      <w:numFmt w:val="decimal"/>
      <w:lvlText w:val="%1.%2.%3.%4.%5.%6.%7.%8.%9"/>
      <w:lvlJc w:val="left"/>
      <w:pPr>
        <w:tabs>
          <w:tab w:val="num" w:pos="1792"/>
        </w:tabs>
        <w:ind w:left="1792" w:right="1792" w:hanging="1800"/>
      </w:pPr>
      <w:rPr>
        <w:rFonts w:hint="cs"/>
      </w:rPr>
    </w:lvl>
  </w:abstractNum>
  <w:abstractNum w:abstractNumId="7">
    <w:nsid w:val="160326E0"/>
    <w:multiLevelType w:val="multilevel"/>
    <w:tmpl w:val="2008205E"/>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7E616C3"/>
    <w:multiLevelType w:val="hybridMultilevel"/>
    <w:tmpl w:val="B718A728"/>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9">
    <w:nsid w:val="21CA7235"/>
    <w:multiLevelType w:val="multilevel"/>
    <w:tmpl w:val="ED9E66DE"/>
    <w:lvl w:ilvl="0">
      <w:start w:val="1"/>
      <w:numFmt w:val="decimal"/>
      <w:lvlText w:val="%1."/>
      <w:lvlJc w:val="center"/>
      <w:pPr>
        <w:tabs>
          <w:tab w:val="num" w:pos="648"/>
        </w:tabs>
        <w:ind w:left="360" w:right="360" w:hanging="72"/>
      </w:pPr>
      <w:rPr>
        <w:rFonts w:ascii="Times New Roman" w:hAnsi="Times New Roman" w:cs="Times New Roman"/>
      </w:rPr>
    </w:lvl>
    <w:lvl w:ilvl="1">
      <w:start w:val="11"/>
      <w:numFmt w:val="decimal"/>
      <w:lvlText w:val="%2."/>
      <w:lvlJc w:val="left"/>
      <w:pPr>
        <w:tabs>
          <w:tab w:val="num" w:pos="1787"/>
        </w:tabs>
        <w:ind w:left="1787" w:right="1787" w:hanging="360"/>
      </w:pPr>
      <w:rPr>
        <w:rFonts w:hint="cs"/>
      </w:rPr>
    </w:lvl>
    <w:lvl w:ilvl="2">
      <w:start w:val="1"/>
      <w:numFmt w:val="decimal"/>
      <w:lvlText w:val="%3"/>
      <w:lvlJc w:val="left"/>
      <w:pPr>
        <w:tabs>
          <w:tab w:val="num" w:pos="2687"/>
        </w:tabs>
        <w:ind w:left="2687" w:right="2687" w:hanging="360"/>
      </w:pPr>
      <w:rPr>
        <w:rFonts w:hint="cs"/>
      </w:rPr>
    </w:lvl>
    <w:lvl w:ilvl="3" w:tentative="1">
      <w:start w:val="1"/>
      <w:numFmt w:val="decimal"/>
      <w:lvlText w:val="%4."/>
      <w:lvlJc w:val="left"/>
      <w:pPr>
        <w:tabs>
          <w:tab w:val="num" w:pos="3227"/>
        </w:tabs>
        <w:ind w:left="3227" w:right="3227" w:hanging="360"/>
      </w:pPr>
    </w:lvl>
    <w:lvl w:ilvl="4" w:tentative="1">
      <w:start w:val="1"/>
      <w:numFmt w:val="lowerLetter"/>
      <w:lvlText w:val="%5."/>
      <w:lvlJc w:val="left"/>
      <w:pPr>
        <w:tabs>
          <w:tab w:val="num" w:pos="3947"/>
        </w:tabs>
        <w:ind w:left="3947" w:right="3947" w:hanging="360"/>
      </w:pPr>
    </w:lvl>
    <w:lvl w:ilvl="5" w:tentative="1">
      <w:start w:val="1"/>
      <w:numFmt w:val="lowerRoman"/>
      <w:lvlText w:val="%6."/>
      <w:lvlJc w:val="right"/>
      <w:pPr>
        <w:tabs>
          <w:tab w:val="num" w:pos="4667"/>
        </w:tabs>
        <w:ind w:left="4667" w:right="4667" w:hanging="180"/>
      </w:pPr>
    </w:lvl>
    <w:lvl w:ilvl="6" w:tentative="1">
      <w:start w:val="1"/>
      <w:numFmt w:val="decimal"/>
      <w:lvlText w:val="%7."/>
      <w:lvlJc w:val="left"/>
      <w:pPr>
        <w:tabs>
          <w:tab w:val="num" w:pos="5387"/>
        </w:tabs>
        <w:ind w:left="5387" w:right="5387" w:hanging="360"/>
      </w:pPr>
    </w:lvl>
    <w:lvl w:ilvl="7" w:tentative="1">
      <w:start w:val="1"/>
      <w:numFmt w:val="lowerLetter"/>
      <w:lvlText w:val="%8."/>
      <w:lvlJc w:val="left"/>
      <w:pPr>
        <w:tabs>
          <w:tab w:val="num" w:pos="6107"/>
        </w:tabs>
        <w:ind w:left="6107" w:right="6107" w:hanging="360"/>
      </w:pPr>
    </w:lvl>
    <w:lvl w:ilvl="8" w:tentative="1">
      <w:start w:val="1"/>
      <w:numFmt w:val="lowerRoman"/>
      <w:lvlText w:val="%9."/>
      <w:lvlJc w:val="right"/>
      <w:pPr>
        <w:tabs>
          <w:tab w:val="num" w:pos="6827"/>
        </w:tabs>
        <w:ind w:left="6827" w:right="6827" w:hanging="180"/>
      </w:pPr>
    </w:lvl>
  </w:abstractNum>
  <w:abstractNum w:abstractNumId="10">
    <w:nsid w:val="267D3C7B"/>
    <w:multiLevelType w:val="hybridMultilevel"/>
    <w:tmpl w:val="1C6CE202"/>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1">
    <w:nsid w:val="29637F6D"/>
    <w:multiLevelType w:val="hybridMultilevel"/>
    <w:tmpl w:val="80E692F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29974BAF"/>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D3C1606"/>
    <w:multiLevelType w:val="singleLevel"/>
    <w:tmpl w:val="38403CF4"/>
    <w:lvl w:ilvl="0">
      <w:start w:val="1"/>
      <w:numFmt w:val="bullet"/>
      <w:lvlText w:val=""/>
      <w:lvlJc w:val="center"/>
      <w:pPr>
        <w:tabs>
          <w:tab w:val="num" w:pos="644"/>
        </w:tabs>
        <w:ind w:left="170" w:right="170" w:firstLine="114"/>
      </w:pPr>
      <w:rPr>
        <w:rFonts w:ascii="Symbol" w:hAnsi="Symbol" w:cs="Times New Roman" w:hint="default"/>
        <w:b w:val="0"/>
        <w:i w:val="0"/>
        <w:sz w:val="16"/>
      </w:rPr>
    </w:lvl>
  </w:abstractNum>
  <w:abstractNum w:abstractNumId="14">
    <w:nsid w:val="302B2C54"/>
    <w:multiLevelType w:val="hybridMultilevel"/>
    <w:tmpl w:val="7A2C5B4A"/>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5">
    <w:nsid w:val="42310DE6"/>
    <w:multiLevelType w:val="hybridMultilevel"/>
    <w:tmpl w:val="B44C73B4"/>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6">
    <w:nsid w:val="43B7180C"/>
    <w:multiLevelType w:val="multilevel"/>
    <w:tmpl w:val="5F906FA6"/>
    <w:lvl w:ilvl="0">
      <w:start w:val="3"/>
      <w:numFmt w:val="decimal"/>
      <w:lvlText w:val="%1"/>
      <w:lvlJc w:val="left"/>
      <w:pPr>
        <w:tabs>
          <w:tab w:val="num" w:pos="360"/>
        </w:tabs>
        <w:ind w:left="360" w:right="360" w:hanging="360"/>
      </w:pPr>
      <w:rPr>
        <w:rFonts w:hint="cs"/>
        <w:b/>
      </w:rPr>
    </w:lvl>
    <w:lvl w:ilvl="1">
      <w:start w:val="5"/>
      <w:numFmt w:val="decimal"/>
      <w:lvlText w:val="%1.%2"/>
      <w:lvlJc w:val="left"/>
      <w:pPr>
        <w:tabs>
          <w:tab w:val="num" w:pos="360"/>
        </w:tabs>
        <w:ind w:left="360" w:right="360" w:hanging="360"/>
      </w:pPr>
      <w:rPr>
        <w:rFonts w:hint="cs"/>
        <w:b/>
      </w:rPr>
    </w:lvl>
    <w:lvl w:ilvl="2">
      <w:start w:val="1"/>
      <w:numFmt w:val="decimal"/>
      <w:lvlText w:val="%1.%2.%3"/>
      <w:lvlJc w:val="left"/>
      <w:pPr>
        <w:tabs>
          <w:tab w:val="num" w:pos="720"/>
        </w:tabs>
        <w:ind w:left="720" w:right="720" w:hanging="720"/>
      </w:pPr>
      <w:rPr>
        <w:rFonts w:hint="cs"/>
        <w:b/>
      </w:rPr>
    </w:lvl>
    <w:lvl w:ilvl="3">
      <w:start w:val="1"/>
      <w:numFmt w:val="decimal"/>
      <w:lvlText w:val="%1.%2.%3.%4"/>
      <w:lvlJc w:val="left"/>
      <w:pPr>
        <w:tabs>
          <w:tab w:val="num" w:pos="720"/>
        </w:tabs>
        <w:ind w:left="720" w:right="720" w:hanging="720"/>
      </w:pPr>
      <w:rPr>
        <w:rFonts w:hint="cs"/>
        <w:b/>
      </w:rPr>
    </w:lvl>
    <w:lvl w:ilvl="4">
      <w:start w:val="1"/>
      <w:numFmt w:val="decimal"/>
      <w:lvlText w:val="%1.%2.%3.%4.%5"/>
      <w:lvlJc w:val="left"/>
      <w:pPr>
        <w:tabs>
          <w:tab w:val="num" w:pos="1080"/>
        </w:tabs>
        <w:ind w:left="1080" w:right="1080" w:hanging="1080"/>
      </w:pPr>
      <w:rPr>
        <w:rFonts w:hint="cs"/>
        <w:b/>
      </w:rPr>
    </w:lvl>
    <w:lvl w:ilvl="5">
      <w:start w:val="1"/>
      <w:numFmt w:val="decimal"/>
      <w:lvlText w:val="%1.%2.%3.%4.%5.%6"/>
      <w:lvlJc w:val="left"/>
      <w:pPr>
        <w:tabs>
          <w:tab w:val="num" w:pos="1440"/>
        </w:tabs>
        <w:ind w:left="1440" w:right="1440" w:hanging="1440"/>
      </w:pPr>
      <w:rPr>
        <w:rFonts w:hint="cs"/>
        <w:b/>
      </w:rPr>
    </w:lvl>
    <w:lvl w:ilvl="6">
      <w:start w:val="1"/>
      <w:numFmt w:val="decimal"/>
      <w:lvlText w:val="%1.%2.%3.%4.%5.%6.%7"/>
      <w:lvlJc w:val="left"/>
      <w:pPr>
        <w:tabs>
          <w:tab w:val="num" w:pos="1440"/>
        </w:tabs>
        <w:ind w:left="1440" w:right="1440" w:hanging="1440"/>
      </w:pPr>
      <w:rPr>
        <w:rFonts w:hint="cs"/>
        <w:b/>
      </w:rPr>
    </w:lvl>
    <w:lvl w:ilvl="7">
      <w:start w:val="1"/>
      <w:numFmt w:val="decimal"/>
      <w:lvlText w:val="%1.%2.%3.%4.%5.%6.%7.%8"/>
      <w:lvlJc w:val="left"/>
      <w:pPr>
        <w:tabs>
          <w:tab w:val="num" w:pos="1800"/>
        </w:tabs>
        <w:ind w:left="1800" w:right="1800" w:hanging="1800"/>
      </w:pPr>
      <w:rPr>
        <w:rFonts w:hint="cs"/>
        <w:b/>
      </w:rPr>
    </w:lvl>
    <w:lvl w:ilvl="8">
      <w:start w:val="1"/>
      <w:numFmt w:val="decimal"/>
      <w:lvlText w:val="%1.%2.%3.%4.%5.%6.%7.%8.%9"/>
      <w:lvlJc w:val="left"/>
      <w:pPr>
        <w:tabs>
          <w:tab w:val="num" w:pos="1800"/>
        </w:tabs>
        <w:ind w:left="1800" w:right="1800" w:hanging="1800"/>
      </w:pPr>
      <w:rPr>
        <w:rFonts w:hint="cs"/>
        <w:b/>
      </w:rPr>
    </w:lvl>
  </w:abstractNum>
  <w:abstractNum w:abstractNumId="17">
    <w:nsid w:val="4E3B70AF"/>
    <w:multiLevelType w:val="multilevel"/>
    <w:tmpl w:val="92D80BE0"/>
    <w:lvl w:ilvl="0">
      <w:start w:val="1"/>
      <w:numFmt w:val="decimal"/>
      <w:lvlText w:val="%1"/>
      <w:lvlJc w:val="left"/>
      <w:pPr>
        <w:tabs>
          <w:tab w:val="num" w:pos="390"/>
        </w:tabs>
        <w:ind w:left="390" w:right="390" w:hanging="390"/>
      </w:pPr>
      <w:rPr>
        <w:rFonts w:ascii="Times New Roman" w:hAnsi="Times New Roman" w:cs="Times New Roman" w:hint="default"/>
      </w:rPr>
    </w:lvl>
    <w:lvl w:ilvl="1">
      <w:start w:val="1"/>
      <w:numFmt w:val="decimal"/>
      <w:lvlText w:val="%1.%2"/>
      <w:lvlJc w:val="left"/>
      <w:pPr>
        <w:tabs>
          <w:tab w:val="num" w:pos="390"/>
        </w:tabs>
        <w:ind w:left="390" w:right="390" w:hanging="39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440"/>
        </w:tabs>
        <w:ind w:left="1440" w:right="1440" w:hanging="144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800"/>
        </w:tabs>
        <w:ind w:left="1800" w:right="1800" w:hanging="180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18">
    <w:nsid w:val="50A47305"/>
    <w:multiLevelType w:val="hybridMultilevel"/>
    <w:tmpl w:val="B56C738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9">
    <w:nsid w:val="533D2163"/>
    <w:multiLevelType w:val="singleLevel"/>
    <w:tmpl w:val="F9886098"/>
    <w:lvl w:ilvl="0">
      <w:start w:val="3"/>
      <w:numFmt w:val="bullet"/>
      <w:lvlText w:val="-"/>
      <w:lvlJc w:val="left"/>
      <w:pPr>
        <w:tabs>
          <w:tab w:val="num" w:pos="501"/>
        </w:tabs>
        <w:ind w:left="501" w:right="501" w:hanging="360"/>
      </w:pPr>
      <w:rPr>
        <w:rFonts w:ascii="Times New Roman" w:hAnsi="Times New Roman" w:cs="Times New Roman" w:hint="default"/>
        <w:sz w:val="24"/>
      </w:rPr>
    </w:lvl>
  </w:abstractNum>
  <w:abstractNum w:abstractNumId="20">
    <w:nsid w:val="5502772E"/>
    <w:multiLevelType w:val="hybridMultilevel"/>
    <w:tmpl w:val="A442EBA4"/>
    <w:lvl w:ilvl="0" w:tplc="804EC5E0">
      <w:start w:val="1"/>
      <w:numFmt w:val="decimal"/>
      <w:lvlText w:val="%1-"/>
      <w:lvlJc w:val="left"/>
      <w:pPr>
        <w:tabs>
          <w:tab w:val="num" w:pos="1067"/>
        </w:tabs>
        <w:ind w:left="1067" w:right="1067" w:hanging="360"/>
      </w:pPr>
      <w:rPr>
        <w:rFonts w:hint="default"/>
      </w:rPr>
    </w:lvl>
    <w:lvl w:ilvl="1" w:tplc="810AD850">
      <w:start w:val="11"/>
      <w:numFmt w:val="decimal"/>
      <w:lvlText w:val="%2."/>
      <w:lvlJc w:val="left"/>
      <w:pPr>
        <w:tabs>
          <w:tab w:val="num" w:pos="1787"/>
        </w:tabs>
        <w:ind w:left="1787" w:right="1787" w:hanging="360"/>
      </w:pPr>
      <w:rPr>
        <w:rFonts w:hint="cs"/>
      </w:rPr>
    </w:lvl>
    <w:lvl w:ilvl="2" w:tplc="0401001B" w:tentative="1">
      <w:start w:val="1"/>
      <w:numFmt w:val="lowerRoman"/>
      <w:lvlText w:val="%3."/>
      <w:lvlJc w:val="right"/>
      <w:pPr>
        <w:tabs>
          <w:tab w:val="num" w:pos="2507"/>
        </w:tabs>
        <w:ind w:left="2507" w:right="2507" w:hanging="180"/>
      </w:pPr>
    </w:lvl>
    <w:lvl w:ilvl="3" w:tplc="0401000F" w:tentative="1">
      <w:start w:val="1"/>
      <w:numFmt w:val="decimal"/>
      <w:lvlText w:val="%4."/>
      <w:lvlJc w:val="left"/>
      <w:pPr>
        <w:tabs>
          <w:tab w:val="num" w:pos="3227"/>
        </w:tabs>
        <w:ind w:left="3227" w:right="3227" w:hanging="360"/>
      </w:pPr>
    </w:lvl>
    <w:lvl w:ilvl="4" w:tplc="04010019" w:tentative="1">
      <w:start w:val="1"/>
      <w:numFmt w:val="lowerLetter"/>
      <w:lvlText w:val="%5."/>
      <w:lvlJc w:val="left"/>
      <w:pPr>
        <w:tabs>
          <w:tab w:val="num" w:pos="3947"/>
        </w:tabs>
        <w:ind w:left="3947" w:right="3947" w:hanging="360"/>
      </w:pPr>
    </w:lvl>
    <w:lvl w:ilvl="5" w:tplc="0401001B" w:tentative="1">
      <w:start w:val="1"/>
      <w:numFmt w:val="lowerRoman"/>
      <w:lvlText w:val="%6."/>
      <w:lvlJc w:val="right"/>
      <w:pPr>
        <w:tabs>
          <w:tab w:val="num" w:pos="4667"/>
        </w:tabs>
        <w:ind w:left="4667" w:right="4667" w:hanging="180"/>
      </w:pPr>
    </w:lvl>
    <w:lvl w:ilvl="6" w:tplc="0401000F" w:tentative="1">
      <w:start w:val="1"/>
      <w:numFmt w:val="decimal"/>
      <w:lvlText w:val="%7."/>
      <w:lvlJc w:val="left"/>
      <w:pPr>
        <w:tabs>
          <w:tab w:val="num" w:pos="5387"/>
        </w:tabs>
        <w:ind w:left="5387" w:right="5387" w:hanging="360"/>
      </w:pPr>
    </w:lvl>
    <w:lvl w:ilvl="7" w:tplc="04010019" w:tentative="1">
      <w:start w:val="1"/>
      <w:numFmt w:val="lowerLetter"/>
      <w:lvlText w:val="%8."/>
      <w:lvlJc w:val="left"/>
      <w:pPr>
        <w:tabs>
          <w:tab w:val="num" w:pos="6107"/>
        </w:tabs>
        <w:ind w:left="6107" w:right="6107" w:hanging="360"/>
      </w:pPr>
    </w:lvl>
    <w:lvl w:ilvl="8" w:tplc="0401001B" w:tentative="1">
      <w:start w:val="1"/>
      <w:numFmt w:val="lowerRoman"/>
      <w:lvlText w:val="%9."/>
      <w:lvlJc w:val="right"/>
      <w:pPr>
        <w:tabs>
          <w:tab w:val="num" w:pos="6827"/>
        </w:tabs>
        <w:ind w:left="6827" w:right="6827" w:hanging="180"/>
      </w:pPr>
    </w:lvl>
  </w:abstractNum>
  <w:abstractNum w:abstractNumId="21">
    <w:nsid w:val="5B452817"/>
    <w:multiLevelType w:val="hybridMultilevel"/>
    <w:tmpl w:val="8A067EC6"/>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2">
    <w:nsid w:val="64BE2A00"/>
    <w:multiLevelType w:val="hybridMultilevel"/>
    <w:tmpl w:val="BAC22F6A"/>
    <w:lvl w:ilvl="0" w:tplc="5B740936">
      <w:start w:val="10"/>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nsid w:val="67A86CBA"/>
    <w:multiLevelType w:val="hybridMultilevel"/>
    <w:tmpl w:val="E6088770"/>
    <w:lvl w:ilvl="0" w:tplc="04010001">
      <w:start w:val="1"/>
      <w:numFmt w:val="bullet"/>
      <w:lvlText w:val=""/>
      <w:lvlJc w:val="left"/>
      <w:pPr>
        <w:tabs>
          <w:tab w:val="num" w:pos="701"/>
        </w:tabs>
        <w:ind w:left="701" w:right="701" w:hanging="360"/>
      </w:pPr>
      <w:rPr>
        <w:rFonts w:ascii="Symbol" w:hAnsi="Symbol" w:hint="default"/>
      </w:rPr>
    </w:lvl>
    <w:lvl w:ilvl="1" w:tplc="04010003" w:tentative="1">
      <w:start w:val="1"/>
      <w:numFmt w:val="bullet"/>
      <w:lvlText w:val="o"/>
      <w:lvlJc w:val="left"/>
      <w:pPr>
        <w:tabs>
          <w:tab w:val="num" w:pos="1421"/>
        </w:tabs>
        <w:ind w:left="1421" w:right="1421" w:hanging="360"/>
      </w:pPr>
      <w:rPr>
        <w:rFonts w:ascii="Courier New" w:hAnsi="Courier New" w:hint="default"/>
      </w:rPr>
    </w:lvl>
    <w:lvl w:ilvl="2" w:tplc="04010005" w:tentative="1">
      <w:start w:val="1"/>
      <w:numFmt w:val="bullet"/>
      <w:lvlText w:val=""/>
      <w:lvlJc w:val="left"/>
      <w:pPr>
        <w:tabs>
          <w:tab w:val="num" w:pos="2141"/>
        </w:tabs>
        <w:ind w:left="2141" w:right="2141" w:hanging="360"/>
      </w:pPr>
      <w:rPr>
        <w:rFonts w:ascii="Wingdings" w:hAnsi="Wingdings" w:hint="default"/>
      </w:rPr>
    </w:lvl>
    <w:lvl w:ilvl="3" w:tplc="04010001" w:tentative="1">
      <w:start w:val="1"/>
      <w:numFmt w:val="bullet"/>
      <w:lvlText w:val=""/>
      <w:lvlJc w:val="left"/>
      <w:pPr>
        <w:tabs>
          <w:tab w:val="num" w:pos="2861"/>
        </w:tabs>
        <w:ind w:left="2861" w:right="2861" w:hanging="360"/>
      </w:pPr>
      <w:rPr>
        <w:rFonts w:ascii="Symbol" w:hAnsi="Symbol" w:hint="default"/>
      </w:rPr>
    </w:lvl>
    <w:lvl w:ilvl="4" w:tplc="04010003" w:tentative="1">
      <w:start w:val="1"/>
      <w:numFmt w:val="bullet"/>
      <w:lvlText w:val="o"/>
      <w:lvlJc w:val="left"/>
      <w:pPr>
        <w:tabs>
          <w:tab w:val="num" w:pos="3581"/>
        </w:tabs>
        <w:ind w:left="3581" w:right="3581" w:hanging="360"/>
      </w:pPr>
      <w:rPr>
        <w:rFonts w:ascii="Courier New" w:hAnsi="Courier New" w:hint="default"/>
      </w:rPr>
    </w:lvl>
    <w:lvl w:ilvl="5" w:tplc="04010005" w:tentative="1">
      <w:start w:val="1"/>
      <w:numFmt w:val="bullet"/>
      <w:lvlText w:val=""/>
      <w:lvlJc w:val="left"/>
      <w:pPr>
        <w:tabs>
          <w:tab w:val="num" w:pos="4301"/>
        </w:tabs>
        <w:ind w:left="4301" w:right="4301" w:hanging="360"/>
      </w:pPr>
      <w:rPr>
        <w:rFonts w:ascii="Wingdings" w:hAnsi="Wingdings" w:hint="default"/>
      </w:rPr>
    </w:lvl>
    <w:lvl w:ilvl="6" w:tplc="04010001" w:tentative="1">
      <w:start w:val="1"/>
      <w:numFmt w:val="bullet"/>
      <w:lvlText w:val=""/>
      <w:lvlJc w:val="left"/>
      <w:pPr>
        <w:tabs>
          <w:tab w:val="num" w:pos="5021"/>
        </w:tabs>
        <w:ind w:left="5021" w:right="5021" w:hanging="360"/>
      </w:pPr>
      <w:rPr>
        <w:rFonts w:ascii="Symbol" w:hAnsi="Symbol" w:hint="default"/>
      </w:rPr>
    </w:lvl>
    <w:lvl w:ilvl="7" w:tplc="04010003" w:tentative="1">
      <w:start w:val="1"/>
      <w:numFmt w:val="bullet"/>
      <w:lvlText w:val="o"/>
      <w:lvlJc w:val="left"/>
      <w:pPr>
        <w:tabs>
          <w:tab w:val="num" w:pos="5741"/>
        </w:tabs>
        <w:ind w:left="5741" w:right="5741" w:hanging="360"/>
      </w:pPr>
      <w:rPr>
        <w:rFonts w:ascii="Courier New" w:hAnsi="Courier New" w:hint="default"/>
      </w:rPr>
    </w:lvl>
    <w:lvl w:ilvl="8" w:tplc="04010005" w:tentative="1">
      <w:start w:val="1"/>
      <w:numFmt w:val="bullet"/>
      <w:lvlText w:val=""/>
      <w:lvlJc w:val="left"/>
      <w:pPr>
        <w:tabs>
          <w:tab w:val="num" w:pos="6461"/>
        </w:tabs>
        <w:ind w:left="6461" w:right="6461" w:hanging="360"/>
      </w:pPr>
      <w:rPr>
        <w:rFonts w:ascii="Wingdings" w:hAnsi="Wingdings" w:hint="default"/>
      </w:rPr>
    </w:lvl>
  </w:abstractNum>
  <w:num w:numId="1">
    <w:abstractNumId w:val="19"/>
  </w:num>
  <w:num w:numId="2">
    <w:abstractNumId w:val="9"/>
  </w:num>
  <w:num w:numId="3">
    <w:abstractNumId w:val="13"/>
  </w:num>
  <w:num w:numId="4">
    <w:abstractNumId w:val="5"/>
  </w:num>
  <w:num w:numId="5">
    <w:abstractNumId w:val="0"/>
    <w:lvlOverride w:ilvl="0">
      <w:lvl w:ilvl="0">
        <w:start w:val="1"/>
        <w:numFmt w:val="chosung"/>
        <w:lvlText w:val=""/>
        <w:legacy w:legacy="1" w:legacySpace="0" w:legacyIndent="360"/>
        <w:lvlJc w:val="center"/>
        <w:pPr>
          <w:ind w:left="500" w:right="500" w:hanging="360"/>
        </w:pPr>
        <w:rPr>
          <w:rFonts w:ascii="Times New Roman" w:hAnsi="Times New Roman" w:cs="Times New Roman" w:hint="default"/>
          <w:sz w:val="22"/>
        </w:rPr>
      </w:lvl>
    </w:lvlOverride>
  </w:num>
  <w:num w:numId="6">
    <w:abstractNumId w:val="21"/>
  </w:num>
  <w:num w:numId="7">
    <w:abstractNumId w:val="8"/>
  </w:num>
  <w:num w:numId="8">
    <w:abstractNumId w:val="17"/>
  </w:num>
  <w:num w:numId="9">
    <w:abstractNumId w:val="23"/>
  </w:num>
  <w:num w:numId="10">
    <w:abstractNumId w:val="10"/>
  </w:num>
  <w:num w:numId="11">
    <w:abstractNumId w:val="20"/>
  </w:num>
  <w:num w:numId="12">
    <w:abstractNumId w:val="16"/>
  </w:num>
  <w:num w:numId="13">
    <w:abstractNumId w:val="6"/>
  </w:num>
  <w:num w:numId="14">
    <w:abstractNumId w:val="14"/>
  </w:num>
  <w:num w:numId="15">
    <w:abstractNumId w:val="15"/>
  </w:num>
  <w:num w:numId="16">
    <w:abstractNumId w:val="11"/>
  </w:num>
  <w:num w:numId="17">
    <w:abstractNumId w:val="22"/>
  </w:num>
  <w:num w:numId="18">
    <w:abstractNumId w:val="4"/>
  </w:num>
  <w:num w:numId="19">
    <w:abstractNumId w:val="1"/>
  </w:num>
  <w:num w:numId="20">
    <w:abstractNumId w:val="18"/>
  </w:num>
  <w:num w:numId="21">
    <w:abstractNumId w:val="3"/>
  </w:num>
  <w:num w:numId="22">
    <w:abstractNumId w:val="12"/>
  </w:num>
  <w:num w:numId="23">
    <w:abstractNumId w:val="7"/>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00"/>
  <w:drawingGridVerticalSpacing w:val="120"/>
  <w:displayHorizontalDrawingGridEvery w:val="0"/>
  <w:displayVerticalDrawingGridEvery w:val="3"/>
  <w:characterSpacingControl w:val="compressPunctuation"/>
  <w:footnotePr>
    <w:footnote w:id="-1"/>
    <w:footnote w:id="0"/>
  </w:footnotePr>
  <w:endnotePr>
    <w:numFmt w:val="decimal"/>
    <w:endnote w:id="-1"/>
    <w:endnote w:id="0"/>
  </w:endnotePr>
  <w:compat/>
  <w:rsids>
    <w:rsidRoot w:val="0020486B"/>
    <w:rsid w:val="0000631B"/>
    <w:rsid w:val="00015EDC"/>
    <w:rsid w:val="00016DEA"/>
    <w:rsid w:val="0001724A"/>
    <w:rsid w:val="000172C8"/>
    <w:rsid w:val="000226E2"/>
    <w:rsid w:val="000240EC"/>
    <w:rsid w:val="00024924"/>
    <w:rsid w:val="000343C4"/>
    <w:rsid w:val="00035029"/>
    <w:rsid w:val="00044204"/>
    <w:rsid w:val="00044928"/>
    <w:rsid w:val="000455B7"/>
    <w:rsid w:val="00061107"/>
    <w:rsid w:val="000646BA"/>
    <w:rsid w:val="00072334"/>
    <w:rsid w:val="0008046F"/>
    <w:rsid w:val="00086EB5"/>
    <w:rsid w:val="000902E1"/>
    <w:rsid w:val="0009149D"/>
    <w:rsid w:val="00091817"/>
    <w:rsid w:val="0009235D"/>
    <w:rsid w:val="00094D1F"/>
    <w:rsid w:val="000A4731"/>
    <w:rsid w:val="000A580B"/>
    <w:rsid w:val="000A706B"/>
    <w:rsid w:val="000A743B"/>
    <w:rsid w:val="000B1029"/>
    <w:rsid w:val="000C3137"/>
    <w:rsid w:val="000C62BF"/>
    <w:rsid w:val="000C6D44"/>
    <w:rsid w:val="000D2954"/>
    <w:rsid w:val="000D6015"/>
    <w:rsid w:val="000E0EA2"/>
    <w:rsid w:val="000E2C8D"/>
    <w:rsid w:val="000E30D1"/>
    <w:rsid w:val="000E532C"/>
    <w:rsid w:val="000E6CA7"/>
    <w:rsid w:val="000E6D88"/>
    <w:rsid w:val="000F0306"/>
    <w:rsid w:val="000F4220"/>
    <w:rsid w:val="00102C02"/>
    <w:rsid w:val="00103DE2"/>
    <w:rsid w:val="00104CC6"/>
    <w:rsid w:val="00107BD9"/>
    <w:rsid w:val="00115554"/>
    <w:rsid w:val="001204D2"/>
    <w:rsid w:val="00120973"/>
    <w:rsid w:val="00123423"/>
    <w:rsid w:val="00135BF9"/>
    <w:rsid w:val="00140AED"/>
    <w:rsid w:val="00145A70"/>
    <w:rsid w:val="00145F9B"/>
    <w:rsid w:val="00147EF0"/>
    <w:rsid w:val="0015004C"/>
    <w:rsid w:val="00150315"/>
    <w:rsid w:val="0015150D"/>
    <w:rsid w:val="001555A2"/>
    <w:rsid w:val="00156642"/>
    <w:rsid w:val="00156DC5"/>
    <w:rsid w:val="00157823"/>
    <w:rsid w:val="00162804"/>
    <w:rsid w:val="00171001"/>
    <w:rsid w:val="00171225"/>
    <w:rsid w:val="00171E5F"/>
    <w:rsid w:val="001806F8"/>
    <w:rsid w:val="00182B76"/>
    <w:rsid w:val="0018313B"/>
    <w:rsid w:val="001834E7"/>
    <w:rsid w:val="00184789"/>
    <w:rsid w:val="001854FD"/>
    <w:rsid w:val="00185851"/>
    <w:rsid w:val="00190D98"/>
    <w:rsid w:val="00194E7B"/>
    <w:rsid w:val="001964F9"/>
    <w:rsid w:val="001A1818"/>
    <w:rsid w:val="001B5F54"/>
    <w:rsid w:val="001C0A07"/>
    <w:rsid w:val="001C24AE"/>
    <w:rsid w:val="001C3E8F"/>
    <w:rsid w:val="001C5FDE"/>
    <w:rsid w:val="001C7218"/>
    <w:rsid w:val="001D60D4"/>
    <w:rsid w:val="001E10B5"/>
    <w:rsid w:val="001E3E4C"/>
    <w:rsid w:val="001E50CF"/>
    <w:rsid w:val="001E7D85"/>
    <w:rsid w:val="001F00BA"/>
    <w:rsid w:val="001F15D9"/>
    <w:rsid w:val="001F4492"/>
    <w:rsid w:val="002019B7"/>
    <w:rsid w:val="0020406C"/>
    <w:rsid w:val="0020486B"/>
    <w:rsid w:val="00204898"/>
    <w:rsid w:val="00206D17"/>
    <w:rsid w:val="002070B2"/>
    <w:rsid w:val="0021605A"/>
    <w:rsid w:val="00216701"/>
    <w:rsid w:val="00216AD8"/>
    <w:rsid w:val="0021734C"/>
    <w:rsid w:val="00225E92"/>
    <w:rsid w:val="002261B3"/>
    <w:rsid w:val="00227D22"/>
    <w:rsid w:val="00232936"/>
    <w:rsid w:val="00232FD6"/>
    <w:rsid w:val="00233460"/>
    <w:rsid w:val="00236700"/>
    <w:rsid w:val="0025038B"/>
    <w:rsid w:val="00270BBE"/>
    <w:rsid w:val="00274716"/>
    <w:rsid w:val="0027659A"/>
    <w:rsid w:val="00276616"/>
    <w:rsid w:val="002819E9"/>
    <w:rsid w:val="002832C0"/>
    <w:rsid w:val="00286D7F"/>
    <w:rsid w:val="00290424"/>
    <w:rsid w:val="002920B9"/>
    <w:rsid w:val="002A091F"/>
    <w:rsid w:val="002A3A14"/>
    <w:rsid w:val="002B4849"/>
    <w:rsid w:val="002B5DEE"/>
    <w:rsid w:val="002C1600"/>
    <w:rsid w:val="002C43FE"/>
    <w:rsid w:val="002D55C7"/>
    <w:rsid w:val="002D5640"/>
    <w:rsid w:val="002E15A4"/>
    <w:rsid w:val="002E32EF"/>
    <w:rsid w:val="002E5521"/>
    <w:rsid w:val="002F0170"/>
    <w:rsid w:val="002F521C"/>
    <w:rsid w:val="0030294E"/>
    <w:rsid w:val="00305ACD"/>
    <w:rsid w:val="00310055"/>
    <w:rsid w:val="00311B80"/>
    <w:rsid w:val="00313F5C"/>
    <w:rsid w:val="003146AC"/>
    <w:rsid w:val="00332F00"/>
    <w:rsid w:val="003365E0"/>
    <w:rsid w:val="00340B79"/>
    <w:rsid w:val="00340E6D"/>
    <w:rsid w:val="00340F88"/>
    <w:rsid w:val="003425C1"/>
    <w:rsid w:val="00351FB0"/>
    <w:rsid w:val="003532C9"/>
    <w:rsid w:val="003623AE"/>
    <w:rsid w:val="00365564"/>
    <w:rsid w:val="003656B4"/>
    <w:rsid w:val="0037229E"/>
    <w:rsid w:val="003755BA"/>
    <w:rsid w:val="00376884"/>
    <w:rsid w:val="003768D2"/>
    <w:rsid w:val="00390C8D"/>
    <w:rsid w:val="003945DF"/>
    <w:rsid w:val="003B1411"/>
    <w:rsid w:val="003B2C31"/>
    <w:rsid w:val="003B3073"/>
    <w:rsid w:val="003B6F9F"/>
    <w:rsid w:val="003B7C4C"/>
    <w:rsid w:val="003C1053"/>
    <w:rsid w:val="003C12BF"/>
    <w:rsid w:val="003C24D4"/>
    <w:rsid w:val="003C506D"/>
    <w:rsid w:val="003C5342"/>
    <w:rsid w:val="003D3908"/>
    <w:rsid w:val="003D552F"/>
    <w:rsid w:val="003D684F"/>
    <w:rsid w:val="003E0C45"/>
    <w:rsid w:val="003E68A2"/>
    <w:rsid w:val="003E75B6"/>
    <w:rsid w:val="003F7131"/>
    <w:rsid w:val="003F7C69"/>
    <w:rsid w:val="00400912"/>
    <w:rsid w:val="00410A81"/>
    <w:rsid w:val="00411948"/>
    <w:rsid w:val="00415943"/>
    <w:rsid w:val="004179F4"/>
    <w:rsid w:val="0042115B"/>
    <w:rsid w:val="00432790"/>
    <w:rsid w:val="004352C7"/>
    <w:rsid w:val="00440699"/>
    <w:rsid w:val="00443388"/>
    <w:rsid w:val="00444BF6"/>
    <w:rsid w:val="00453F82"/>
    <w:rsid w:val="00470592"/>
    <w:rsid w:val="004712C8"/>
    <w:rsid w:val="0047447A"/>
    <w:rsid w:val="0048334D"/>
    <w:rsid w:val="00484660"/>
    <w:rsid w:val="004862AF"/>
    <w:rsid w:val="0048643D"/>
    <w:rsid w:val="004923C0"/>
    <w:rsid w:val="004924F3"/>
    <w:rsid w:val="00492649"/>
    <w:rsid w:val="00493E68"/>
    <w:rsid w:val="00497F9D"/>
    <w:rsid w:val="004A19E3"/>
    <w:rsid w:val="004A1CA8"/>
    <w:rsid w:val="004A4D78"/>
    <w:rsid w:val="004A78EF"/>
    <w:rsid w:val="004B3705"/>
    <w:rsid w:val="004B6486"/>
    <w:rsid w:val="004C001F"/>
    <w:rsid w:val="004C3766"/>
    <w:rsid w:val="004C76B7"/>
    <w:rsid w:val="004E0204"/>
    <w:rsid w:val="004E1251"/>
    <w:rsid w:val="004E1D21"/>
    <w:rsid w:val="004F0B6C"/>
    <w:rsid w:val="004F0CC6"/>
    <w:rsid w:val="004F2DE0"/>
    <w:rsid w:val="004F6E48"/>
    <w:rsid w:val="004F711A"/>
    <w:rsid w:val="004F7C29"/>
    <w:rsid w:val="00501860"/>
    <w:rsid w:val="00510AC4"/>
    <w:rsid w:val="00512DFF"/>
    <w:rsid w:val="005155F2"/>
    <w:rsid w:val="00516828"/>
    <w:rsid w:val="00534B68"/>
    <w:rsid w:val="005417A7"/>
    <w:rsid w:val="00541B74"/>
    <w:rsid w:val="00542D12"/>
    <w:rsid w:val="005451D3"/>
    <w:rsid w:val="00546BDB"/>
    <w:rsid w:val="005503CD"/>
    <w:rsid w:val="00550BB3"/>
    <w:rsid w:val="005523B7"/>
    <w:rsid w:val="005540D8"/>
    <w:rsid w:val="0055754E"/>
    <w:rsid w:val="00562288"/>
    <w:rsid w:val="005642EE"/>
    <w:rsid w:val="005643A4"/>
    <w:rsid w:val="00566640"/>
    <w:rsid w:val="00567523"/>
    <w:rsid w:val="005714EF"/>
    <w:rsid w:val="00581AFD"/>
    <w:rsid w:val="005840CB"/>
    <w:rsid w:val="005851B9"/>
    <w:rsid w:val="00585F0A"/>
    <w:rsid w:val="005911C5"/>
    <w:rsid w:val="00594911"/>
    <w:rsid w:val="0059494D"/>
    <w:rsid w:val="00594B29"/>
    <w:rsid w:val="00597FD2"/>
    <w:rsid w:val="005A250B"/>
    <w:rsid w:val="005A2F18"/>
    <w:rsid w:val="005B1081"/>
    <w:rsid w:val="005B60AC"/>
    <w:rsid w:val="005C246C"/>
    <w:rsid w:val="005C59A2"/>
    <w:rsid w:val="005C64A3"/>
    <w:rsid w:val="005C6A15"/>
    <w:rsid w:val="005D72FC"/>
    <w:rsid w:val="005E0457"/>
    <w:rsid w:val="005E0A2E"/>
    <w:rsid w:val="005E5683"/>
    <w:rsid w:val="005E6966"/>
    <w:rsid w:val="005E7D20"/>
    <w:rsid w:val="005F6784"/>
    <w:rsid w:val="006002AA"/>
    <w:rsid w:val="00602607"/>
    <w:rsid w:val="00604FD1"/>
    <w:rsid w:val="00612E1A"/>
    <w:rsid w:val="0061508E"/>
    <w:rsid w:val="00621639"/>
    <w:rsid w:val="00625CBB"/>
    <w:rsid w:val="0063628E"/>
    <w:rsid w:val="006427BF"/>
    <w:rsid w:val="006435C3"/>
    <w:rsid w:val="00660C34"/>
    <w:rsid w:val="00664062"/>
    <w:rsid w:val="00670D23"/>
    <w:rsid w:val="0067102F"/>
    <w:rsid w:val="00671E96"/>
    <w:rsid w:val="0067772F"/>
    <w:rsid w:val="00682FCD"/>
    <w:rsid w:val="00684321"/>
    <w:rsid w:val="00684DFB"/>
    <w:rsid w:val="0069076F"/>
    <w:rsid w:val="0069165D"/>
    <w:rsid w:val="006936DA"/>
    <w:rsid w:val="006939B0"/>
    <w:rsid w:val="00695349"/>
    <w:rsid w:val="00697C61"/>
    <w:rsid w:val="006A634D"/>
    <w:rsid w:val="006B1352"/>
    <w:rsid w:val="006B1583"/>
    <w:rsid w:val="006B2AEA"/>
    <w:rsid w:val="006B56A4"/>
    <w:rsid w:val="006B7611"/>
    <w:rsid w:val="006C0148"/>
    <w:rsid w:val="006C0F8E"/>
    <w:rsid w:val="006C2DE8"/>
    <w:rsid w:val="006C7CBD"/>
    <w:rsid w:val="006D2CFB"/>
    <w:rsid w:val="006D53DD"/>
    <w:rsid w:val="006D660E"/>
    <w:rsid w:val="006E0DFF"/>
    <w:rsid w:val="006E28C5"/>
    <w:rsid w:val="006E49D5"/>
    <w:rsid w:val="006E4EDC"/>
    <w:rsid w:val="006F0864"/>
    <w:rsid w:val="006F4198"/>
    <w:rsid w:val="007020CA"/>
    <w:rsid w:val="007032BB"/>
    <w:rsid w:val="00710A38"/>
    <w:rsid w:val="007146F4"/>
    <w:rsid w:val="00714FC9"/>
    <w:rsid w:val="00722067"/>
    <w:rsid w:val="00725D78"/>
    <w:rsid w:val="007272FB"/>
    <w:rsid w:val="00731556"/>
    <w:rsid w:val="0073388C"/>
    <w:rsid w:val="00734F69"/>
    <w:rsid w:val="00740078"/>
    <w:rsid w:val="00741F40"/>
    <w:rsid w:val="00744B8D"/>
    <w:rsid w:val="007506E8"/>
    <w:rsid w:val="0075117D"/>
    <w:rsid w:val="0075378A"/>
    <w:rsid w:val="0075599A"/>
    <w:rsid w:val="00756C09"/>
    <w:rsid w:val="00764A65"/>
    <w:rsid w:val="00766ACD"/>
    <w:rsid w:val="007750DB"/>
    <w:rsid w:val="00790E4B"/>
    <w:rsid w:val="0079429C"/>
    <w:rsid w:val="007950DB"/>
    <w:rsid w:val="00797B6C"/>
    <w:rsid w:val="00797D97"/>
    <w:rsid w:val="007A2159"/>
    <w:rsid w:val="007B26B0"/>
    <w:rsid w:val="007C3F5F"/>
    <w:rsid w:val="007C43BB"/>
    <w:rsid w:val="007C61F2"/>
    <w:rsid w:val="007C7078"/>
    <w:rsid w:val="007C79BE"/>
    <w:rsid w:val="007D2054"/>
    <w:rsid w:val="007D5DBD"/>
    <w:rsid w:val="007E08D9"/>
    <w:rsid w:val="007E0EF3"/>
    <w:rsid w:val="007E2B62"/>
    <w:rsid w:val="007E3DE9"/>
    <w:rsid w:val="007E6676"/>
    <w:rsid w:val="007E7A6C"/>
    <w:rsid w:val="008005F0"/>
    <w:rsid w:val="00806EBC"/>
    <w:rsid w:val="008101D8"/>
    <w:rsid w:val="008235A0"/>
    <w:rsid w:val="0082475B"/>
    <w:rsid w:val="0083278A"/>
    <w:rsid w:val="008464BC"/>
    <w:rsid w:val="00846E20"/>
    <w:rsid w:val="0085320B"/>
    <w:rsid w:val="0086431F"/>
    <w:rsid w:val="008734A8"/>
    <w:rsid w:val="00883D13"/>
    <w:rsid w:val="00885EF0"/>
    <w:rsid w:val="00887EEE"/>
    <w:rsid w:val="008911E8"/>
    <w:rsid w:val="00894E11"/>
    <w:rsid w:val="00895A22"/>
    <w:rsid w:val="008967C8"/>
    <w:rsid w:val="00897422"/>
    <w:rsid w:val="0089753B"/>
    <w:rsid w:val="008A5789"/>
    <w:rsid w:val="008B1476"/>
    <w:rsid w:val="008B177E"/>
    <w:rsid w:val="008B2132"/>
    <w:rsid w:val="008B3AD2"/>
    <w:rsid w:val="008B5E68"/>
    <w:rsid w:val="008B6096"/>
    <w:rsid w:val="008B733A"/>
    <w:rsid w:val="008C4ECB"/>
    <w:rsid w:val="008C6EE0"/>
    <w:rsid w:val="008D49F5"/>
    <w:rsid w:val="008D717A"/>
    <w:rsid w:val="008E162E"/>
    <w:rsid w:val="008E5456"/>
    <w:rsid w:val="008E571A"/>
    <w:rsid w:val="008F0E18"/>
    <w:rsid w:val="008F0FE7"/>
    <w:rsid w:val="008F3294"/>
    <w:rsid w:val="008F3582"/>
    <w:rsid w:val="009263BB"/>
    <w:rsid w:val="00932527"/>
    <w:rsid w:val="00934A02"/>
    <w:rsid w:val="00935278"/>
    <w:rsid w:val="00947149"/>
    <w:rsid w:val="00947A0C"/>
    <w:rsid w:val="00960416"/>
    <w:rsid w:val="00962939"/>
    <w:rsid w:val="009672AE"/>
    <w:rsid w:val="00972095"/>
    <w:rsid w:val="0097332A"/>
    <w:rsid w:val="00977FE9"/>
    <w:rsid w:val="00981228"/>
    <w:rsid w:val="00982B6B"/>
    <w:rsid w:val="009905E6"/>
    <w:rsid w:val="009931AA"/>
    <w:rsid w:val="009974AB"/>
    <w:rsid w:val="009A0174"/>
    <w:rsid w:val="009A5020"/>
    <w:rsid w:val="009B0611"/>
    <w:rsid w:val="009B0628"/>
    <w:rsid w:val="009B0BB7"/>
    <w:rsid w:val="009B0DC9"/>
    <w:rsid w:val="009B17CD"/>
    <w:rsid w:val="009B18EC"/>
    <w:rsid w:val="009B3D3F"/>
    <w:rsid w:val="009C17B8"/>
    <w:rsid w:val="009C19C5"/>
    <w:rsid w:val="009C2B38"/>
    <w:rsid w:val="009C30E7"/>
    <w:rsid w:val="009C3866"/>
    <w:rsid w:val="009C6994"/>
    <w:rsid w:val="009C76DB"/>
    <w:rsid w:val="009D1205"/>
    <w:rsid w:val="009D38E4"/>
    <w:rsid w:val="009E1136"/>
    <w:rsid w:val="009E51A4"/>
    <w:rsid w:val="009F02FE"/>
    <w:rsid w:val="009F4FCE"/>
    <w:rsid w:val="009F5810"/>
    <w:rsid w:val="00A10BAA"/>
    <w:rsid w:val="00A1408E"/>
    <w:rsid w:val="00A164A9"/>
    <w:rsid w:val="00A16744"/>
    <w:rsid w:val="00A17F19"/>
    <w:rsid w:val="00A30112"/>
    <w:rsid w:val="00A340E7"/>
    <w:rsid w:val="00A35C28"/>
    <w:rsid w:val="00A42997"/>
    <w:rsid w:val="00A4609F"/>
    <w:rsid w:val="00A549A6"/>
    <w:rsid w:val="00A623F0"/>
    <w:rsid w:val="00A63876"/>
    <w:rsid w:val="00A65243"/>
    <w:rsid w:val="00A66E09"/>
    <w:rsid w:val="00A74483"/>
    <w:rsid w:val="00A76C54"/>
    <w:rsid w:val="00A801E9"/>
    <w:rsid w:val="00A85FD3"/>
    <w:rsid w:val="00A86D91"/>
    <w:rsid w:val="00AA009A"/>
    <w:rsid w:val="00AA094C"/>
    <w:rsid w:val="00AA1897"/>
    <w:rsid w:val="00AA195D"/>
    <w:rsid w:val="00AA4558"/>
    <w:rsid w:val="00AA7590"/>
    <w:rsid w:val="00AC44D3"/>
    <w:rsid w:val="00AD5B8D"/>
    <w:rsid w:val="00AD5DF3"/>
    <w:rsid w:val="00AE0364"/>
    <w:rsid w:val="00AE0A67"/>
    <w:rsid w:val="00AE6789"/>
    <w:rsid w:val="00AF0575"/>
    <w:rsid w:val="00B009B3"/>
    <w:rsid w:val="00B0546B"/>
    <w:rsid w:val="00B07863"/>
    <w:rsid w:val="00B10051"/>
    <w:rsid w:val="00B10BE7"/>
    <w:rsid w:val="00B12663"/>
    <w:rsid w:val="00B13397"/>
    <w:rsid w:val="00B15531"/>
    <w:rsid w:val="00B2313C"/>
    <w:rsid w:val="00B24876"/>
    <w:rsid w:val="00B258BE"/>
    <w:rsid w:val="00B27E83"/>
    <w:rsid w:val="00B300A3"/>
    <w:rsid w:val="00B30688"/>
    <w:rsid w:val="00B33E7D"/>
    <w:rsid w:val="00B41569"/>
    <w:rsid w:val="00B42272"/>
    <w:rsid w:val="00B4297C"/>
    <w:rsid w:val="00B557A0"/>
    <w:rsid w:val="00B56B85"/>
    <w:rsid w:val="00B5786F"/>
    <w:rsid w:val="00B638E9"/>
    <w:rsid w:val="00B63C30"/>
    <w:rsid w:val="00B65215"/>
    <w:rsid w:val="00B6645B"/>
    <w:rsid w:val="00B70F8B"/>
    <w:rsid w:val="00B7159D"/>
    <w:rsid w:val="00B7204B"/>
    <w:rsid w:val="00B735F5"/>
    <w:rsid w:val="00B7624C"/>
    <w:rsid w:val="00B86111"/>
    <w:rsid w:val="00B86458"/>
    <w:rsid w:val="00B917DA"/>
    <w:rsid w:val="00B934F6"/>
    <w:rsid w:val="00BA19B9"/>
    <w:rsid w:val="00BA4E96"/>
    <w:rsid w:val="00BA6D35"/>
    <w:rsid w:val="00BA6DDF"/>
    <w:rsid w:val="00BA7AD7"/>
    <w:rsid w:val="00BB3681"/>
    <w:rsid w:val="00BB4698"/>
    <w:rsid w:val="00BB6CC4"/>
    <w:rsid w:val="00BC170D"/>
    <w:rsid w:val="00BC3392"/>
    <w:rsid w:val="00BC3975"/>
    <w:rsid w:val="00BC77CD"/>
    <w:rsid w:val="00BE2884"/>
    <w:rsid w:val="00BE6B6A"/>
    <w:rsid w:val="00BE76C9"/>
    <w:rsid w:val="00BF0820"/>
    <w:rsid w:val="00BF6607"/>
    <w:rsid w:val="00BF7823"/>
    <w:rsid w:val="00C00933"/>
    <w:rsid w:val="00C02D24"/>
    <w:rsid w:val="00C04155"/>
    <w:rsid w:val="00C05784"/>
    <w:rsid w:val="00C06AC4"/>
    <w:rsid w:val="00C06E7F"/>
    <w:rsid w:val="00C07997"/>
    <w:rsid w:val="00C2407C"/>
    <w:rsid w:val="00C25F06"/>
    <w:rsid w:val="00C32B2B"/>
    <w:rsid w:val="00C3357E"/>
    <w:rsid w:val="00C36315"/>
    <w:rsid w:val="00C40D4A"/>
    <w:rsid w:val="00C41579"/>
    <w:rsid w:val="00C42476"/>
    <w:rsid w:val="00C516EF"/>
    <w:rsid w:val="00C518C6"/>
    <w:rsid w:val="00C5224D"/>
    <w:rsid w:val="00C63878"/>
    <w:rsid w:val="00C63D7C"/>
    <w:rsid w:val="00C65468"/>
    <w:rsid w:val="00C75CCC"/>
    <w:rsid w:val="00C812A7"/>
    <w:rsid w:val="00C82699"/>
    <w:rsid w:val="00C86F89"/>
    <w:rsid w:val="00C9059F"/>
    <w:rsid w:val="00C91577"/>
    <w:rsid w:val="00C956E8"/>
    <w:rsid w:val="00C97362"/>
    <w:rsid w:val="00C97B56"/>
    <w:rsid w:val="00CA1729"/>
    <w:rsid w:val="00CA17FB"/>
    <w:rsid w:val="00CA4499"/>
    <w:rsid w:val="00CA46A5"/>
    <w:rsid w:val="00CA7F57"/>
    <w:rsid w:val="00CB7E59"/>
    <w:rsid w:val="00CC07F8"/>
    <w:rsid w:val="00CC1A0D"/>
    <w:rsid w:val="00CC1C0A"/>
    <w:rsid w:val="00CC3D9F"/>
    <w:rsid w:val="00CC3E07"/>
    <w:rsid w:val="00CC4B00"/>
    <w:rsid w:val="00CD300E"/>
    <w:rsid w:val="00CD4962"/>
    <w:rsid w:val="00CE0229"/>
    <w:rsid w:val="00CE0796"/>
    <w:rsid w:val="00CE6082"/>
    <w:rsid w:val="00CF3C77"/>
    <w:rsid w:val="00D00555"/>
    <w:rsid w:val="00D0389C"/>
    <w:rsid w:val="00D04781"/>
    <w:rsid w:val="00D070B4"/>
    <w:rsid w:val="00D14489"/>
    <w:rsid w:val="00D33695"/>
    <w:rsid w:val="00D4042F"/>
    <w:rsid w:val="00D427E5"/>
    <w:rsid w:val="00D4305C"/>
    <w:rsid w:val="00D460CE"/>
    <w:rsid w:val="00D500D5"/>
    <w:rsid w:val="00D50940"/>
    <w:rsid w:val="00D52DCA"/>
    <w:rsid w:val="00D575E7"/>
    <w:rsid w:val="00D57C67"/>
    <w:rsid w:val="00D629E0"/>
    <w:rsid w:val="00D62CDC"/>
    <w:rsid w:val="00D67AB4"/>
    <w:rsid w:val="00D67D50"/>
    <w:rsid w:val="00D748C4"/>
    <w:rsid w:val="00D74D1D"/>
    <w:rsid w:val="00D75C20"/>
    <w:rsid w:val="00D8343D"/>
    <w:rsid w:val="00D83C19"/>
    <w:rsid w:val="00D86BF5"/>
    <w:rsid w:val="00D87A82"/>
    <w:rsid w:val="00D87E36"/>
    <w:rsid w:val="00D911C8"/>
    <w:rsid w:val="00D961CA"/>
    <w:rsid w:val="00DA15A6"/>
    <w:rsid w:val="00DA3168"/>
    <w:rsid w:val="00DA36B8"/>
    <w:rsid w:val="00DA6299"/>
    <w:rsid w:val="00DB19FA"/>
    <w:rsid w:val="00DB1CDA"/>
    <w:rsid w:val="00DB1E7B"/>
    <w:rsid w:val="00DB28A3"/>
    <w:rsid w:val="00DB3C95"/>
    <w:rsid w:val="00DB6739"/>
    <w:rsid w:val="00DB7DBF"/>
    <w:rsid w:val="00DC3DBF"/>
    <w:rsid w:val="00DC49B8"/>
    <w:rsid w:val="00DC684E"/>
    <w:rsid w:val="00DF229A"/>
    <w:rsid w:val="00DF58FF"/>
    <w:rsid w:val="00E068C2"/>
    <w:rsid w:val="00E06AA6"/>
    <w:rsid w:val="00E070E2"/>
    <w:rsid w:val="00E13E45"/>
    <w:rsid w:val="00E160CA"/>
    <w:rsid w:val="00E16C97"/>
    <w:rsid w:val="00E16DAF"/>
    <w:rsid w:val="00E246BA"/>
    <w:rsid w:val="00E26441"/>
    <w:rsid w:val="00E40F64"/>
    <w:rsid w:val="00E430B3"/>
    <w:rsid w:val="00E438F7"/>
    <w:rsid w:val="00E52085"/>
    <w:rsid w:val="00E53A12"/>
    <w:rsid w:val="00E7028F"/>
    <w:rsid w:val="00E730C0"/>
    <w:rsid w:val="00E81B72"/>
    <w:rsid w:val="00E85062"/>
    <w:rsid w:val="00E90819"/>
    <w:rsid w:val="00E943A6"/>
    <w:rsid w:val="00E97FDD"/>
    <w:rsid w:val="00EA0B40"/>
    <w:rsid w:val="00EA2E06"/>
    <w:rsid w:val="00EA6F52"/>
    <w:rsid w:val="00EB01ED"/>
    <w:rsid w:val="00EB3089"/>
    <w:rsid w:val="00EB3334"/>
    <w:rsid w:val="00EC1FD3"/>
    <w:rsid w:val="00EC476E"/>
    <w:rsid w:val="00ED0745"/>
    <w:rsid w:val="00ED2723"/>
    <w:rsid w:val="00ED3D33"/>
    <w:rsid w:val="00ED58BF"/>
    <w:rsid w:val="00EE0197"/>
    <w:rsid w:val="00EE100A"/>
    <w:rsid w:val="00EE12A3"/>
    <w:rsid w:val="00EE4723"/>
    <w:rsid w:val="00EE5F4C"/>
    <w:rsid w:val="00EF2F2C"/>
    <w:rsid w:val="00EF3366"/>
    <w:rsid w:val="00EF7E45"/>
    <w:rsid w:val="00F00BB8"/>
    <w:rsid w:val="00F0169E"/>
    <w:rsid w:val="00F04621"/>
    <w:rsid w:val="00F07F48"/>
    <w:rsid w:val="00F14759"/>
    <w:rsid w:val="00F20E60"/>
    <w:rsid w:val="00F23DD2"/>
    <w:rsid w:val="00F31C02"/>
    <w:rsid w:val="00F32D85"/>
    <w:rsid w:val="00F34A12"/>
    <w:rsid w:val="00F404E0"/>
    <w:rsid w:val="00F41522"/>
    <w:rsid w:val="00F44565"/>
    <w:rsid w:val="00F44576"/>
    <w:rsid w:val="00F4625D"/>
    <w:rsid w:val="00F47589"/>
    <w:rsid w:val="00F53F4E"/>
    <w:rsid w:val="00F570E1"/>
    <w:rsid w:val="00F63AEC"/>
    <w:rsid w:val="00F6673F"/>
    <w:rsid w:val="00F671DF"/>
    <w:rsid w:val="00F70DD5"/>
    <w:rsid w:val="00F73635"/>
    <w:rsid w:val="00F777D8"/>
    <w:rsid w:val="00F83B60"/>
    <w:rsid w:val="00F86BCC"/>
    <w:rsid w:val="00F86F53"/>
    <w:rsid w:val="00F873B9"/>
    <w:rsid w:val="00F9256E"/>
    <w:rsid w:val="00FA2155"/>
    <w:rsid w:val="00FA25C6"/>
    <w:rsid w:val="00FA7FA1"/>
    <w:rsid w:val="00FB059B"/>
    <w:rsid w:val="00FB31D9"/>
    <w:rsid w:val="00FB5E88"/>
    <w:rsid w:val="00FB719E"/>
    <w:rsid w:val="00FC0115"/>
    <w:rsid w:val="00FC0B4F"/>
    <w:rsid w:val="00FC3179"/>
    <w:rsid w:val="00FC3E64"/>
    <w:rsid w:val="00FC49D7"/>
    <w:rsid w:val="00FD2100"/>
    <w:rsid w:val="00FD74DB"/>
    <w:rsid w:val="00FD7F7A"/>
    <w:rsid w:val="00FE0496"/>
    <w:rsid w:val="00FE74C1"/>
    <w:rsid w:val="00FF145F"/>
    <w:rsid w:val="00FF46D0"/>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53DD"/>
    <w:pPr>
      <w:autoSpaceDE w:val="0"/>
      <w:autoSpaceDN w:val="0"/>
      <w:bidi/>
    </w:pPr>
  </w:style>
  <w:style w:type="paragraph" w:styleId="Heading1">
    <w:name w:val="heading 1"/>
    <w:basedOn w:val="Normal"/>
    <w:next w:val="Normal"/>
    <w:qFormat/>
    <w:rsid w:val="006D53DD"/>
    <w:pPr>
      <w:keepNext/>
      <w:jc w:val="center"/>
      <w:outlineLvl w:val="0"/>
    </w:pPr>
    <w:rPr>
      <w:b/>
      <w:bCs/>
      <w:sz w:val="56"/>
      <w:szCs w:val="67"/>
    </w:rPr>
  </w:style>
  <w:style w:type="paragraph" w:styleId="Heading2">
    <w:name w:val="heading 2"/>
    <w:basedOn w:val="Normal"/>
    <w:next w:val="Normal"/>
    <w:qFormat/>
    <w:rsid w:val="006D53DD"/>
    <w:pPr>
      <w:keepNext/>
      <w:jc w:val="center"/>
      <w:outlineLvl w:val="1"/>
    </w:pPr>
    <w:rPr>
      <w:b/>
      <w:bCs/>
    </w:rPr>
  </w:style>
  <w:style w:type="paragraph" w:styleId="Heading3">
    <w:name w:val="heading 3"/>
    <w:basedOn w:val="Normal"/>
    <w:next w:val="Normal"/>
    <w:qFormat/>
    <w:rsid w:val="006D53DD"/>
    <w:pPr>
      <w:keepNext/>
      <w:spacing w:line="340" w:lineRule="exact"/>
      <w:outlineLvl w:val="2"/>
    </w:pPr>
    <w:rPr>
      <w:b/>
      <w:bCs/>
      <w:sz w:val="24"/>
      <w:szCs w:val="28"/>
    </w:rPr>
  </w:style>
  <w:style w:type="paragraph" w:styleId="Heading4">
    <w:name w:val="heading 4"/>
    <w:basedOn w:val="Normal"/>
    <w:next w:val="Normal"/>
    <w:qFormat/>
    <w:rsid w:val="006D53DD"/>
    <w:pPr>
      <w:keepNext/>
      <w:jc w:val="center"/>
      <w:outlineLvl w:val="3"/>
    </w:pPr>
    <w:rPr>
      <w:b/>
      <w:bCs/>
    </w:rPr>
  </w:style>
  <w:style w:type="paragraph" w:styleId="Heading5">
    <w:name w:val="heading 5"/>
    <w:basedOn w:val="Normal"/>
    <w:next w:val="Normal"/>
    <w:qFormat/>
    <w:rsid w:val="006D53DD"/>
    <w:pPr>
      <w:keepNext/>
      <w:jc w:val="both"/>
      <w:outlineLvl w:val="4"/>
    </w:pPr>
    <w:rPr>
      <w:b/>
      <w:bCs/>
    </w:rPr>
  </w:style>
  <w:style w:type="paragraph" w:styleId="Heading6">
    <w:name w:val="heading 6"/>
    <w:basedOn w:val="Normal"/>
    <w:next w:val="Normal"/>
    <w:qFormat/>
    <w:rsid w:val="006D53DD"/>
    <w:pPr>
      <w:keepNext/>
      <w:jc w:val="both"/>
      <w:outlineLvl w:val="5"/>
    </w:pPr>
    <w:rPr>
      <w:b/>
      <w:bCs/>
      <w:sz w:val="24"/>
      <w:szCs w:val="28"/>
    </w:rPr>
  </w:style>
  <w:style w:type="paragraph" w:styleId="Heading7">
    <w:name w:val="heading 7"/>
    <w:basedOn w:val="Normal"/>
    <w:next w:val="Normal"/>
    <w:qFormat/>
    <w:rsid w:val="006D53DD"/>
    <w:pPr>
      <w:keepNext/>
      <w:jc w:val="center"/>
      <w:outlineLvl w:val="6"/>
    </w:pPr>
    <w:rPr>
      <w:b/>
      <w:bCs/>
      <w:sz w:val="40"/>
      <w:szCs w:val="48"/>
    </w:rPr>
  </w:style>
  <w:style w:type="paragraph" w:styleId="Heading8">
    <w:name w:val="heading 8"/>
    <w:basedOn w:val="Normal"/>
    <w:next w:val="Normal"/>
    <w:qFormat/>
    <w:rsid w:val="006D53DD"/>
    <w:pPr>
      <w:keepNext/>
      <w:jc w:val="center"/>
      <w:outlineLvl w:val="7"/>
    </w:pPr>
    <w:rPr>
      <w:b/>
      <w:bCs/>
      <w:sz w:val="28"/>
      <w:szCs w:val="33"/>
    </w:rPr>
  </w:style>
  <w:style w:type="paragraph" w:styleId="Heading9">
    <w:name w:val="heading 9"/>
    <w:basedOn w:val="Normal"/>
    <w:next w:val="Normal"/>
    <w:qFormat/>
    <w:rsid w:val="006D53DD"/>
    <w:pPr>
      <w:keepNext/>
      <w:spacing w:line="340" w:lineRule="exact"/>
      <w:ind w:left="45" w:right="45" w:hanging="45"/>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53DD"/>
    <w:pPr>
      <w:tabs>
        <w:tab w:val="center" w:pos="4153"/>
        <w:tab w:val="right" w:pos="8306"/>
      </w:tabs>
    </w:pPr>
  </w:style>
  <w:style w:type="paragraph" w:styleId="Footer">
    <w:name w:val="footer"/>
    <w:basedOn w:val="Normal"/>
    <w:link w:val="FooterChar"/>
    <w:uiPriority w:val="99"/>
    <w:rsid w:val="006D53DD"/>
    <w:pPr>
      <w:tabs>
        <w:tab w:val="center" w:pos="4153"/>
        <w:tab w:val="right" w:pos="8306"/>
      </w:tabs>
    </w:pPr>
  </w:style>
  <w:style w:type="paragraph" w:styleId="BlockText">
    <w:name w:val="Block Text"/>
    <w:basedOn w:val="Normal"/>
    <w:semiHidden/>
    <w:rsid w:val="006D53DD"/>
    <w:pPr>
      <w:ind w:left="1105" w:right="1134"/>
      <w:jc w:val="both"/>
    </w:pPr>
  </w:style>
  <w:style w:type="paragraph" w:styleId="BodyText">
    <w:name w:val="Body Text"/>
    <w:basedOn w:val="Normal"/>
    <w:semiHidden/>
    <w:rsid w:val="006D53DD"/>
    <w:pPr>
      <w:jc w:val="both"/>
    </w:pPr>
    <w:rPr>
      <w:b/>
      <w:bCs/>
    </w:rPr>
  </w:style>
  <w:style w:type="character" w:styleId="Hyperlink">
    <w:name w:val="Hyperlink"/>
    <w:basedOn w:val="DefaultParagraphFont"/>
    <w:semiHidden/>
    <w:rsid w:val="006D53DD"/>
    <w:rPr>
      <w:rFonts w:ascii="Times New Roman" w:hAnsi="Times New Roman" w:cs="Times New Roman"/>
      <w:color w:val="0000FF"/>
      <w:u w:val="single"/>
    </w:rPr>
  </w:style>
  <w:style w:type="character" w:styleId="FollowedHyperlink">
    <w:name w:val="FollowedHyperlink"/>
    <w:basedOn w:val="DefaultParagraphFont"/>
    <w:semiHidden/>
    <w:rsid w:val="006D53DD"/>
    <w:rPr>
      <w:rFonts w:ascii="Times New Roman" w:hAnsi="Times New Roman" w:cs="Times New Roman"/>
      <w:color w:val="800080"/>
      <w:u w:val="single"/>
    </w:rPr>
  </w:style>
  <w:style w:type="paragraph" w:styleId="BodyTextIndent">
    <w:name w:val="Body Text Indent"/>
    <w:basedOn w:val="Normal"/>
    <w:semiHidden/>
    <w:rsid w:val="006D53DD"/>
    <w:pPr>
      <w:tabs>
        <w:tab w:val="left" w:pos="424"/>
      </w:tabs>
      <w:autoSpaceDE/>
      <w:autoSpaceDN/>
      <w:jc w:val="both"/>
    </w:pPr>
    <w:rPr>
      <w:sz w:val="48"/>
      <w:szCs w:val="57"/>
    </w:rPr>
  </w:style>
  <w:style w:type="paragraph" w:styleId="Caption">
    <w:name w:val="caption"/>
    <w:basedOn w:val="Normal"/>
    <w:next w:val="Normal"/>
    <w:qFormat/>
    <w:rsid w:val="006D53DD"/>
    <w:pPr>
      <w:jc w:val="center"/>
    </w:pPr>
    <w:rPr>
      <w:b/>
      <w:bCs/>
      <w:sz w:val="24"/>
      <w:szCs w:val="28"/>
    </w:rPr>
  </w:style>
  <w:style w:type="paragraph" w:styleId="DocumentMap">
    <w:name w:val="Document Map"/>
    <w:basedOn w:val="Normal"/>
    <w:semiHidden/>
    <w:rsid w:val="006D53DD"/>
    <w:pPr>
      <w:shd w:val="clear" w:color="auto" w:fill="000080"/>
    </w:pPr>
    <w:rPr>
      <w:rFonts w:ascii="Tahoma" w:hAnsi="Tahoma" w:cs="Tahoma"/>
    </w:rPr>
  </w:style>
  <w:style w:type="paragraph" w:styleId="Title">
    <w:name w:val="Title"/>
    <w:basedOn w:val="Normal"/>
    <w:qFormat/>
    <w:rsid w:val="006D53DD"/>
    <w:pPr>
      <w:overflowPunct w:val="0"/>
      <w:adjustRightInd w:val="0"/>
      <w:ind w:left="849" w:right="709"/>
      <w:jc w:val="center"/>
      <w:textAlignment w:val="baseline"/>
    </w:pPr>
    <w:rPr>
      <w:b/>
      <w:bCs/>
      <w:szCs w:val="32"/>
    </w:rPr>
  </w:style>
  <w:style w:type="character" w:styleId="CommentReference">
    <w:name w:val="annotation reference"/>
    <w:basedOn w:val="DefaultParagraphFont"/>
    <w:semiHidden/>
    <w:rsid w:val="006D53DD"/>
    <w:rPr>
      <w:rFonts w:ascii="Times New Roman" w:hAnsi="Times New Roman" w:cs="Times New Roman"/>
      <w:sz w:val="19"/>
      <w:szCs w:val="19"/>
    </w:rPr>
  </w:style>
  <w:style w:type="paragraph" w:styleId="CommentText">
    <w:name w:val="annotation text"/>
    <w:basedOn w:val="Normal"/>
    <w:semiHidden/>
    <w:rsid w:val="006D53DD"/>
    <w:pPr>
      <w:autoSpaceDE/>
      <w:autoSpaceDN/>
    </w:pPr>
  </w:style>
  <w:style w:type="character" w:styleId="PageNumber">
    <w:name w:val="page number"/>
    <w:basedOn w:val="DefaultParagraphFont"/>
    <w:semiHidden/>
    <w:rsid w:val="006D53DD"/>
    <w:rPr>
      <w:rFonts w:ascii="Times New Roman" w:hAnsi="Times New Roman" w:cs="Times New Roman"/>
    </w:rPr>
  </w:style>
  <w:style w:type="paragraph" w:styleId="Subtitle">
    <w:name w:val="Subtitle"/>
    <w:basedOn w:val="Normal"/>
    <w:qFormat/>
    <w:rsid w:val="006D53DD"/>
    <w:pPr>
      <w:autoSpaceDE/>
      <w:autoSpaceDN/>
      <w:jc w:val="center"/>
    </w:pPr>
    <w:rPr>
      <w:b/>
      <w:bCs/>
      <w:sz w:val="52"/>
      <w:szCs w:val="62"/>
    </w:rPr>
  </w:style>
  <w:style w:type="paragraph" w:styleId="BodyText3">
    <w:name w:val="Body Text 3"/>
    <w:basedOn w:val="Normal"/>
    <w:semiHidden/>
    <w:rsid w:val="006D53DD"/>
    <w:pPr>
      <w:autoSpaceDE/>
      <w:autoSpaceDN/>
      <w:jc w:val="both"/>
    </w:pPr>
  </w:style>
  <w:style w:type="paragraph" w:styleId="BodyTextIndent2">
    <w:name w:val="Body Text Indent 2"/>
    <w:basedOn w:val="Normal"/>
    <w:semiHidden/>
    <w:rsid w:val="006D53DD"/>
    <w:pPr>
      <w:autoSpaceDE/>
      <w:autoSpaceDN/>
      <w:ind w:left="-1" w:right="-1"/>
      <w:jc w:val="both"/>
    </w:pPr>
    <w:rPr>
      <w:sz w:val="24"/>
      <w:szCs w:val="28"/>
    </w:rPr>
  </w:style>
  <w:style w:type="paragraph" w:styleId="BodyTextIndent3">
    <w:name w:val="Body Text Indent 3"/>
    <w:basedOn w:val="Normal"/>
    <w:semiHidden/>
    <w:rsid w:val="006D53DD"/>
    <w:pPr>
      <w:autoSpaceDE/>
      <w:autoSpaceDN/>
      <w:ind w:left="-1" w:right="-1"/>
      <w:jc w:val="both"/>
    </w:pPr>
    <w:rPr>
      <w:sz w:val="24"/>
      <w:szCs w:val="28"/>
    </w:rPr>
  </w:style>
  <w:style w:type="paragraph" w:styleId="BodyText2">
    <w:name w:val="Body Text 2"/>
    <w:basedOn w:val="Normal"/>
    <w:semiHidden/>
    <w:rsid w:val="006D53DD"/>
    <w:pPr>
      <w:jc w:val="both"/>
    </w:pPr>
    <w:rPr>
      <w:rFonts w:cs="Simplified Arabic"/>
      <w:sz w:val="24"/>
      <w:szCs w:val="24"/>
    </w:rPr>
  </w:style>
  <w:style w:type="paragraph" w:styleId="BalloonText">
    <w:name w:val="Balloon Text"/>
    <w:basedOn w:val="Normal"/>
    <w:link w:val="BalloonTextChar"/>
    <w:uiPriority w:val="99"/>
    <w:semiHidden/>
    <w:unhideWhenUsed/>
    <w:rsid w:val="003B3073"/>
    <w:rPr>
      <w:rFonts w:ascii="Tahoma" w:hAnsi="Tahoma" w:cs="Tahoma"/>
      <w:sz w:val="16"/>
      <w:szCs w:val="16"/>
    </w:rPr>
  </w:style>
  <w:style w:type="character" w:customStyle="1" w:styleId="BalloonTextChar">
    <w:name w:val="Balloon Text Char"/>
    <w:basedOn w:val="DefaultParagraphFont"/>
    <w:link w:val="BalloonText"/>
    <w:uiPriority w:val="99"/>
    <w:semiHidden/>
    <w:rsid w:val="003B3073"/>
    <w:rPr>
      <w:rFonts w:ascii="Tahoma" w:hAnsi="Tahoma" w:cs="Tahoma"/>
      <w:sz w:val="16"/>
      <w:szCs w:val="16"/>
    </w:rPr>
  </w:style>
  <w:style w:type="paragraph" w:styleId="ListParagraph">
    <w:name w:val="List Paragraph"/>
    <w:basedOn w:val="Normal"/>
    <w:uiPriority w:val="34"/>
    <w:qFormat/>
    <w:rsid w:val="000E0EA2"/>
    <w:pPr>
      <w:ind w:left="720"/>
      <w:contextualSpacing/>
    </w:pPr>
  </w:style>
  <w:style w:type="character" w:customStyle="1" w:styleId="FooterChar">
    <w:name w:val="Footer Char"/>
    <w:basedOn w:val="DefaultParagraphFont"/>
    <w:link w:val="Footer"/>
    <w:uiPriority w:val="99"/>
    <w:rsid w:val="00470592"/>
  </w:style>
  <w:style w:type="character" w:customStyle="1" w:styleId="HeaderChar">
    <w:name w:val="Header Char"/>
    <w:basedOn w:val="DefaultParagraphFont"/>
    <w:link w:val="Header"/>
    <w:uiPriority w:val="99"/>
    <w:rsid w:val="003C506D"/>
  </w:style>
  <w:style w:type="table" w:styleId="TableGrid">
    <w:name w:val="Table Grid"/>
    <w:basedOn w:val="TableNormal"/>
    <w:uiPriority w:val="59"/>
    <w:rsid w:val="00D67D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oleObject" Target="file:///C:\Users\adweikat\Desktop\&#1580;&#1583;&#1608;&#1604;%205.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weikat\Desktop\&#1589;&#1575;&#1583;&#1585;&#1575;&#1578;%20&#1605;&#1593;&#1575;&#1576;&#158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home02\FTSD$\Report2013\Annual\&#1578;&#1581;&#1604;&#1610;&#1604;\&#1578;&#1581;&#1604;&#1610;&#1604;%20&#1580;&#1583;&#1608;&#1604;%201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home02\FTSD$\Report2013\Annual\&#1578;&#1581;&#1604;&#1610;&#1604;\&#1578;&#1581;&#1604;&#1610;&#1604;%20&#1580;&#1583;&#1608;&#1604;%20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646800694415819"/>
          <c:y val="0.12061105921081899"/>
          <c:w val="0.87311374502368666"/>
          <c:h val="0.73745173745173764"/>
        </c:manualLayout>
      </c:layout>
      <c:lineChart>
        <c:grouping val="standard"/>
        <c:ser>
          <c:idx val="0"/>
          <c:order val="0"/>
          <c:tx>
            <c:strRef>
              <c:f>Sheet1!$A$2</c:f>
              <c:strCache>
                <c:ptCount val="1"/>
                <c:pt idx="0">
                  <c:v> الواردات</c:v>
                </c:pt>
              </c:strCache>
            </c:strRef>
          </c:tx>
          <c:spPr>
            <a:ln w="25358">
              <a:solidFill>
                <a:srgbClr val="99CCFF"/>
              </a:solidFill>
              <a:prstDash val="solid"/>
            </a:ln>
          </c:spPr>
          <c:marker>
            <c:symbol val="diamond"/>
            <c:size val="6"/>
            <c:spPr>
              <a:solidFill>
                <a:srgbClr val="000080"/>
              </a:solidFill>
              <a:ln>
                <a:solidFill>
                  <a:srgbClr val="000080"/>
                </a:solidFill>
                <a:prstDash val="solid"/>
              </a:ln>
            </c:spPr>
          </c:marker>
          <c:cat>
            <c:numRef>
              <c:f>Sheet1!$B$1:$T$1</c:f>
              <c:numCache>
                <c:formatCode>General</c:formatCode>
                <c:ptCount val="19"/>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pt idx="18">
                  <c:v>2013</c:v>
                </c:pt>
              </c:numCache>
            </c:numRef>
          </c:cat>
          <c:val>
            <c:numRef>
              <c:f>Sheet1!$B$2:$T$2</c:f>
              <c:numCache>
                <c:formatCode>General</c:formatCode>
                <c:ptCount val="19"/>
                <c:pt idx="0">
                  <c:v>1658.2</c:v>
                </c:pt>
                <c:pt idx="1">
                  <c:v>2016.1</c:v>
                </c:pt>
                <c:pt idx="2">
                  <c:v>2238.6</c:v>
                </c:pt>
                <c:pt idx="3">
                  <c:v>2375.1</c:v>
                </c:pt>
                <c:pt idx="4">
                  <c:v>3007.2</c:v>
                </c:pt>
                <c:pt idx="5">
                  <c:v>2382.8000000000002</c:v>
                </c:pt>
                <c:pt idx="6">
                  <c:v>2033.6</c:v>
                </c:pt>
                <c:pt idx="7">
                  <c:v>1515.6</c:v>
                </c:pt>
                <c:pt idx="8">
                  <c:v>1800.2</c:v>
                </c:pt>
                <c:pt idx="9">
                  <c:v>2373.1999999999998</c:v>
                </c:pt>
                <c:pt idx="10">
                  <c:v>2666.8</c:v>
                </c:pt>
                <c:pt idx="11">
                  <c:v>2758.7</c:v>
                </c:pt>
                <c:pt idx="12">
                  <c:v>3284</c:v>
                </c:pt>
                <c:pt idx="13">
                  <c:v>3466.2</c:v>
                </c:pt>
                <c:pt idx="14">
                  <c:v>3600.7</c:v>
                </c:pt>
                <c:pt idx="15">
                  <c:v>3958.5</c:v>
                </c:pt>
                <c:pt idx="16">
                  <c:v>4373.6000000000004</c:v>
                </c:pt>
                <c:pt idx="17">
                  <c:v>4697.4000000000005</c:v>
                </c:pt>
                <c:pt idx="18">
                  <c:v>5163.9000000000005</c:v>
                </c:pt>
              </c:numCache>
            </c:numRef>
          </c:val>
        </c:ser>
        <c:ser>
          <c:idx val="1"/>
          <c:order val="1"/>
          <c:tx>
            <c:strRef>
              <c:f>Sheet1!$A$3</c:f>
              <c:strCache>
                <c:ptCount val="1"/>
                <c:pt idx="0">
                  <c:v> الصادرات</c:v>
                </c:pt>
              </c:strCache>
            </c:strRef>
          </c:tx>
          <c:spPr>
            <a:ln w="12679">
              <a:solidFill>
                <a:srgbClr val="FF00FF"/>
              </a:solidFill>
              <a:prstDash val="solid"/>
            </a:ln>
          </c:spPr>
          <c:marker>
            <c:symbol val="square"/>
            <c:size val="4"/>
            <c:spPr>
              <a:solidFill>
                <a:srgbClr val="FF00FF"/>
              </a:solidFill>
              <a:ln>
                <a:solidFill>
                  <a:srgbClr val="FF00FF"/>
                </a:solidFill>
                <a:prstDash val="solid"/>
              </a:ln>
            </c:spPr>
          </c:marker>
          <c:cat>
            <c:numRef>
              <c:f>Sheet1!$B$1:$T$1</c:f>
              <c:numCache>
                <c:formatCode>General</c:formatCode>
                <c:ptCount val="19"/>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pt idx="18">
                  <c:v>2013</c:v>
                </c:pt>
              </c:numCache>
            </c:numRef>
          </c:cat>
          <c:val>
            <c:numRef>
              <c:f>Sheet1!$B$3:$T$3</c:f>
              <c:numCache>
                <c:formatCode>General</c:formatCode>
                <c:ptCount val="19"/>
                <c:pt idx="0">
                  <c:v>394.2</c:v>
                </c:pt>
                <c:pt idx="1">
                  <c:v>339.5</c:v>
                </c:pt>
                <c:pt idx="2">
                  <c:v>382.4</c:v>
                </c:pt>
                <c:pt idx="3">
                  <c:v>394.8</c:v>
                </c:pt>
                <c:pt idx="4">
                  <c:v>372.1</c:v>
                </c:pt>
                <c:pt idx="5">
                  <c:v>400.9</c:v>
                </c:pt>
                <c:pt idx="6">
                  <c:v>290.3</c:v>
                </c:pt>
                <c:pt idx="7">
                  <c:v>240.9</c:v>
                </c:pt>
                <c:pt idx="8">
                  <c:v>279.60000000000002</c:v>
                </c:pt>
                <c:pt idx="9">
                  <c:v>312.7</c:v>
                </c:pt>
                <c:pt idx="10">
                  <c:v>335.4</c:v>
                </c:pt>
                <c:pt idx="11">
                  <c:v>366.7</c:v>
                </c:pt>
                <c:pt idx="12">
                  <c:v>512.9</c:v>
                </c:pt>
                <c:pt idx="13">
                  <c:v>558.4</c:v>
                </c:pt>
                <c:pt idx="14">
                  <c:v>518.29999999999995</c:v>
                </c:pt>
                <c:pt idx="15">
                  <c:v>575.5</c:v>
                </c:pt>
                <c:pt idx="16">
                  <c:v>745.6</c:v>
                </c:pt>
                <c:pt idx="17">
                  <c:v>782.4</c:v>
                </c:pt>
                <c:pt idx="18">
                  <c:v>900.6</c:v>
                </c:pt>
              </c:numCache>
            </c:numRef>
          </c:val>
        </c:ser>
        <c:ser>
          <c:idx val="2"/>
          <c:order val="2"/>
          <c:tx>
            <c:strRef>
              <c:f>Sheet1!$A$4</c:f>
              <c:strCache>
                <c:ptCount val="1"/>
                <c:pt idx="0">
                  <c:v> صافي الميزان التجاري للسلع</c:v>
                </c:pt>
              </c:strCache>
            </c:strRef>
          </c:tx>
          <c:spPr>
            <a:ln w="12679">
              <a:solidFill>
                <a:srgbClr val="808000"/>
              </a:solidFill>
              <a:prstDash val="solid"/>
            </a:ln>
          </c:spPr>
          <c:marker>
            <c:symbol val="triangle"/>
            <c:size val="4"/>
            <c:spPr>
              <a:solidFill>
                <a:srgbClr val="FF9900"/>
              </a:solidFill>
              <a:ln>
                <a:solidFill>
                  <a:srgbClr val="FFFF00"/>
                </a:solidFill>
                <a:prstDash val="solid"/>
              </a:ln>
            </c:spPr>
          </c:marker>
          <c:cat>
            <c:numRef>
              <c:f>Sheet1!$B$1:$T$1</c:f>
              <c:numCache>
                <c:formatCode>General</c:formatCode>
                <c:ptCount val="19"/>
                <c:pt idx="0">
                  <c:v>1995</c:v>
                </c:pt>
                <c:pt idx="1">
                  <c:v>1996</c:v>
                </c:pt>
                <c:pt idx="2">
                  <c:v>1997</c:v>
                </c:pt>
                <c:pt idx="3">
                  <c:v>1998</c:v>
                </c:pt>
                <c:pt idx="4">
                  <c:v>1999</c:v>
                </c:pt>
                <c:pt idx="5" formatCode="00">
                  <c:v>2000</c:v>
                </c:pt>
                <c:pt idx="6" formatCode="00">
                  <c:v>2001</c:v>
                </c:pt>
                <c:pt idx="7" formatCode="00">
                  <c:v>2002</c:v>
                </c:pt>
                <c:pt idx="8">
                  <c:v>2003</c:v>
                </c:pt>
                <c:pt idx="9">
                  <c:v>2004</c:v>
                </c:pt>
                <c:pt idx="10">
                  <c:v>2005</c:v>
                </c:pt>
                <c:pt idx="11">
                  <c:v>2006</c:v>
                </c:pt>
                <c:pt idx="12">
                  <c:v>2007</c:v>
                </c:pt>
                <c:pt idx="13">
                  <c:v>2008</c:v>
                </c:pt>
                <c:pt idx="14">
                  <c:v>2009</c:v>
                </c:pt>
                <c:pt idx="15">
                  <c:v>2010</c:v>
                </c:pt>
                <c:pt idx="16">
                  <c:v>2011</c:v>
                </c:pt>
                <c:pt idx="17">
                  <c:v>2012</c:v>
                </c:pt>
                <c:pt idx="18">
                  <c:v>2013</c:v>
                </c:pt>
              </c:numCache>
            </c:numRef>
          </c:cat>
          <c:val>
            <c:numRef>
              <c:f>Sheet1!$B$4:$T$4</c:f>
              <c:numCache>
                <c:formatCode>General</c:formatCode>
                <c:ptCount val="19"/>
                <c:pt idx="0">
                  <c:v>-1264</c:v>
                </c:pt>
                <c:pt idx="1">
                  <c:v>-1676.6</c:v>
                </c:pt>
                <c:pt idx="2">
                  <c:v>-1856.1</c:v>
                </c:pt>
                <c:pt idx="3">
                  <c:v>-1980.3</c:v>
                </c:pt>
                <c:pt idx="4">
                  <c:v>-2635.1</c:v>
                </c:pt>
                <c:pt idx="5">
                  <c:v>-1982</c:v>
                </c:pt>
                <c:pt idx="6">
                  <c:v>-1743.3</c:v>
                </c:pt>
                <c:pt idx="7">
                  <c:v>-1274.7</c:v>
                </c:pt>
                <c:pt idx="8">
                  <c:v>-1520.5</c:v>
                </c:pt>
                <c:pt idx="9">
                  <c:v>-2060.6</c:v>
                </c:pt>
                <c:pt idx="10">
                  <c:v>-2331.3000000000002</c:v>
                </c:pt>
                <c:pt idx="11">
                  <c:v>-2392</c:v>
                </c:pt>
                <c:pt idx="12">
                  <c:v>-2771.1</c:v>
                </c:pt>
                <c:pt idx="13">
                  <c:v>-2907.7</c:v>
                </c:pt>
                <c:pt idx="14">
                  <c:v>-3082.4</c:v>
                </c:pt>
                <c:pt idx="15">
                  <c:v>-3383</c:v>
                </c:pt>
                <c:pt idx="16">
                  <c:v>-3915</c:v>
                </c:pt>
                <c:pt idx="17">
                  <c:v>-3915</c:v>
                </c:pt>
                <c:pt idx="18">
                  <c:v>-4263.2999999999993</c:v>
                </c:pt>
              </c:numCache>
            </c:numRef>
          </c:val>
        </c:ser>
        <c:marker val="1"/>
        <c:axId val="93262208"/>
        <c:axId val="93264896"/>
      </c:lineChart>
      <c:catAx>
        <c:axId val="93262208"/>
        <c:scaling>
          <c:orientation val="minMax"/>
        </c:scaling>
        <c:axPos val="b"/>
        <c:majorGridlines>
          <c:spPr>
            <a:ln w="12679">
              <a:solidFill>
                <a:schemeClr val="bg1">
                  <a:lumMod val="95000"/>
                </a:schemeClr>
              </a:solidFill>
              <a:prstDash val="solid"/>
            </a:ln>
          </c:spPr>
        </c:majorGridlines>
        <c:title>
          <c:tx>
            <c:rich>
              <a:bodyPr/>
              <a:lstStyle/>
              <a:p>
                <a:pPr algn="l">
                  <a:defRPr lang="ar-SA" sz="800" b="1" i="0" u="none" strike="noStrike" baseline="0">
                    <a:solidFill>
                      <a:srgbClr val="000000"/>
                    </a:solidFill>
                    <a:latin typeface="Arial"/>
                    <a:ea typeface="Arial"/>
                    <a:cs typeface="Arial"/>
                  </a:defRPr>
                </a:pPr>
                <a:r>
                  <a:rPr lang="ar-SA" sz="800"/>
                  <a:t>السنة</a:t>
                </a:r>
              </a:p>
            </c:rich>
          </c:tx>
          <c:layout>
            <c:manualLayout>
              <c:xMode val="edge"/>
              <c:yMode val="edge"/>
              <c:x val="0.51706484641638262"/>
              <c:y val="0.91891891891891897"/>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93264896"/>
        <c:crosses val="autoZero"/>
        <c:auto val="1"/>
        <c:lblAlgn val="ctr"/>
        <c:lblOffset val="100"/>
        <c:tickLblSkip val="1"/>
        <c:tickMarkSkip val="1"/>
      </c:catAx>
      <c:valAx>
        <c:axId val="93264896"/>
        <c:scaling>
          <c:orientation val="minMax"/>
        </c:scaling>
        <c:axPos val="l"/>
        <c:majorGridlines>
          <c:spPr>
            <a:ln w="12679">
              <a:solidFill>
                <a:schemeClr val="bg1">
                  <a:lumMod val="95000"/>
                </a:schemeClr>
              </a:solidFill>
              <a:prstDash val="solid"/>
            </a:ln>
          </c:spPr>
        </c:majorGridlines>
        <c:title>
          <c:tx>
            <c:rich>
              <a:bodyPr/>
              <a:lstStyle/>
              <a:p>
                <a:pPr>
                  <a:defRPr lang="ar-SA" sz="900" b="1" i="0" u="none" strike="noStrike" baseline="0">
                    <a:solidFill>
                      <a:srgbClr val="000000"/>
                    </a:solidFill>
                    <a:latin typeface="Arial" pitchFamily="34" charset="0"/>
                    <a:ea typeface="Arial"/>
                    <a:cs typeface="Arial" pitchFamily="34" charset="0"/>
                  </a:defRPr>
                </a:pPr>
                <a:r>
                  <a:rPr lang="ar-SA" sz="900">
                    <a:latin typeface="Arial" pitchFamily="34" charset="0"/>
                    <a:cs typeface="Arial" pitchFamily="34" charset="0"/>
                  </a:rPr>
                  <a:t>القيمة بالمليون دولار امريكي</a:t>
                </a:r>
              </a:p>
            </c:rich>
          </c:tx>
          <c:layout>
            <c:manualLayout>
              <c:xMode val="edge"/>
              <c:yMode val="edge"/>
              <c:x val="1.5358361774744018E-2"/>
              <c:y val="0.28957528957528988"/>
            </c:manualLayout>
          </c:layout>
          <c:spPr>
            <a:noFill/>
            <a:ln w="25358">
              <a:noFill/>
            </a:ln>
          </c:spPr>
        </c:title>
        <c:numFmt formatCode="General" sourceLinked="1"/>
        <c:tickLblPos val="nextTo"/>
        <c:spPr>
          <a:ln w="3170">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3262208"/>
        <c:crosses val="autoZero"/>
        <c:crossBetween val="between"/>
      </c:valAx>
    </c:plotArea>
    <c:legend>
      <c:legendPos val="t"/>
      <c:layout/>
      <c:spPr>
        <a:noFill/>
        <a:ln w="3170">
          <a:solidFill>
            <a:srgbClr val="000000"/>
          </a:solidFill>
          <a:prstDash val="solid"/>
        </a:ln>
      </c:spPr>
      <c:txPr>
        <a:bodyPr/>
        <a:lstStyle/>
        <a:p>
          <a:pPr>
            <a:defRPr lang="ar-SA" sz="900" b="0" i="0" u="none" strike="noStrike" baseline="0">
              <a:solidFill>
                <a:srgbClr val="000000"/>
              </a:solidFill>
              <a:latin typeface="Arial" pitchFamily="34" charset="0"/>
              <a:ea typeface="Arial"/>
              <a:cs typeface="Arial" pitchFamily="34" charset="0"/>
            </a:defRPr>
          </a:pPr>
          <a:endParaRPr lang="en-US"/>
        </a:p>
      </c:txPr>
    </c:legend>
    <c:plotVisOnly val="1"/>
    <c:dispBlanksAs val="gap"/>
  </c:chart>
  <c:spPr>
    <a:solidFill>
      <a:srgbClr val="FFFFFF"/>
    </a:solidFill>
  </c:spPr>
  <c:txPr>
    <a:bodyPr/>
    <a:lstStyle/>
    <a:p>
      <a:pPr>
        <a:defRPr sz="898"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view3D>
      <c:rotX val="30"/>
      <c:rotY val="360"/>
      <c:perspective val="30"/>
    </c:view3D>
    <c:plotArea>
      <c:layout>
        <c:manualLayout>
          <c:layoutTarget val="inner"/>
          <c:xMode val="edge"/>
          <c:yMode val="edge"/>
          <c:x val="0.18266156180018783"/>
          <c:y val="0.2218230490113039"/>
          <c:w val="0.65651793525809343"/>
          <c:h val="0.62716857418844962"/>
        </c:manualLayout>
      </c:layout>
      <c:pie3DChart>
        <c:varyColors val="1"/>
        <c:ser>
          <c:idx val="0"/>
          <c:order val="0"/>
          <c:dPt>
            <c:idx val="4"/>
            <c:explosion val="1"/>
          </c:dPt>
          <c:dLbls>
            <c:dLbl>
              <c:idx val="0"/>
              <c:layout>
                <c:manualLayout>
                  <c:x val="-0.18541765091863521"/>
                  <c:y val="1.1574074074074073E-3"/>
                </c:manualLayout>
              </c:layout>
              <c:showCatName val="1"/>
              <c:showPercent val="1"/>
            </c:dLbl>
            <c:dLbl>
              <c:idx val="1"/>
              <c:layout>
                <c:manualLayout>
                  <c:x val="-0.12832555586884417"/>
                  <c:y val="-5.8366141732283494E-2"/>
                </c:manualLayout>
              </c:layout>
              <c:showCatName val="1"/>
              <c:showPercent val="1"/>
            </c:dLbl>
            <c:dLbl>
              <c:idx val="2"/>
              <c:layout>
                <c:manualLayout>
                  <c:x val="7.7846759286078454E-2"/>
                  <c:y val="-5.2127546556680407E-2"/>
                </c:manualLayout>
              </c:layout>
              <c:showCatName val="1"/>
              <c:showPercent val="1"/>
            </c:dLbl>
            <c:dLbl>
              <c:idx val="3"/>
              <c:layout>
                <c:manualLayout>
                  <c:x val="0.11749576716860351"/>
                  <c:y val="-1.1654793150856144E-3"/>
                </c:manualLayout>
              </c:layout>
              <c:tx>
                <c:rich>
                  <a:bodyPr/>
                  <a:lstStyle/>
                  <a:p>
                    <a:r>
                      <a:rPr lang="ar-AE" sz="900">
                        <a:latin typeface="Arial" pitchFamily="34" charset="0"/>
                        <a:cs typeface="Arial" pitchFamily="34" charset="0"/>
                      </a:rPr>
                      <a:t>ش</a:t>
                    </a:r>
                    <a:r>
                      <a:rPr lang="ar-AE"/>
                      <a:t>بكات وخطوط *  
10.7%</a:t>
                    </a:r>
                  </a:p>
                </c:rich>
              </c:tx>
              <c:showCatName val="1"/>
              <c:showPercent val="1"/>
            </c:dLbl>
            <c:dLbl>
              <c:idx val="4"/>
              <c:layout>
                <c:manualLayout>
                  <c:x val="-0.183352775850609"/>
                  <c:y val="4.9303212098487934E-3"/>
                </c:manualLayout>
              </c:layout>
              <c:tx>
                <c:rich>
                  <a:bodyPr/>
                  <a:lstStyle/>
                  <a:p>
                    <a:r>
                      <a:rPr lang="ar-AE" sz="900">
                        <a:latin typeface="Arial" pitchFamily="34" charset="0"/>
                        <a:cs typeface="Arial" pitchFamily="34" charset="0"/>
                      </a:rPr>
                      <a:t>غ</a:t>
                    </a:r>
                    <a:r>
                      <a:rPr lang="ar-AE"/>
                      <a:t>ير محدد**
78.3%</a:t>
                    </a:r>
                  </a:p>
                </c:rich>
              </c:tx>
              <c:showCatName val="1"/>
              <c:showPercent val="1"/>
            </c:dLbl>
            <c:dLbl>
              <c:idx val="5"/>
              <c:layout>
                <c:manualLayout>
                  <c:x val="-0.25821630530307138"/>
                  <c:y val="4.403793275840559E-2"/>
                </c:manualLayout>
              </c:layout>
              <c:showCatName val="1"/>
              <c:showPercent val="1"/>
            </c:dLbl>
            <c:numFmt formatCode="0.0%" sourceLinked="0"/>
            <c:txPr>
              <a:bodyPr/>
              <a:lstStyle/>
              <a:p>
                <a:pPr>
                  <a:defRPr sz="900">
                    <a:latin typeface="Arial" pitchFamily="34" charset="0"/>
                    <a:cs typeface="Arial" pitchFamily="34" charset="0"/>
                  </a:defRPr>
                </a:pPr>
                <a:endParaRPr lang="en-US"/>
              </a:p>
            </c:txPr>
            <c:showCatName val="1"/>
            <c:showPercent val="1"/>
            <c:showLeaderLines val="1"/>
          </c:dLbls>
          <c:cat>
            <c:strRef>
              <c:f>Sheet1!$A$3:$A$8</c:f>
              <c:strCache>
                <c:ptCount val="6"/>
                <c:pt idx="0">
                  <c:v>المنطار (كارني)</c:v>
                </c:pt>
                <c:pt idx="1">
                  <c:v>الكرامة (اللنبي التجاري)</c:v>
                </c:pt>
                <c:pt idx="3">
                  <c:v>شبكات وخطوط **  </c:v>
                </c:pt>
                <c:pt idx="4">
                  <c:v>غير محدد***</c:v>
                </c:pt>
                <c:pt idx="5">
                  <c:v>كرم ابو سالم</c:v>
                </c:pt>
              </c:strCache>
            </c:strRef>
          </c:cat>
          <c:val>
            <c:numRef>
              <c:f>Sheet1!$B$3:$B$8</c:f>
              <c:numCache>
                <c:formatCode>#,##0</c:formatCode>
                <c:ptCount val="6"/>
                <c:pt idx="1">
                  <c:v>150948</c:v>
                </c:pt>
                <c:pt idx="3">
                  <c:v>552738</c:v>
                </c:pt>
                <c:pt idx="4">
                  <c:v>4044374</c:v>
                </c:pt>
                <c:pt idx="5">
                  <c:v>415838</c:v>
                </c:pt>
              </c:numCache>
            </c:numRef>
          </c:val>
        </c:ser>
        <c:dLbls>
          <c:showCatName val="1"/>
          <c:showPercent val="1"/>
        </c:dLbls>
      </c:pie3D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view3D>
      <c:rotX val="30"/>
      <c:rotY val="360"/>
      <c:perspective val="30"/>
    </c:view3D>
    <c:plotArea>
      <c:layout>
        <c:manualLayout>
          <c:layoutTarget val="inner"/>
          <c:xMode val="edge"/>
          <c:yMode val="edge"/>
          <c:x val="0.13535505978419371"/>
          <c:y val="0.20680062992125967"/>
          <c:w val="0.73282334499854185"/>
          <c:h val="0.62219968503937106"/>
        </c:manualLayout>
      </c:layout>
      <c:pie3DChart>
        <c:varyColors val="1"/>
        <c:ser>
          <c:idx val="0"/>
          <c:order val="0"/>
          <c:dLbls>
            <c:dLbl>
              <c:idx val="0"/>
              <c:layout>
                <c:manualLayout>
                  <c:x val="9.2459553666902686E-2"/>
                  <c:y val="9.8407006054936248E-3"/>
                </c:manualLayout>
              </c:layout>
              <c:tx>
                <c:rich>
                  <a:bodyPr/>
                  <a:lstStyle/>
                  <a:p>
                    <a:r>
                      <a:rPr lang="ar-AE" sz="900">
                        <a:latin typeface="Arial" pitchFamily="34" charset="0"/>
                        <a:cs typeface="Arial" pitchFamily="34" charset="0"/>
                      </a:rPr>
                      <a:t>غ</a:t>
                    </a:r>
                    <a:r>
                      <a:rPr lang="ar-AE"/>
                      <a:t>ير محدد</a:t>
                    </a:r>
                    <a:r>
                      <a:rPr lang="en-GB"/>
                      <a:t>*</a:t>
                    </a:r>
                    <a:r>
                      <a:rPr lang="ar-AE"/>
                      <a:t> </a:t>
                    </a:r>
                    <a:r>
                      <a:rPr lang="en-GB">
                        <a:latin typeface="Arial Body"/>
                      </a:rPr>
                      <a:t>88.9</a:t>
                    </a:r>
                    <a:r>
                      <a:rPr lang="ar-AE"/>
                      <a:t>%</a:t>
                    </a:r>
                  </a:p>
                </c:rich>
              </c:tx>
              <c:showVal val="1"/>
              <c:showCatName val="1"/>
            </c:dLbl>
            <c:dLbl>
              <c:idx val="1"/>
              <c:layout>
                <c:manualLayout>
                  <c:x val="-8.0227471566054268E-2"/>
                  <c:y val="-5.5733478859697441E-2"/>
                </c:manualLayout>
              </c:layout>
              <c:tx>
                <c:rich>
                  <a:bodyPr/>
                  <a:lstStyle/>
                  <a:p>
                    <a:r>
                      <a:rPr lang="en-GB" sz="900">
                        <a:latin typeface="Arial" pitchFamily="34" charset="0"/>
                        <a:cs typeface="Arial" pitchFamily="34" charset="0"/>
                      </a:rPr>
                      <a:t>%</a:t>
                    </a:r>
                    <a:r>
                      <a:rPr lang="ar-AE"/>
                      <a:t>كرم ابو سالم 0.2</a:t>
                    </a:r>
                  </a:p>
                </c:rich>
              </c:tx>
              <c:showVal val="1"/>
              <c:showCatName val="1"/>
            </c:dLbl>
            <c:dLbl>
              <c:idx val="2"/>
              <c:layout>
                <c:manualLayout>
                  <c:x val="0.1044763848963324"/>
                  <c:y val="-6.4114064949802554E-2"/>
                </c:manualLayout>
              </c:layout>
              <c:tx>
                <c:rich>
                  <a:bodyPr/>
                  <a:lstStyle/>
                  <a:p>
                    <a:r>
                      <a:rPr lang="ar-AE" sz="900">
                        <a:latin typeface="Arial" pitchFamily="34" charset="0"/>
                        <a:cs typeface="Arial" pitchFamily="34" charset="0"/>
                      </a:rPr>
                      <a:t>ا</a:t>
                    </a:r>
                    <a:r>
                      <a:rPr lang="ar-AE">
                        <a:cs typeface="+mn-cs"/>
                      </a:rPr>
                      <a:t>لكرامة (اللنبي</a:t>
                    </a:r>
                    <a:r>
                      <a:rPr lang="ar-AE" baseline="0">
                        <a:cs typeface="+mn-cs"/>
                      </a:rPr>
                      <a:t> التجاري)</a:t>
                    </a:r>
                    <a:r>
                      <a:rPr lang="ar-AE">
                        <a:cs typeface="+mn-cs"/>
                      </a:rPr>
                      <a:t> </a:t>
                    </a:r>
                    <a:r>
                      <a:rPr lang="en-GB">
                        <a:cs typeface="+mn-cs"/>
                      </a:rPr>
                      <a:t>%10.9</a:t>
                    </a:r>
                    <a:endParaRPr lang="ar-AE">
                      <a:cs typeface="+mn-cs"/>
                    </a:endParaRPr>
                  </a:p>
                </c:rich>
              </c:tx>
              <c:showVal val="1"/>
              <c:showCatName val="1"/>
            </c:dLbl>
            <c:txPr>
              <a:bodyPr/>
              <a:lstStyle/>
              <a:p>
                <a:pPr>
                  <a:defRPr sz="900">
                    <a:latin typeface="Arial" pitchFamily="34" charset="0"/>
                    <a:cs typeface="Arial" pitchFamily="34" charset="0"/>
                  </a:defRPr>
                </a:pPr>
                <a:endParaRPr lang="en-US"/>
              </a:p>
            </c:txPr>
            <c:showVal val="1"/>
            <c:showCatName val="1"/>
            <c:showLeaderLines val="1"/>
          </c:dLbls>
          <c:cat>
            <c:strRef>
              <c:f>Sheet1!$A$1:$A$3</c:f>
              <c:strCache>
                <c:ptCount val="3"/>
                <c:pt idx="0">
                  <c:v>غير محدد</c:v>
                </c:pt>
                <c:pt idx="1">
                  <c:v>كرم ابو سالم</c:v>
                </c:pt>
                <c:pt idx="2">
                  <c:v>الكرامة</c:v>
                </c:pt>
              </c:strCache>
            </c:strRef>
          </c:cat>
          <c:val>
            <c:numRef>
              <c:f>Sheet1!$B$1:$B$3</c:f>
              <c:numCache>
                <c:formatCode>General</c:formatCode>
                <c:ptCount val="3"/>
                <c:pt idx="0">
                  <c:v>89.9</c:v>
                </c:pt>
                <c:pt idx="1">
                  <c:v>0.2</c:v>
                </c:pt>
                <c:pt idx="2">
                  <c:v>10.9</c:v>
                </c:pt>
              </c:numCache>
            </c:numRef>
          </c:val>
        </c:ser>
      </c:pie3DChart>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1173273190097467"/>
          <c:y val="0.15461951215142503"/>
          <c:w val="0.85897853220608866"/>
          <c:h val="0.67998781722250734"/>
        </c:manualLayout>
      </c:layout>
      <c:lineChart>
        <c:grouping val="standard"/>
        <c:ser>
          <c:idx val="0"/>
          <c:order val="0"/>
          <c:tx>
            <c:strRef>
              <c:f>Sheet1!$A$2</c:f>
              <c:strCache>
                <c:ptCount val="1"/>
                <c:pt idx="0">
                  <c:v>الواردات </c:v>
                </c:pt>
              </c:strCache>
            </c:strRef>
          </c:tx>
          <c:cat>
            <c:numRef>
              <c:f>Sheet1!$B$1:$O$1</c:f>
              <c:numCache>
                <c:formatCode>General</c:formatCode>
                <c:ptCount val="1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numCache>
            </c:numRef>
          </c:cat>
          <c:val>
            <c:numRef>
              <c:f>Sheet1!$B$2:$O$2</c:f>
              <c:numCache>
                <c:formatCode>0.0</c:formatCode>
                <c:ptCount val="14"/>
                <c:pt idx="0">
                  <c:v>83.1</c:v>
                </c:pt>
                <c:pt idx="1">
                  <c:v>66.2</c:v>
                </c:pt>
                <c:pt idx="2">
                  <c:v>49</c:v>
                </c:pt>
                <c:pt idx="3">
                  <c:v>61.6</c:v>
                </c:pt>
                <c:pt idx="4">
                  <c:v>94</c:v>
                </c:pt>
                <c:pt idx="5">
                  <c:v>119.2</c:v>
                </c:pt>
                <c:pt idx="6">
                  <c:v>123.2</c:v>
                </c:pt>
                <c:pt idx="7">
                  <c:v>104.7</c:v>
                </c:pt>
                <c:pt idx="8">
                  <c:v>95.1</c:v>
                </c:pt>
                <c:pt idx="9">
                  <c:v>131.19999999999999</c:v>
                </c:pt>
                <c:pt idx="10">
                  <c:v>130.80000000000001</c:v>
                </c:pt>
                <c:pt idx="11">
                  <c:v>126.6</c:v>
                </c:pt>
                <c:pt idx="12">
                  <c:v>118.9</c:v>
                </c:pt>
                <c:pt idx="13">
                  <c:v>136.30000000000001</c:v>
                </c:pt>
              </c:numCache>
            </c:numRef>
          </c:val>
        </c:ser>
        <c:ser>
          <c:idx val="1"/>
          <c:order val="1"/>
          <c:tx>
            <c:strRef>
              <c:f>Sheet1!$A$3</c:f>
              <c:strCache>
                <c:ptCount val="1"/>
                <c:pt idx="0">
                  <c:v> الصادرات</c:v>
                </c:pt>
              </c:strCache>
            </c:strRef>
          </c:tx>
          <c:cat>
            <c:numRef>
              <c:f>Sheet1!$B$1:$O$1</c:f>
              <c:numCache>
                <c:formatCode>General</c:formatCode>
                <c:ptCount val="1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numCache>
            </c:numRef>
          </c:cat>
          <c:val>
            <c:numRef>
              <c:f>Sheet1!$B$3:$O$3</c:f>
              <c:numCache>
                <c:formatCode>0.0</c:formatCode>
                <c:ptCount val="14"/>
                <c:pt idx="0">
                  <c:v>129.1</c:v>
                </c:pt>
                <c:pt idx="1">
                  <c:v>84.8</c:v>
                </c:pt>
                <c:pt idx="2">
                  <c:v>66.3</c:v>
                </c:pt>
                <c:pt idx="3">
                  <c:v>73.099999999999994</c:v>
                </c:pt>
                <c:pt idx="4">
                  <c:v>92.6</c:v>
                </c:pt>
                <c:pt idx="5">
                  <c:v>127.8</c:v>
                </c:pt>
                <c:pt idx="6">
                  <c:v>131.30000000000001</c:v>
                </c:pt>
                <c:pt idx="7">
                  <c:v>121.8</c:v>
                </c:pt>
                <c:pt idx="8">
                  <c:v>126.6</c:v>
                </c:pt>
                <c:pt idx="9">
                  <c:v>123</c:v>
                </c:pt>
                <c:pt idx="10">
                  <c:v>119.4</c:v>
                </c:pt>
                <c:pt idx="11">
                  <c:v>159</c:v>
                </c:pt>
                <c:pt idx="12">
                  <c:v>157.80000000000001</c:v>
                </c:pt>
                <c:pt idx="13">
                  <c:v>185.8</c:v>
                </c:pt>
              </c:numCache>
            </c:numRef>
          </c:val>
        </c:ser>
        <c:ser>
          <c:idx val="2"/>
          <c:order val="2"/>
          <c:tx>
            <c:strRef>
              <c:f>Sheet1!$A$4</c:f>
              <c:strCache>
                <c:ptCount val="1"/>
                <c:pt idx="0">
                  <c:v>صافي الميزان التجاري للخدمات المرصودة</c:v>
                </c:pt>
              </c:strCache>
            </c:strRef>
          </c:tx>
          <c:cat>
            <c:numRef>
              <c:f>Sheet1!$B$1:$O$1</c:f>
              <c:numCache>
                <c:formatCode>General</c:formatCode>
                <c:ptCount val="14"/>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pt idx="13">
                  <c:v>2013</c:v>
                </c:pt>
              </c:numCache>
            </c:numRef>
          </c:cat>
          <c:val>
            <c:numRef>
              <c:f>Sheet1!$B$4:$O$4</c:f>
              <c:numCache>
                <c:formatCode>0.0</c:formatCode>
                <c:ptCount val="14"/>
                <c:pt idx="0">
                  <c:v>46</c:v>
                </c:pt>
                <c:pt idx="1">
                  <c:v>18.599999999999987</c:v>
                </c:pt>
                <c:pt idx="2">
                  <c:v>17.299999999999986</c:v>
                </c:pt>
                <c:pt idx="3">
                  <c:v>11.500000000000002</c:v>
                </c:pt>
                <c:pt idx="4">
                  <c:v>-1.4000000000000057</c:v>
                </c:pt>
                <c:pt idx="5">
                  <c:v>8.6000000000000014</c:v>
                </c:pt>
                <c:pt idx="6">
                  <c:v>8.1000000000000085</c:v>
                </c:pt>
                <c:pt idx="7">
                  <c:v>17.099999999999987</c:v>
                </c:pt>
                <c:pt idx="8">
                  <c:v>31.5</c:v>
                </c:pt>
                <c:pt idx="9">
                  <c:v>-8.2000000000000011</c:v>
                </c:pt>
                <c:pt idx="10">
                  <c:v>-11.400000000000006</c:v>
                </c:pt>
                <c:pt idx="11" formatCode="General">
                  <c:v>32.4</c:v>
                </c:pt>
                <c:pt idx="12" formatCode="General">
                  <c:v>38.800000000000004</c:v>
                </c:pt>
                <c:pt idx="13" formatCode="General">
                  <c:v>49.5</c:v>
                </c:pt>
              </c:numCache>
            </c:numRef>
          </c:val>
        </c:ser>
        <c:marker val="1"/>
        <c:axId val="95825920"/>
        <c:axId val="95827840"/>
      </c:lineChart>
      <c:catAx>
        <c:axId val="95825920"/>
        <c:scaling>
          <c:orientation val="minMax"/>
        </c:scaling>
        <c:axPos val="b"/>
        <c:majorGridlines>
          <c:spPr>
            <a:ln>
              <a:solidFill>
                <a:schemeClr val="bg1">
                  <a:lumMod val="85000"/>
                </a:schemeClr>
              </a:solidFill>
            </a:ln>
          </c:spPr>
        </c:majorGridlines>
        <c:title>
          <c:tx>
            <c:rich>
              <a:bodyPr/>
              <a:lstStyle/>
              <a:p>
                <a:pPr>
                  <a:defRPr b="1">
                    <a:latin typeface="Arial" pitchFamily="34" charset="0"/>
                    <a:cs typeface="Arial" pitchFamily="34" charset="0"/>
                  </a:defRPr>
                </a:pPr>
                <a:r>
                  <a:rPr lang="ar-SA" sz="900" b="1">
                    <a:latin typeface="Arial" pitchFamily="34" charset="0"/>
                    <a:cs typeface="Arial" pitchFamily="34" charset="0"/>
                  </a:rPr>
                  <a:t>السنة</a:t>
                </a:r>
                <a:endParaRPr lang="en-US" sz="900" b="1">
                  <a:latin typeface="Arial" pitchFamily="34" charset="0"/>
                  <a:cs typeface="Arial" pitchFamily="34" charset="0"/>
                </a:endParaRPr>
              </a:p>
            </c:rich>
          </c:tx>
          <c:layout>
            <c:manualLayout>
              <c:xMode val="edge"/>
              <c:yMode val="edge"/>
              <c:x val="0.51255339447673987"/>
              <c:y val="0.91651859217256548"/>
            </c:manualLayout>
          </c:layout>
        </c:title>
        <c:numFmt formatCode="0" sourceLinked="0"/>
        <c:majorTickMark val="none"/>
        <c:tickLblPos val="nextTo"/>
        <c:spPr>
          <a:ln>
            <a:solidFill>
              <a:schemeClr val="bg1">
                <a:lumMod val="75000"/>
              </a:schemeClr>
            </a:solidFill>
          </a:ln>
        </c:spPr>
        <c:txPr>
          <a:bodyPr/>
          <a:lstStyle/>
          <a:p>
            <a:pPr>
              <a:defRPr sz="800">
                <a:latin typeface="Arial" pitchFamily="34" charset="0"/>
                <a:cs typeface="Arial" pitchFamily="34" charset="0"/>
              </a:defRPr>
            </a:pPr>
            <a:endParaRPr lang="en-US"/>
          </a:p>
        </c:txPr>
        <c:crossAx val="95827840"/>
        <c:crosses val="autoZero"/>
        <c:auto val="1"/>
        <c:lblAlgn val="ctr"/>
        <c:lblOffset val="100"/>
      </c:catAx>
      <c:valAx>
        <c:axId val="95827840"/>
        <c:scaling>
          <c:orientation val="minMax"/>
        </c:scaling>
        <c:axPos val="l"/>
        <c:majorGridlines>
          <c:spPr>
            <a:ln>
              <a:solidFill>
                <a:sysClr val="window" lastClr="FFFFFF">
                  <a:lumMod val="85000"/>
                </a:sysClr>
              </a:solidFill>
            </a:ln>
          </c:spPr>
        </c:majorGridlines>
        <c:title>
          <c:tx>
            <c:rich>
              <a:bodyPr/>
              <a:lstStyle/>
              <a:p>
                <a:pPr>
                  <a:defRPr b="1">
                    <a:latin typeface="Arial" pitchFamily="34" charset="0"/>
                    <a:cs typeface="Arial" pitchFamily="34" charset="0"/>
                  </a:defRPr>
                </a:pPr>
                <a:r>
                  <a:rPr lang="ar-SA" sz="900" b="1">
                    <a:latin typeface="Arial" pitchFamily="34" charset="0"/>
                    <a:cs typeface="Arial" pitchFamily="34" charset="0"/>
                  </a:rPr>
                  <a:t>القيمة بالمليون دولار</a:t>
                </a:r>
                <a:endParaRPr lang="en-US" sz="900" b="1">
                  <a:latin typeface="Arial" pitchFamily="34" charset="0"/>
                  <a:cs typeface="Arial" pitchFamily="34" charset="0"/>
                </a:endParaRPr>
              </a:p>
            </c:rich>
          </c:tx>
          <c:layout>
            <c:manualLayout>
              <c:xMode val="edge"/>
              <c:yMode val="edge"/>
              <c:x val="2.6203106521232613E-2"/>
              <c:y val="0.35992618670106552"/>
            </c:manualLayout>
          </c:layout>
        </c:title>
        <c:numFmt formatCode="0" sourceLinked="0"/>
        <c:tickLblPos val="nextTo"/>
        <c:crossAx val="95825920"/>
        <c:crosses val="autoZero"/>
        <c:crossBetween val="between"/>
      </c:valAx>
    </c:plotArea>
    <c:legend>
      <c:legendPos val="t"/>
      <c:legendEntry>
        <c:idx val="0"/>
        <c:txPr>
          <a:bodyPr/>
          <a:lstStyle/>
          <a:p>
            <a:pPr>
              <a:defRPr sz="900">
                <a:cs typeface="Simplified Arabic" pitchFamily="2" charset="-78"/>
              </a:defRPr>
            </a:pPr>
            <a:endParaRPr lang="en-US"/>
          </a:p>
        </c:txPr>
      </c:legendEntry>
      <c:legendEntry>
        <c:idx val="1"/>
        <c:txPr>
          <a:bodyPr/>
          <a:lstStyle/>
          <a:p>
            <a:pPr>
              <a:defRPr sz="900">
                <a:cs typeface="Simplified Arabic" pitchFamily="2" charset="-78"/>
              </a:defRPr>
            </a:pPr>
            <a:endParaRPr lang="en-US"/>
          </a:p>
        </c:txPr>
      </c:legendEntry>
      <c:legendEntry>
        <c:idx val="2"/>
        <c:txPr>
          <a:bodyPr/>
          <a:lstStyle/>
          <a:p>
            <a:pPr>
              <a:defRPr sz="900">
                <a:cs typeface="Simplified Arabic" pitchFamily="2" charset="-78"/>
              </a:defRPr>
            </a:pPr>
            <a:endParaRPr lang="en-US"/>
          </a:p>
        </c:txPr>
      </c:legendEntry>
      <c:layout>
        <c:manualLayout>
          <c:xMode val="edge"/>
          <c:yMode val="edge"/>
          <c:x val="0.18319887720012384"/>
          <c:y val="2.7303754266211604E-2"/>
          <c:w val="0.63360224559975264"/>
          <c:h val="9.0444223482303604E-2"/>
        </c:manualLayout>
      </c:layout>
      <c:spPr>
        <a:ln>
          <a:solidFill>
            <a:schemeClr val="accent1"/>
          </a:solidFill>
        </a:ln>
      </c:spP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style val="1"/>
  <c:chart>
    <c:autoTitleDeleted val="1"/>
    <c:plotArea>
      <c:layout>
        <c:manualLayout>
          <c:layoutTarget val="inner"/>
          <c:xMode val="edge"/>
          <c:yMode val="edge"/>
          <c:x val="0.10833244631249517"/>
          <c:y val="8.3933739051849296E-2"/>
          <c:w val="0.86624872064302261"/>
          <c:h val="0.69359176256814115"/>
        </c:manualLayout>
      </c:layout>
      <c:barChart>
        <c:barDir val="col"/>
        <c:grouping val="clustered"/>
        <c:ser>
          <c:idx val="0"/>
          <c:order val="0"/>
          <c:tx>
            <c:strRef>
              <c:f>Sheet2!$A$2</c:f>
              <c:strCache>
                <c:ptCount val="1"/>
                <c:pt idx="0">
                  <c:v>الواردات </c:v>
                </c:pt>
              </c:strCache>
            </c:strRef>
          </c:tx>
          <c:cat>
            <c:strRef>
              <c:f>Sheet2!$B$1:$E$1</c:f>
              <c:strCache>
                <c:ptCount val="4"/>
                <c:pt idx="0">
                  <c:v>شمولية السلع للتجهيز</c:v>
                </c:pt>
                <c:pt idx="1">
                  <c:v>خدمات النقل</c:v>
                </c:pt>
                <c:pt idx="2">
                  <c:v>خدمات التشيد</c:v>
                </c:pt>
                <c:pt idx="3">
                  <c:v> خدمات الأعمال الأخرى</c:v>
                </c:pt>
              </c:strCache>
            </c:strRef>
          </c:cat>
          <c:val>
            <c:numRef>
              <c:f>Sheet2!$B$2:$E$2</c:f>
              <c:numCache>
                <c:formatCode>#,##0.0</c:formatCode>
                <c:ptCount val="4"/>
                <c:pt idx="0">
                  <c:v>1.0736526315789361</c:v>
                </c:pt>
                <c:pt idx="1">
                  <c:v>43.087001108026975</c:v>
                </c:pt>
                <c:pt idx="2">
                  <c:v>2.645421329639722</c:v>
                </c:pt>
                <c:pt idx="3">
                  <c:v>63.955817451512146</c:v>
                </c:pt>
              </c:numCache>
            </c:numRef>
          </c:val>
        </c:ser>
        <c:ser>
          <c:idx val="1"/>
          <c:order val="1"/>
          <c:tx>
            <c:strRef>
              <c:f>Sheet2!$A$3</c:f>
              <c:strCache>
                <c:ptCount val="1"/>
                <c:pt idx="0">
                  <c:v> الصادرات</c:v>
                </c:pt>
              </c:strCache>
            </c:strRef>
          </c:tx>
          <c:cat>
            <c:strRef>
              <c:f>Sheet2!$B$1:$E$1</c:f>
              <c:strCache>
                <c:ptCount val="4"/>
                <c:pt idx="0">
                  <c:v>شمولية السلع للتجهيز</c:v>
                </c:pt>
                <c:pt idx="1">
                  <c:v>خدمات النقل</c:v>
                </c:pt>
                <c:pt idx="2">
                  <c:v>خدمات التشيد</c:v>
                </c:pt>
                <c:pt idx="3">
                  <c:v> خدمات الأعمال الأخرى</c:v>
                </c:pt>
              </c:strCache>
            </c:strRef>
          </c:cat>
          <c:val>
            <c:numRef>
              <c:f>Sheet2!$B$3:$E$3</c:f>
              <c:numCache>
                <c:formatCode>#,##0.0</c:formatCode>
                <c:ptCount val="4"/>
                <c:pt idx="0">
                  <c:v>63.333988919665991</c:v>
                </c:pt>
                <c:pt idx="1">
                  <c:v>10.312965650969154</c:v>
                </c:pt>
                <c:pt idx="2">
                  <c:v>57.737841551246916</c:v>
                </c:pt>
                <c:pt idx="3">
                  <c:v>11.572499999998854</c:v>
                </c:pt>
              </c:numCache>
            </c:numRef>
          </c:val>
        </c:ser>
        <c:axId val="93625728"/>
        <c:axId val="98120448"/>
      </c:barChart>
      <c:catAx>
        <c:axId val="93625728"/>
        <c:scaling>
          <c:orientation val="minMax"/>
        </c:scaling>
        <c:axPos val="b"/>
        <c:title>
          <c:tx>
            <c:rich>
              <a:bodyPr/>
              <a:lstStyle/>
              <a:p>
                <a:pPr>
                  <a:defRPr/>
                </a:pPr>
                <a:r>
                  <a:rPr lang="ar-SA"/>
                  <a:t>البنود الرئيسية للخدمات</a:t>
                </a:r>
                <a:endParaRPr lang="en-US"/>
              </a:p>
            </c:rich>
          </c:tx>
          <c:layout/>
        </c:title>
        <c:majorTickMark val="none"/>
        <c:tickLblPos val="nextTo"/>
        <c:crossAx val="98120448"/>
        <c:crosses val="autoZero"/>
        <c:auto val="1"/>
        <c:lblAlgn val="ctr"/>
        <c:lblOffset val="100"/>
      </c:catAx>
      <c:valAx>
        <c:axId val="98120448"/>
        <c:scaling>
          <c:orientation val="minMax"/>
        </c:scaling>
        <c:axPos val="l"/>
        <c:title>
          <c:tx>
            <c:rich>
              <a:bodyPr/>
              <a:lstStyle/>
              <a:p>
                <a:pPr>
                  <a:defRPr sz="900"/>
                </a:pPr>
                <a:r>
                  <a:rPr lang="ar-SA" sz="900"/>
                  <a:t>القيمة بالمليون دولار أمريكي</a:t>
                </a:r>
                <a:endParaRPr lang="en-US" sz="900"/>
              </a:p>
            </c:rich>
          </c:tx>
          <c:layout/>
        </c:title>
        <c:numFmt formatCode="#,##0" sourceLinked="0"/>
        <c:tickLblPos val="nextTo"/>
        <c:crossAx val="93625728"/>
        <c:crosses val="autoZero"/>
        <c:crossBetween val="between"/>
      </c:valAx>
      <c:spPr>
        <a:noFill/>
        <a:ln w="25400">
          <a:noFill/>
        </a:ln>
      </c:spPr>
    </c:plotArea>
    <c:legend>
      <c:legendPos val="t"/>
      <c:layout>
        <c:manualLayout>
          <c:xMode val="edge"/>
          <c:yMode val="edge"/>
          <c:x val="0.33995897405479747"/>
          <c:y val="3.795968203535631E-2"/>
          <c:w val="0.31254909520490765"/>
          <c:h val="8.1057745045439653E-2"/>
        </c:manualLayout>
      </c:layout>
      <c:spPr>
        <a:ln>
          <a:solidFill>
            <a:schemeClr val="tx1"/>
          </a:solidFill>
        </a:ln>
      </c:spP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C8B4-2C3F-4932-82B5-A9836A7B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15</Pages>
  <Words>3249</Words>
  <Characters>25920</Characters>
  <Application>Microsoft Office Word</Application>
  <DocSecurity>0</DocSecurity>
  <Lines>216</Lines>
  <Paragraphs>58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lpstr>
    </vt:vector>
  </TitlesOfParts>
  <Company>People of the World</Company>
  <LinksUpToDate>false</LinksUpToDate>
  <CharactersWithSpaces>29111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dc:description/>
  <cp:lastModifiedBy>husamkh</cp:lastModifiedBy>
  <cp:revision>353</cp:revision>
  <cp:lastPrinted>2014-08-24T10:23:00Z</cp:lastPrinted>
  <dcterms:created xsi:type="dcterms:W3CDTF">2012-12-04T12:27:00Z</dcterms:created>
  <dcterms:modified xsi:type="dcterms:W3CDTF">2014-08-24T10:25:00Z</dcterms:modified>
</cp:coreProperties>
</file>