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2" w:rsidRPr="00FF3431" w:rsidRDefault="00D552B6">
      <w:pPr>
        <w:tabs>
          <w:tab w:val="right" w:pos="4675"/>
        </w:tabs>
        <w:jc w:val="center"/>
        <w:rPr>
          <w:rtl/>
        </w:rPr>
      </w:pPr>
      <w:r w:rsidRPr="00FF3431">
        <w:rPr>
          <w:szCs w:val="22"/>
          <w:rtl/>
        </w:rPr>
        <w:drawing>
          <wp:inline distT="0" distB="0" distL="0" distR="0">
            <wp:extent cx="807982" cy="11430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08989" cy="1144424"/>
                    </a:xfrm>
                    <a:prstGeom prst="rect">
                      <a:avLst/>
                    </a:prstGeom>
                    <a:noFill/>
                    <a:ln w="9525">
                      <a:noFill/>
                      <a:miter lim="800000"/>
                      <a:headEnd/>
                      <a:tailEnd/>
                    </a:ln>
                  </pic:spPr>
                </pic:pic>
              </a:graphicData>
            </a:graphic>
          </wp:inline>
        </w:drawing>
      </w:r>
    </w:p>
    <w:p w:rsidR="00394ED2" w:rsidRPr="00FF3431" w:rsidRDefault="00394ED2">
      <w:pPr>
        <w:jc w:val="center"/>
        <w:rPr>
          <w:rFonts w:cs="Simplified Arabic"/>
          <w:b/>
          <w:bCs/>
          <w:rtl/>
        </w:rPr>
      </w:pPr>
    </w:p>
    <w:p w:rsidR="00805D70" w:rsidRPr="002B61A4" w:rsidRDefault="00805D70" w:rsidP="00805D70">
      <w:pPr>
        <w:pStyle w:val="Heading6"/>
        <w:rPr>
          <w:sz w:val="48"/>
          <w:szCs w:val="48"/>
        </w:rPr>
      </w:pPr>
      <w:r w:rsidRPr="002B61A4">
        <w:rPr>
          <w:sz w:val="48"/>
          <w:szCs w:val="48"/>
        </w:rPr>
        <w:t>State of Palestine</w:t>
      </w:r>
    </w:p>
    <w:p w:rsidR="00394ED2" w:rsidRPr="00FF3431" w:rsidRDefault="00394ED2">
      <w:pPr>
        <w:pStyle w:val="Heading6"/>
        <w:rPr>
          <w:rtl/>
        </w:rPr>
      </w:pPr>
      <w:r w:rsidRPr="00FF3431">
        <w:t>Palestinian Central Bureau of Statistics</w:t>
      </w:r>
    </w:p>
    <w:p w:rsidR="00394ED2" w:rsidRPr="00FF3431" w:rsidRDefault="00394ED2">
      <w:pPr>
        <w:pStyle w:val="Heading7"/>
      </w:pPr>
    </w:p>
    <w:p w:rsidR="00394ED2" w:rsidRPr="00FF3431" w:rsidRDefault="00394ED2">
      <w:pPr>
        <w:bidi w:val="0"/>
        <w:jc w:val="center"/>
        <w:rPr>
          <w:b/>
          <w:bCs/>
          <w:sz w:val="28"/>
          <w:szCs w:val="33"/>
        </w:rPr>
      </w:pPr>
    </w:p>
    <w:p w:rsidR="00394ED2" w:rsidRPr="00FF3431" w:rsidRDefault="00394ED2">
      <w:pPr>
        <w:bidi w:val="0"/>
        <w:jc w:val="center"/>
        <w:rPr>
          <w:b/>
          <w:bCs/>
          <w:sz w:val="40"/>
          <w:szCs w:val="48"/>
        </w:rPr>
      </w:pPr>
    </w:p>
    <w:p w:rsidR="00394ED2" w:rsidRPr="00FF3431" w:rsidRDefault="00394ED2">
      <w:pPr>
        <w:bidi w:val="0"/>
        <w:jc w:val="center"/>
        <w:rPr>
          <w:b/>
          <w:bCs/>
          <w:sz w:val="40"/>
          <w:szCs w:val="48"/>
        </w:rPr>
      </w:pPr>
    </w:p>
    <w:p w:rsidR="00394ED2" w:rsidRPr="00FF3431" w:rsidRDefault="00394ED2">
      <w:pPr>
        <w:bidi w:val="0"/>
        <w:jc w:val="center"/>
        <w:rPr>
          <w:b/>
          <w:bCs/>
          <w:sz w:val="40"/>
          <w:szCs w:val="48"/>
        </w:rPr>
      </w:pPr>
    </w:p>
    <w:p w:rsidR="00394ED2" w:rsidRPr="00FF3431" w:rsidRDefault="00394ED2">
      <w:pPr>
        <w:bidi w:val="0"/>
        <w:jc w:val="center"/>
        <w:rPr>
          <w:b/>
          <w:bCs/>
          <w:sz w:val="40"/>
          <w:szCs w:val="48"/>
        </w:rPr>
      </w:pPr>
    </w:p>
    <w:p w:rsidR="00394ED2" w:rsidRPr="00FF3431" w:rsidRDefault="00394ED2">
      <w:pPr>
        <w:bidi w:val="0"/>
        <w:jc w:val="center"/>
        <w:rPr>
          <w:b/>
          <w:bCs/>
          <w:sz w:val="40"/>
          <w:szCs w:val="48"/>
        </w:rPr>
      </w:pPr>
    </w:p>
    <w:p w:rsidR="00394ED2" w:rsidRPr="00FF3431" w:rsidRDefault="00394ED2">
      <w:pPr>
        <w:bidi w:val="0"/>
        <w:jc w:val="center"/>
        <w:rPr>
          <w:b/>
          <w:bCs/>
          <w:sz w:val="40"/>
          <w:szCs w:val="48"/>
        </w:rPr>
      </w:pPr>
    </w:p>
    <w:p w:rsidR="00394ED2" w:rsidRPr="00FF3431" w:rsidRDefault="00394ED2">
      <w:pPr>
        <w:bidi w:val="0"/>
        <w:jc w:val="center"/>
        <w:rPr>
          <w:b/>
          <w:bCs/>
          <w:sz w:val="40"/>
          <w:szCs w:val="48"/>
        </w:rPr>
      </w:pPr>
    </w:p>
    <w:p w:rsidR="00394ED2" w:rsidRPr="00FF3431" w:rsidRDefault="00394ED2">
      <w:pPr>
        <w:bidi w:val="0"/>
        <w:jc w:val="center"/>
        <w:rPr>
          <w:b/>
          <w:bCs/>
          <w:sz w:val="40"/>
          <w:szCs w:val="48"/>
        </w:rPr>
      </w:pPr>
    </w:p>
    <w:p w:rsidR="00394ED2" w:rsidRPr="00FF3431" w:rsidRDefault="00394ED2" w:rsidP="00064C77">
      <w:pPr>
        <w:bidi w:val="0"/>
        <w:jc w:val="center"/>
        <w:rPr>
          <w:rFonts w:cs="Times New Roman"/>
          <w:b/>
          <w:bCs/>
          <w:sz w:val="40"/>
          <w:szCs w:val="40"/>
        </w:rPr>
      </w:pPr>
      <w:r w:rsidRPr="00FF3431">
        <w:rPr>
          <w:rFonts w:cs="Times New Roman"/>
          <w:b/>
          <w:bCs/>
          <w:sz w:val="40"/>
          <w:szCs w:val="40"/>
        </w:rPr>
        <w:t xml:space="preserve">Economic Surveys Series </w:t>
      </w:r>
      <w:r w:rsidR="00AD3B00" w:rsidRPr="00FF3431">
        <w:rPr>
          <w:rFonts w:cs="Times New Roman"/>
          <w:b/>
          <w:bCs/>
          <w:sz w:val="40"/>
          <w:szCs w:val="40"/>
        </w:rPr>
        <w:t>201</w:t>
      </w:r>
      <w:r w:rsidR="00064C77" w:rsidRPr="00FF3431">
        <w:rPr>
          <w:rFonts w:cs="Times New Roman"/>
          <w:b/>
          <w:bCs/>
          <w:sz w:val="40"/>
          <w:szCs w:val="40"/>
        </w:rPr>
        <w:t>3</w:t>
      </w:r>
    </w:p>
    <w:p w:rsidR="00394ED2" w:rsidRPr="00FF3431" w:rsidRDefault="00394ED2">
      <w:pPr>
        <w:bidi w:val="0"/>
        <w:jc w:val="center"/>
        <w:rPr>
          <w:b/>
          <w:bCs/>
          <w:sz w:val="40"/>
          <w:szCs w:val="48"/>
        </w:rPr>
      </w:pPr>
      <w:r w:rsidRPr="00FF3431">
        <w:rPr>
          <w:rFonts w:cs="Times New Roman"/>
          <w:b/>
          <w:bCs/>
          <w:sz w:val="40"/>
          <w:szCs w:val="40"/>
        </w:rPr>
        <w:t>Main Results</w:t>
      </w:r>
    </w:p>
    <w:p w:rsidR="00394ED2" w:rsidRPr="00FF3431" w:rsidRDefault="00394ED2">
      <w:pPr>
        <w:bidi w:val="0"/>
        <w:rPr>
          <w:sz w:val="24"/>
          <w:szCs w:val="28"/>
        </w:rPr>
      </w:pPr>
    </w:p>
    <w:p w:rsidR="00394ED2" w:rsidRPr="00FF3431" w:rsidRDefault="00394ED2">
      <w:pPr>
        <w:bidi w:val="0"/>
        <w:rPr>
          <w:sz w:val="24"/>
          <w:szCs w:val="28"/>
        </w:rPr>
      </w:pPr>
    </w:p>
    <w:p w:rsidR="00394ED2" w:rsidRPr="00FF3431" w:rsidRDefault="00394ED2">
      <w:pPr>
        <w:bidi w:val="0"/>
        <w:rPr>
          <w:sz w:val="24"/>
          <w:szCs w:val="28"/>
        </w:rPr>
      </w:pPr>
    </w:p>
    <w:p w:rsidR="00394ED2" w:rsidRPr="00FF3431" w:rsidRDefault="00394ED2">
      <w:pPr>
        <w:bidi w:val="0"/>
        <w:rPr>
          <w:sz w:val="24"/>
          <w:szCs w:val="28"/>
        </w:rPr>
      </w:pPr>
    </w:p>
    <w:p w:rsidR="00394ED2" w:rsidRPr="00FF3431" w:rsidRDefault="00394ED2">
      <w:pPr>
        <w:bidi w:val="0"/>
        <w:rPr>
          <w:sz w:val="24"/>
          <w:szCs w:val="28"/>
        </w:rPr>
      </w:pPr>
    </w:p>
    <w:p w:rsidR="00394ED2" w:rsidRPr="00FF3431" w:rsidRDefault="00394ED2">
      <w:pPr>
        <w:bidi w:val="0"/>
        <w:rPr>
          <w:sz w:val="24"/>
          <w:szCs w:val="28"/>
        </w:rPr>
      </w:pPr>
    </w:p>
    <w:p w:rsidR="00394ED2" w:rsidRPr="00FF3431" w:rsidRDefault="00394ED2">
      <w:pPr>
        <w:bidi w:val="0"/>
        <w:rPr>
          <w:sz w:val="24"/>
          <w:szCs w:val="28"/>
        </w:rPr>
      </w:pPr>
    </w:p>
    <w:p w:rsidR="00394ED2" w:rsidRPr="00FF3431" w:rsidRDefault="00394ED2">
      <w:pPr>
        <w:bidi w:val="0"/>
        <w:rPr>
          <w:sz w:val="24"/>
          <w:szCs w:val="28"/>
        </w:rPr>
      </w:pPr>
    </w:p>
    <w:p w:rsidR="00394ED2" w:rsidRPr="00FF3431" w:rsidRDefault="00394ED2">
      <w:pPr>
        <w:bidi w:val="0"/>
        <w:rPr>
          <w:sz w:val="24"/>
          <w:szCs w:val="28"/>
        </w:rPr>
      </w:pPr>
    </w:p>
    <w:p w:rsidR="00394ED2" w:rsidRPr="00FF3431" w:rsidRDefault="00394ED2">
      <w:pPr>
        <w:bidi w:val="0"/>
        <w:jc w:val="center"/>
        <w:rPr>
          <w:b/>
          <w:bCs/>
          <w:sz w:val="28"/>
          <w:szCs w:val="33"/>
        </w:rPr>
      </w:pPr>
    </w:p>
    <w:p w:rsidR="00394ED2" w:rsidRPr="00FF3431" w:rsidRDefault="00394ED2">
      <w:pPr>
        <w:bidi w:val="0"/>
        <w:jc w:val="center"/>
        <w:rPr>
          <w:b/>
          <w:bCs/>
          <w:sz w:val="28"/>
          <w:szCs w:val="33"/>
        </w:rPr>
      </w:pPr>
    </w:p>
    <w:p w:rsidR="00394ED2" w:rsidRPr="00FF3431" w:rsidRDefault="00394ED2">
      <w:pPr>
        <w:bidi w:val="0"/>
        <w:jc w:val="center"/>
        <w:rPr>
          <w:b/>
          <w:bCs/>
          <w:sz w:val="28"/>
          <w:szCs w:val="33"/>
        </w:rPr>
      </w:pPr>
    </w:p>
    <w:p w:rsidR="005138E7" w:rsidRPr="00FF3431" w:rsidRDefault="005138E7" w:rsidP="005138E7">
      <w:pPr>
        <w:bidi w:val="0"/>
        <w:jc w:val="center"/>
        <w:rPr>
          <w:b/>
          <w:bCs/>
          <w:sz w:val="28"/>
          <w:szCs w:val="33"/>
        </w:rPr>
      </w:pPr>
    </w:p>
    <w:p w:rsidR="00394ED2" w:rsidRPr="002B61A4" w:rsidRDefault="00394ED2">
      <w:pPr>
        <w:bidi w:val="0"/>
        <w:jc w:val="center"/>
        <w:rPr>
          <w:b/>
          <w:bCs/>
          <w:sz w:val="22"/>
          <w:szCs w:val="28"/>
        </w:rPr>
      </w:pPr>
    </w:p>
    <w:p w:rsidR="00394ED2" w:rsidRPr="00FF3431" w:rsidRDefault="00394ED2">
      <w:pPr>
        <w:bidi w:val="0"/>
        <w:jc w:val="center"/>
        <w:rPr>
          <w:b/>
          <w:bCs/>
          <w:sz w:val="28"/>
          <w:szCs w:val="33"/>
        </w:rPr>
      </w:pPr>
    </w:p>
    <w:p w:rsidR="00394ED2" w:rsidRPr="00FF3431" w:rsidRDefault="00394ED2">
      <w:pPr>
        <w:bidi w:val="0"/>
        <w:jc w:val="center"/>
        <w:rPr>
          <w:b/>
          <w:bCs/>
          <w:sz w:val="28"/>
          <w:szCs w:val="33"/>
        </w:rPr>
      </w:pPr>
    </w:p>
    <w:p w:rsidR="00691D2E" w:rsidRPr="00FF3431" w:rsidRDefault="00691D2E" w:rsidP="00064C77">
      <w:pPr>
        <w:bidi w:val="0"/>
        <w:jc w:val="center"/>
        <w:rPr>
          <w:rFonts w:cs="Times New Roman"/>
          <w:b/>
          <w:bCs/>
          <w:sz w:val="28"/>
          <w:szCs w:val="28"/>
        </w:rPr>
      </w:pPr>
      <w:r w:rsidRPr="00FF3431">
        <w:rPr>
          <w:rFonts w:cs="Times New Roman"/>
          <w:b/>
          <w:bCs/>
          <w:sz w:val="28"/>
          <w:szCs w:val="28"/>
        </w:rPr>
        <w:t xml:space="preserve">Issue No. </w:t>
      </w:r>
      <w:r w:rsidR="00064C77" w:rsidRPr="00FF3431">
        <w:rPr>
          <w:rFonts w:cs="Times New Roman"/>
          <w:b/>
          <w:bCs/>
          <w:sz w:val="28"/>
          <w:szCs w:val="28"/>
        </w:rPr>
        <w:t>19</w:t>
      </w:r>
    </w:p>
    <w:p w:rsidR="00394ED2" w:rsidRPr="00FF3431" w:rsidRDefault="008D4C7C" w:rsidP="00064C77">
      <w:pPr>
        <w:pStyle w:val="Heading1"/>
      </w:pPr>
      <w:r w:rsidRPr="00FF3431">
        <w:t>October</w:t>
      </w:r>
      <w:r w:rsidR="00394ED2" w:rsidRPr="00FF3431">
        <w:t xml:space="preserve"> </w:t>
      </w:r>
      <w:r w:rsidR="00691D2E" w:rsidRPr="00FF3431">
        <w:t>201</w:t>
      </w:r>
      <w:r w:rsidR="00064C77" w:rsidRPr="00FF3431">
        <w:t>4</w:t>
      </w:r>
    </w:p>
    <w:p w:rsidR="00394ED2" w:rsidRPr="00FF3431" w:rsidRDefault="00394ED2">
      <w:pPr>
        <w:bidi w:val="0"/>
        <w:ind w:left="-142"/>
        <w:jc w:val="lowKashida"/>
        <w:rPr>
          <w:sz w:val="24"/>
          <w:szCs w:val="24"/>
        </w:rPr>
      </w:pPr>
      <w:r w:rsidRPr="00FF3431">
        <w:rPr>
          <w:sz w:val="24"/>
          <w:szCs w:val="24"/>
        </w:rPr>
        <w:br w:type="page"/>
      </w:r>
      <w:r w:rsidRPr="00FF3431">
        <w:rPr>
          <w:sz w:val="24"/>
          <w:szCs w:val="24"/>
        </w:rPr>
        <w:lastRenderedPageBreak/>
        <w:t xml:space="preserve">PAGE NUMBERS OF ENGLISH TEXT ARE PRINTED IN SQUARE BRACKETS.  TABLES ARE PRINTED IN ARABIC </w:t>
      </w:r>
      <w:r w:rsidR="00050AA5" w:rsidRPr="00FF3431">
        <w:rPr>
          <w:sz w:val="24"/>
          <w:szCs w:val="24"/>
        </w:rPr>
        <w:t>FORMAT</w:t>
      </w:r>
      <w:r w:rsidRPr="00FF3431">
        <w:rPr>
          <w:sz w:val="24"/>
          <w:szCs w:val="24"/>
        </w:rPr>
        <w:t xml:space="preserve"> (FROM RIGHT TO LEFT).</w:t>
      </w:r>
    </w:p>
    <w:p w:rsidR="00394ED2" w:rsidRPr="00FF3431" w:rsidRDefault="00394ED2">
      <w:pPr>
        <w:bidi w:val="0"/>
        <w:ind w:left="-142"/>
        <w:jc w:val="lowKashida"/>
        <w:rPr>
          <w:sz w:val="24"/>
          <w:szCs w:val="28"/>
        </w:rPr>
      </w:pPr>
    </w:p>
    <w:p w:rsidR="00394ED2" w:rsidRPr="00FF3431" w:rsidRDefault="00394ED2">
      <w:pPr>
        <w:bidi w:val="0"/>
        <w:jc w:val="lowKashida"/>
        <w:rPr>
          <w:b/>
          <w:bCs/>
          <w:sz w:val="32"/>
          <w:szCs w:val="38"/>
        </w:rPr>
      </w:pPr>
    </w:p>
    <w:p w:rsidR="00394ED2" w:rsidRPr="00FF3431" w:rsidRDefault="00394ED2">
      <w:pPr>
        <w:bidi w:val="0"/>
        <w:jc w:val="lowKashida"/>
        <w:rPr>
          <w:b/>
          <w:bCs/>
          <w:sz w:val="32"/>
          <w:szCs w:val="38"/>
        </w:rPr>
      </w:pPr>
    </w:p>
    <w:p w:rsidR="00394ED2" w:rsidRPr="00FF3431" w:rsidRDefault="00394ED2">
      <w:pPr>
        <w:bidi w:val="0"/>
        <w:jc w:val="lowKashida"/>
        <w:rPr>
          <w:b/>
          <w:bCs/>
          <w:sz w:val="24"/>
          <w:szCs w:val="28"/>
        </w:rPr>
      </w:pPr>
    </w:p>
    <w:p w:rsidR="00394ED2" w:rsidRPr="00FF3431" w:rsidRDefault="00394ED2">
      <w:pPr>
        <w:bidi w:val="0"/>
        <w:jc w:val="lowKashida"/>
        <w:rPr>
          <w:b/>
          <w:bCs/>
          <w:sz w:val="24"/>
          <w:szCs w:val="28"/>
        </w:rPr>
      </w:pPr>
    </w:p>
    <w:p w:rsidR="00394ED2" w:rsidRPr="00FF3431" w:rsidRDefault="0053324C">
      <w:pPr>
        <w:bidi w:val="0"/>
        <w:jc w:val="lowKashida"/>
        <w:rPr>
          <w:b/>
          <w:bCs/>
          <w:sz w:val="24"/>
          <w:szCs w:val="28"/>
        </w:rPr>
      </w:pPr>
      <w:r w:rsidRPr="0053324C">
        <w:rPr>
          <w:b/>
          <w:bCs/>
          <w:szCs w:val="38"/>
          <w:lang w:val="ar-SA" w:eastAsia="ar-SA"/>
        </w:rPr>
        <w:pict>
          <v:shapetype id="_x0000_t202" coordsize="21600,21600" o:spt="202" path="m,l,21600r21600,l21600,xe">
            <v:stroke joinstyle="miter"/>
            <v:path gradientshapeok="t" o:connecttype="rect"/>
          </v:shapetype>
          <v:shape id="_x0000_s1042" type="#_x0000_t202" style="position:absolute;left:0;text-align:left;margin-left:21.2pt;margin-top:8pt;width:420.25pt;height:63pt;z-index:251658240" strokeweight="6pt">
            <v:stroke linestyle="thickBetweenThin"/>
            <v:textbox style="mso-next-textbox:#_x0000_s1042">
              <w:txbxContent>
                <w:p w:rsidR="00987581" w:rsidRPr="005138E7" w:rsidRDefault="00987581" w:rsidP="005138E7">
                  <w:pPr>
                    <w:pStyle w:val="BodyText2"/>
                    <w:jc w:val="both"/>
                    <w:rPr>
                      <w:b/>
                      <w:bCs/>
                      <w:color w:val="000000" w:themeColor="text1"/>
                      <w:sz w:val="30"/>
                      <w:szCs w:val="30"/>
                      <w:rtl/>
                      <w:lang w:val="en-AU"/>
                    </w:rPr>
                  </w:pPr>
                  <w:r w:rsidRPr="005138E7">
                    <w:rPr>
                      <w:b/>
                      <w:bCs/>
                      <w:color w:val="000000" w:themeColor="text1"/>
                      <w:sz w:val="30"/>
                      <w:szCs w:val="30"/>
                    </w:rPr>
                    <w:t>This document is prepared in accordance with the standard procedures stated in the Code of Practice for Palestine Official Statistics 2006</w:t>
                  </w:r>
                </w:p>
              </w:txbxContent>
            </v:textbox>
          </v:shape>
        </w:pict>
      </w:r>
    </w:p>
    <w:p w:rsidR="00394ED2" w:rsidRPr="00FF3431" w:rsidRDefault="00394ED2">
      <w:pPr>
        <w:bidi w:val="0"/>
        <w:jc w:val="lowKashida"/>
        <w:rPr>
          <w:b/>
          <w:bCs/>
          <w:sz w:val="24"/>
          <w:szCs w:val="28"/>
        </w:rPr>
      </w:pPr>
    </w:p>
    <w:p w:rsidR="00394ED2" w:rsidRPr="00FF3431" w:rsidRDefault="00394ED2">
      <w:pPr>
        <w:bidi w:val="0"/>
        <w:jc w:val="lowKashida"/>
        <w:rPr>
          <w:b/>
          <w:bCs/>
          <w:sz w:val="24"/>
          <w:szCs w:val="28"/>
        </w:rPr>
      </w:pPr>
    </w:p>
    <w:p w:rsidR="00394ED2" w:rsidRPr="00FF3431" w:rsidRDefault="00394ED2">
      <w:pPr>
        <w:bidi w:val="0"/>
        <w:jc w:val="lowKashida"/>
        <w:rPr>
          <w:b/>
          <w:bCs/>
          <w:sz w:val="24"/>
          <w:szCs w:val="28"/>
        </w:rPr>
      </w:pPr>
    </w:p>
    <w:p w:rsidR="00394ED2" w:rsidRPr="00FF3431" w:rsidRDefault="00394ED2">
      <w:pPr>
        <w:bidi w:val="0"/>
        <w:jc w:val="lowKashida"/>
        <w:rPr>
          <w:b/>
          <w:bCs/>
          <w:sz w:val="24"/>
          <w:szCs w:val="28"/>
        </w:rPr>
      </w:pPr>
    </w:p>
    <w:p w:rsidR="00394ED2" w:rsidRPr="00FF3431" w:rsidRDefault="00394ED2" w:rsidP="00FA5173">
      <w:pPr>
        <w:bidi w:val="0"/>
        <w:jc w:val="center"/>
        <w:rPr>
          <w:b/>
          <w:bCs/>
          <w:sz w:val="24"/>
          <w:szCs w:val="28"/>
        </w:rPr>
      </w:pPr>
    </w:p>
    <w:p w:rsidR="00394ED2" w:rsidRPr="00FF3431" w:rsidRDefault="00394ED2">
      <w:pPr>
        <w:bidi w:val="0"/>
        <w:jc w:val="lowKashida"/>
        <w:rPr>
          <w:b/>
          <w:bCs/>
          <w:sz w:val="24"/>
          <w:szCs w:val="28"/>
        </w:rPr>
      </w:pPr>
    </w:p>
    <w:p w:rsidR="00394ED2" w:rsidRPr="00FF3431" w:rsidRDefault="00394ED2">
      <w:pPr>
        <w:bidi w:val="0"/>
        <w:jc w:val="lowKashida"/>
        <w:rPr>
          <w:b/>
          <w:bCs/>
          <w:sz w:val="24"/>
          <w:szCs w:val="28"/>
        </w:rPr>
      </w:pPr>
    </w:p>
    <w:p w:rsidR="00394ED2" w:rsidRPr="00FF3431" w:rsidRDefault="00394ED2">
      <w:pPr>
        <w:bidi w:val="0"/>
        <w:jc w:val="lowKashida"/>
        <w:rPr>
          <w:b/>
          <w:bCs/>
          <w:sz w:val="24"/>
          <w:szCs w:val="28"/>
        </w:rPr>
      </w:pPr>
    </w:p>
    <w:p w:rsidR="00394ED2" w:rsidRPr="00FF3431" w:rsidRDefault="00394ED2">
      <w:pPr>
        <w:bidi w:val="0"/>
        <w:jc w:val="lowKashida"/>
        <w:rPr>
          <w:b/>
          <w:bCs/>
          <w:sz w:val="24"/>
          <w:szCs w:val="28"/>
        </w:rPr>
      </w:pPr>
    </w:p>
    <w:p w:rsidR="00394ED2" w:rsidRPr="00FF3431" w:rsidRDefault="00394ED2">
      <w:pPr>
        <w:bidi w:val="0"/>
        <w:jc w:val="lowKashida"/>
        <w:rPr>
          <w:b/>
          <w:bCs/>
          <w:sz w:val="24"/>
          <w:szCs w:val="28"/>
        </w:rPr>
      </w:pPr>
    </w:p>
    <w:p w:rsidR="00394ED2" w:rsidRPr="00FF3431" w:rsidRDefault="00394ED2">
      <w:pPr>
        <w:bidi w:val="0"/>
        <w:ind w:left="-142" w:right="-142"/>
        <w:rPr>
          <w:b/>
          <w:bCs/>
          <w:sz w:val="24"/>
          <w:szCs w:val="28"/>
        </w:rPr>
      </w:pPr>
    </w:p>
    <w:p w:rsidR="00394ED2" w:rsidRPr="00FF3431" w:rsidRDefault="00394ED2">
      <w:pPr>
        <w:bidi w:val="0"/>
        <w:ind w:left="-142" w:right="-142"/>
        <w:rPr>
          <w:b/>
          <w:bCs/>
          <w:sz w:val="24"/>
          <w:szCs w:val="28"/>
        </w:rPr>
      </w:pPr>
    </w:p>
    <w:p w:rsidR="00394ED2" w:rsidRPr="00FF3431" w:rsidRDefault="00394ED2">
      <w:pPr>
        <w:bidi w:val="0"/>
        <w:ind w:left="-142" w:right="-142"/>
        <w:rPr>
          <w:b/>
          <w:bCs/>
          <w:sz w:val="24"/>
          <w:szCs w:val="28"/>
        </w:rPr>
      </w:pPr>
    </w:p>
    <w:p w:rsidR="00394ED2" w:rsidRPr="00FF3431" w:rsidRDefault="00394ED2">
      <w:pPr>
        <w:bidi w:val="0"/>
        <w:ind w:left="-142" w:right="-142"/>
        <w:rPr>
          <w:b/>
          <w:bCs/>
          <w:sz w:val="24"/>
          <w:szCs w:val="28"/>
        </w:rPr>
      </w:pPr>
    </w:p>
    <w:p w:rsidR="00394ED2" w:rsidRPr="00FF3431" w:rsidRDefault="00394ED2">
      <w:pPr>
        <w:bidi w:val="0"/>
        <w:ind w:left="-142" w:right="-142"/>
        <w:rPr>
          <w:b/>
          <w:bCs/>
          <w:sz w:val="24"/>
          <w:szCs w:val="28"/>
        </w:rPr>
      </w:pPr>
    </w:p>
    <w:p w:rsidR="00394ED2" w:rsidRPr="00FF3431" w:rsidRDefault="00394ED2">
      <w:pPr>
        <w:bidi w:val="0"/>
        <w:ind w:left="-142" w:right="-142"/>
        <w:rPr>
          <w:b/>
          <w:bCs/>
          <w:sz w:val="24"/>
          <w:szCs w:val="28"/>
        </w:rPr>
      </w:pPr>
    </w:p>
    <w:p w:rsidR="00394ED2" w:rsidRPr="00FF3431" w:rsidRDefault="00394ED2">
      <w:pPr>
        <w:bidi w:val="0"/>
        <w:ind w:left="-142" w:right="-142"/>
        <w:rPr>
          <w:b/>
          <w:bCs/>
          <w:sz w:val="24"/>
          <w:szCs w:val="28"/>
        </w:rPr>
      </w:pPr>
    </w:p>
    <w:p w:rsidR="00394ED2" w:rsidRPr="00FF3431" w:rsidRDefault="00394ED2">
      <w:pPr>
        <w:bidi w:val="0"/>
        <w:ind w:left="-142" w:right="-142"/>
        <w:rPr>
          <w:b/>
          <w:bCs/>
          <w:sz w:val="24"/>
          <w:szCs w:val="28"/>
        </w:rPr>
      </w:pPr>
    </w:p>
    <w:p w:rsidR="00394ED2" w:rsidRPr="00FF3431" w:rsidRDefault="00394ED2">
      <w:pPr>
        <w:bidi w:val="0"/>
        <w:ind w:left="-142" w:right="-142"/>
        <w:rPr>
          <w:b/>
          <w:bCs/>
          <w:sz w:val="24"/>
          <w:szCs w:val="28"/>
        </w:rPr>
      </w:pPr>
    </w:p>
    <w:p w:rsidR="00394ED2" w:rsidRPr="00FF3431" w:rsidRDefault="00394ED2">
      <w:pPr>
        <w:bidi w:val="0"/>
        <w:ind w:left="-142" w:right="-142"/>
        <w:rPr>
          <w:b/>
          <w:bCs/>
          <w:sz w:val="24"/>
          <w:szCs w:val="28"/>
        </w:rPr>
      </w:pPr>
    </w:p>
    <w:p w:rsidR="006B717C" w:rsidRPr="00FF3431" w:rsidRDefault="006B717C" w:rsidP="006B717C">
      <w:pPr>
        <w:bidi w:val="0"/>
        <w:ind w:left="-142" w:right="-142"/>
        <w:rPr>
          <w:b/>
          <w:bCs/>
          <w:sz w:val="24"/>
          <w:szCs w:val="28"/>
        </w:rPr>
      </w:pPr>
    </w:p>
    <w:p w:rsidR="00394ED2" w:rsidRPr="00FF3431" w:rsidRDefault="00394ED2">
      <w:pPr>
        <w:bidi w:val="0"/>
        <w:ind w:left="-142" w:right="-142"/>
        <w:rPr>
          <w:b/>
          <w:bCs/>
          <w:sz w:val="24"/>
          <w:szCs w:val="28"/>
        </w:rPr>
      </w:pPr>
    </w:p>
    <w:p w:rsidR="006B717C" w:rsidRPr="00FF3431" w:rsidRDefault="006B717C" w:rsidP="006B717C">
      <w:pPr>
        <w:bidi w:val="0"/>
        <w:ind w:left="-142" w:right="-142"/>
        <w:rPr>
          <w:b/>
          <w:bCs/>
          <w:sz w:val="24"/>
          <w:szCs w:val="28"/>
        </w:rPr>
      </w:pPr>
    </w:p>
    <w:p w:rsidR="006B717C" w:rsidRPr="00FF3431" w:rsidRDefault="006B717C" w:rsidP="006B717C">
      <w:pPr>
        <w:bidi w:val="0"/>
        <w:ind w:left="-142" w:right="-142"/>
        <w:rPr>
          <w:b/>
          <w:bCs/>
          <w:sz w:val="24"/>
          <w:szCs w:val="28"/>
        </w:rPr>
      </w:pPr>
    </w:p>
    <w:p w:rsidR="00394ED2" w:rsidRPr="00FF3431" w:rsidRDefault="00394ED2">
      <w:pPr>
        <w:bidi w:val="0"/>
        <w:ind w:left="-142" w:right="-142"/>
        <w:rPr>
          <w:b/>
          <w:bCs/>
          <w:sz w:val="24"/>
          <w:szCs w:val="28"/>
        </w:rPr>
      </w:pPr>
    </w:p>
    <w:p w:rsidR="00394ED2" w:rsidRPr="00FF3431" w:rsidRDefault="00394ED2" w:rsidP="00064C77">
      <w:pPr>
        <w:bidi w:val="0"/>
        <w:rPr>
          <w:rFonts w:cs="Simplified Arabic"/>
        </w:rPr>
      </w:pPr>
      <w:r w:rsidRPr="00FF3431">
        <w:sym w:font="Symbol" w:char="F0D3"/>
      </w:r>
      <w:r w:rsidRPr="00FF3431">
        <w:rPr>
          <w:rFonts w:cs="Simplified Arabic"/>
        </w:rPr>
        <w:t xml:space="preserve"> </w:t>
      </w:r>
      <w:r w:rsidR="008D4C7C" w:rsidRPr="00FF3431">
        <w:t>October</w:t>
      </w:r>
      <w:r w:rsidRPr="00FF3431">
        <w:rPr>
          <w:rFonts w:cs="Simplified Arabic"/>
        </w:rPr>
        <w:t xml:space="preserve"> </w:t>
      </w:r>
      <w:r w:rsidR="004A6D77" w:rsidRPr="00FF3431">
        <w:rPr>
          <w:rFonts w:cs="Simplified Arabic"/>
        </w:rPr>
        <w:t>201</w:t>
      </w:r>
      <w:r w:rsidR="00064C77" w:rsidRPr="00FF3431">
        <w:rPr>
          <w:rFonts w:cs="Simplified Arabic"/>
        </w:rPr>
        <w:t>4</w:t>
      </w:r>
    </w:p>
    <w:p w:rsidR="00394ED2" w:rsidRPr="00FF3431" w:rsidRDefault="00394ED2" w:rsidP="006B717C">
      <w:pPr>
        <w:bidi w:val="0"/>
        <w:rPr>
          <w:rFonts w:cs="Times New Roman"/>
          <w:b/>
          <w:bCs/>
        </w:rPr>
      </w:pPr>
      <w:r w:rsidRPr="00FF3431">
        <w:rPr>
          <w:rFonts w:cs="Times New Roman"/>
          <w:b/>
          <w:bCs/>
        </w:rPr>
        <w:t>All Rights Reserved.</w:t>
      </w:r>
    </w:p>
    <w:p w:rsidR="00394ED2" w:rsidRPr="00FF3431" w:rsidRDefault="00394ED2" w:rsidP="006B717C">
      <w:pPr>
        <w:bidi w:val="0"/>
        <w:rPr>
          <w:rFonts w:cs="Times New Roman"/>
          <w:b/>
          <w:bCs/>
        </w:rPr>
      </w:pPr>
    </w:p>
    <w:p w:rsidR="00394ED2" w:rsidRPr="00FF3431" w:rsidRDefault="00394ED2" w:rsidP="006B717C">
      <w:pPr>
        <w:bidi w:val="0"/>
        <w:rPr>
          <w:rFonts w:cs="Times New Roman"/>
          <w:b/>
          <w:bCs/>
        </w:rPr>
      </w:pPr>
      <w:r w:rsidRPr="00FF3431">
        <w:rPr>
          <w:rFonts w:cs="Times New Roman"/>
          <w:b/>
          <w:bCs/>
        </w:rPr>
        <w:t>Citation:</w:t>
      </w:r>
    </w:p>
    <w:p w:rsidR="00394ED2" w:rsidRPr="00FF3431" w:rsidRDefault="00394ED2" w:rsidP="006B717C">
      <w:pPr>
        <w:bidi w:val="0"/>
        <w:rPr>
          <w:rFonts w:cs="Times New Roman"/>
          <w:sz w:val="24"/>
          <w:szCs w:val="24"/>
        </w:rPr>
      </w:pPr>
    </w:p>
    <w:p w:rsidR="00394ED2" w:rsidRPr="00FF3431" w:rsidRDefault="00394ED2" w:rsidP="00064C77">
      <w:pPr>
        <w:pStyle w:val="Heading9"/>
        <w:bidi w:val="0"/>
        <w:jc w:val="lowKashida"/>
        <w:rPr>
          <w:i/>
          <w:iCs/>
        </w:rPr>
      </w:pPr>
      <w:r w:rsidRPr="00FF3431">
        <w:rPr>
          <w:b/>
          <w:bCs/>
        </w:rPr>
        <w:t xml:space="preserve">Palestinian Central Bureau of Statistics, </w:t>
      </w:r>
      <w:r w:rsidR="004A6D77" w:rsidRPr="00FF3431">
        <w:rPr>
          <w:b/>
          <w:bCs/>
        </w:rPr>
        <w:t>201</w:t>
      </w:r>
      <w:r w:rsidR="00064C77" w:rsidRPr="00FF3431">
        <w:rPr>
          <w:b/>
          <w:bCs/>
        </w:rPr>
        <w:t>4</w:t>
      </w:r>
      <w:r w:rsidRPr="00FF3431">
        <w:rPr>
          <w:b/>
          <w:bCs/>
        </w:rPr>
        <w:t>.</w:t>
      </w:r>
      <w:r w:rsidRPr="00FF3431">
        <w:t xml:space="preserve">  </w:t>
      </w:r>
      <w:r w:rsidRPr="00FF3431">
        <w:rPr>
          <w:rFonts w:cs="Times New Roman"/>
          <w:i/>
          <w:iCs/>
        </w:rPr>
        <w:t>Economic Surveys Series</w:t>
      </w:r>
      <w:r w:rsidR="003D32E1">
        <w:rPr>
          <w:rFonts w:cs="Times New Roman"/>
          <w:i/>
          <w:iCs/>
        </w:rPr>
        <w:t>,</w:t>
      </w:r>
      <w:r w:rsidRPr="00FF3431">
        <w:rPr>
          <w:rFonts w:cs="Times New Roman"/>
          <w:i/>
          <w:iCs/>
        </w:rPr>
        <w:t xml:space="preserve"> </w:t>
      </w:r>
      <w:r w:rsidR="004A6D77" w:rsidRPr="00FF3431">
        <w:rPr>
          <w:rFonts w:cs="Times New Roman"/>
          <w:i/>
          <w:iCs/>
        </w:rPr>
        <w:t>201</w:t>
      </w:r>
      <w:r w:rsidR="00064C77" w:rsidRPr="00FF3431">
        <w:rPr>
          <w:rFonts w:cs="Times New Roman"/>
          <w:i/>
          <w:iCs/>
        </w:rPr>
        <w:t>3</w:t>
      </w:r>
      <w:r w:rsidRPr="00FF3431">
        <w:rPr>
          <w:i/>
          <w:iCs/>
        </w:rPr>
        <w:t>: Main Results.  Ramallah – Palestine.</w:t>
      </w:r>
    </w:p>
    <w:p w:rsidR="00394ED2" w:rsidRPr="00FF3431" w:rsidRDefault="00394ED2" w:rsidP="006B717C">
      <w:pPr>
        <w:pStyle w:val="Heading9"/>
        <w:bidi w:val="0"/>
        <w:jc w:val="lowKashida"/>
        <w:rPr>
          <w:b/>
          <w:bCs/>
          <w:i/>
          <w:iCs/>
        </w:rPr>
      </w:pPr>
      <w:r w:rsidRPr="00FF3431">
        <w:rPr>
          <w:i/>
          <w:iCs/>
        </w:rPr>
        <w:t xml:space="preserve">                                  </w:t>
      </w:r>
      <w:r w:rsidRPr="00FF3431">
        <w:t xml:space="preserve">                                                                                                   </w:t>
      </w:r>
    </w:p>
    <w:p w:rsidR="00394ED2" w:rsidRPr="00FF3431" w:rsidRDefault="00394ED2" w:rsidP="006B717C">
      <w:pPr>
        <w:bidi w:val="0"/>
        <w:jc w:val="lowKashida"/>
      </w:pPr>
      <w:r w:rsidRPr="00FF3431">
        <w:t>All correspondence should be directed to:</w:t>
      </w:r>
    </w:p>
    <w:p w:rsidR="00394ED2" w:rsidRPr="00FF3431" w:rsidRDefault="00394ED2" w:rsidP="006B717C">
      <w:pPr>
        <w:bidi w:val="0"/>
        <w:jc w:val="lowKashida"/>
        <w:rPr>
          <w:b/>
          <w:bCs/>
        </w:rPr>
      </w:pPr>
      <w:r w:rsidRPr="00FF3431">
        <w:rPr>
          <w:b/>
          <w:bCs/>
        </w:rPr>
        <w:t>Palestinian Central Bureau of Statistics</w:t>
      </w:r>
    </w:p>
    <w:p w:rsidR="00394ED2" w:rsidRPr="00FF3431" w:rsidRDefault="00394ED2" w:rsidP="006B717C">
      <w:pPr>
        <w:bidi w:val="0"/>
        <w:rPr>
          <w:rFonts w:cs="Times New Roman"/>
          <w:b/>
          <w:bCs/>
        </w:rPr>
      </w:pPr>
      <w:r w:rsidRPr="00FF3431">
        <w:rPr>
          <w:b/>
          <w:bCs/>
        </w:rPr>
        <w:t>P.O.Box 1647 Ramallah, Palestine.</w:t>
      </w:r>
    </w:p>
    <w:p w:rsidR="00394ED2" w:rsidRPr="00FF3431" w:rsidRDefault="00394ED2" w:rsidP="006B717C">
      <w:pPr>
        <w:bidi w:val="0"/>
        <w:rPr>
          <w:rFonts w:cs="Times New Roman"/>
          <w:b/>
          <w:bCs/>
          <w:rtl/>
        </w:rPr>
      </w:pPr>
    </w:p>
    <w:p w:rsidR="00394ED2" w:rsidRPr="00FF3431" w:rsidRDefault="00394ED2" w:rsidP="006B717C">
      <w:pPr>
        <w:bidi w:val="0"/>
      </w:pPr>
      <w:r w:rsidRPr="00FF3431">
        <w:t xml:space="preserve">Tel: (972/970) 2  </w:t>
      </w:r>
      <w:r w:rsidR="00EA03DB" w:rsidRPr="00FF3431">
        <w:rPr>
          <w:rFonts w:hint="cs"/>
          <w:rtl/>
          <w:lang w:val="en-AU"/>
        </w:rPr>
        <w:t>2982700</w:t>
      </w:r>
    </w:p>
    <w:p w:rsidR="00394ED2" w:rsidRPr="00FF3431" w:rsidRDefault="00394ED2" w:rsidP="006B717C">
      <w:pPr>
        <w:bidi w:val="0"/>
      </w:pPr>
      <w:r w:rsidRPr="00FF3431">
        <w:t xml:space="preserve">Fax: (972/970) 2 </w:t>
      </w:r>
      <w:r w:rsidR="00EA03DB" w:rsidRPr="00FF3431">
        <w:t xml:space="preserve"> </w:t>
      </w:r>
      <w:r w:rsidRPr="00FF3431">
        <w:t>2982710</w:t>
      </w:r>
    </w:p>
    <w:p w:rsidR="00394ED2" w:rsidRPr="00FF3431" w:rsidRDefault="00394ED2" w:rsidP="006B717C">
      <w:pPr>
        <w:bidi w:val="0"/>
      </w:pPr>
      <w:r w:rsidRPr="00FF3431">
        <w:t xml:space="preserve">Toll free.: </w:t>
      </w:r>
      <w:r w:rsidRPr="00FF3431">
        <w:rPr>
          <w:rFonts w:cs="Simplified Arabic" w:hint="cs"/>
          <w:rtl/>
          <w:lang w:val="en-AU"/>
        </w:rPr>
        <w:t>1800300300</w:t>
      </w:r>
    </w:p>
    <w:p w:rsidR="00394ED2" w:rsidRPr="00FF3431" w:rsidRDefault="00394ED2" w:rsidP="006B717C">
      <w:pPr>
        <w:bidi w:val="0"/>
      </w:pPr>
      <w:r w:rsidRPr="00FF3431">
        <w:rPr>
          <w:lang w:eastAsia="fr-FR"/>
        </w:rPr>
        <w:t>E-Mail</w:t>
      </w:r>
      <w:r w:rsidRPr="00FF3431">
        <w:rPr>
          <w:rtl/>
          <w:lang w:val="en-AU"/>
        </w:rPr>
        <w:t xml:space="preserve">: </w:t>
      </w:r>
      <w:r w:rsidRPr="00FF3431">
        <w:rPr>
          <w:lang w:eastAsia="fr-FR"/>
        </w:rPr>
        <w:t>diwan@pcbs.gov.ps</w:t>
      </w:r>
    </w:p>
    <w:p w:rsidR="00394ED2" w:rsidRPr="00FF3431" w:rsidRDefault="00394ED2" w:rsidP="0083123C">
      <w:pPr>
        <w:bidi w:val="0"/>
        <w:rPr>
          <w:b/>
          <w:bCs/>
        </w:rPr>
      </w:pPr>
      <w:r w:rsidRPr="00FF3431">
        <w:t>Web</w:t>
      </w:r>
      <w:r w:rsidR="00050AA5" w:rsidRPr="00FF3431">
        <w:t>s</w:t>
      </w:r>
      <w:r w:rsidRPr="00FF3431">
        <w:t xml:space="preserve">ite:  </w:t>
      </w:r>
      <w:hyperlink r:id="rId9" w:history="1">
        <w:r w:rsidR="0083123C" w:rsidRPr="00FF3431">
          <w:rPr>
            <w:rStyle w:val="Hyperlink"/>
            <w:color w:val="auto"/>
          </w:rPr>
          <w:t>http://www.pcbs.gov.ps</w:t>
        </w:r>
      </w:hyperlink>
      <w:r w:rsidR="0083123C" w:rsidRPr="00FF3431">
        <w:t xml:space="preserve">                                                       </w:t>
      </w:r>
      <w:r w:rsidR="0083123C" w:rsidRPr="00FF3431">
        <w:rPr>
          <w:rFonts w:cs="Times New Roman"/>
          <w:b/>
          <w:bCs/>
        </w:rPr>
        <w:t>Reference ID:</w:t>
      </w:r>
      <w:r w:rsidR="004721E5">
        <w:rPr>
          <w:rFonts w:cs="Times New Roman"/>
          <w:b/>
          <w:bCs/>
        </w:rPr>
        <w:t xml:space="preserve"> 2077</w:t>
      </w:r>
      <w:r w:rsidR="004721E5">
        <w:rPr>
          <w:rFonts w:cs="Simplified Arabic" w:hint="cs"/>
          <w:rtl/>
        </w:rPr>
        <w:t xml:space="preserve">       </w:t>
      </w:r>
      <w:r w:rsidR="0083123C" w:rsidRPr="00FF3431">
        <w:rPr>
          <w:rFonts w:cs="Simplified Arabic" w:hint="cs"/>
          <w:rtl/>
        </w:rPr>
        <w:t xml:space="preserve">  </w:t>
      </w:r>
    </w:p>
    <w:p w:rsidR="00394ED2" w:rsidRPr="00FF3431" w:rsidRDefault="00394ED2">
      <w:pPr>
        <w:bidi w:val="0"/>
        <w:rPr>
          <w:rFonts w:cs="Times New Roman"/>
        </w:rPr>
      </w:pPr>
    </w:p>
    <w:p w:rsidR="00394ED2" w:rsidRPr="00FF3431" w:rsidRDefault="00394ED2">
      <w:pPr>
        <w:jc w:val="center"/>
        <w:rPr>
          <w:b/>
          <w:bCs/>
          <w:i/>
          <w:iCs/>
          <w:sz w:val="28"/>
          <w:szCs w:val="28"/>
          <w:rtl/>
        </w:rPr>
      </w:pPr>
      <w:r w:rsidRPr="00FF3431">
        <w:rPr>
          <w:rFonts w:cs="Simplified Arabic"/>
          <w:rtl/>
          <w:lang w:val="en-AU"/>
        </w:rPr>
        <w:br w:type="page"/>
      </w:r>
      <w:r w:rsidRPr="00FF3431">
        <w:rPr>
          <w:b/>
          <w:bCs/>
          <w:sz w:val="28"/>
          <w:szCs w:val="28"/>
        </w:rPr>
        <w:lastRenderedPageBreak/>
        <w:t>Acknowledgment</w:t>
      </w:r>
    </w:p>
    <w:p w:rsidR="00394ED2" w:rsidRPr="00FF3431" w:rsidRDefault="00394ED2">
      <w:pPr>
        <w:pStyle w:val="BlockText"/>
        <w:rPr>
          <w:i/>
          <w:iCs/>
        </w:rPr>
      </w:pPr>
    </w:p>
    <w:p w:rsidR="00691D2E" w:rsidRPr="00FF3431" w:rsidRDefault="00691D2E" w:rsidP="00691D2E">
      <w:pPr>
        <w:autoSpaceDE w:val="0"/>
        <w:autoSpaceDN w:val="0"/>
        <w:bidi w:val="0"/>
        <w:adjustRightInd w:val="0"/>
        <w:jc w:val="lowKashida"/>
        <w:rPr>
          <w:rFonts w:cs="Times New Roman"/>
          <w:sz w:val="24"/>
          <w:szCs w:val="24"/>
        </w:rPr>
      </w:pPr>
      <w:r w:rsidRPr="00FF3431">
        <w:rPr>
          <w:b/>
          <w:bCs/>
          <w:sz w:val="24"/>
          <w:szCs w:val="24"/>
        </w:rPr>
        <w:t>The Palestinian Central Bureau of Statistics (PCBS) extends its deep appreciation to all owners and managers of institutions</w:t>
      </w:r>
      <w:r w:rsidRPr="00FF3431">
        <w:rPr>
          <w:rFonts w:cs="Times New Roman"/>
          <w:b/>
          <w:bCs/>
          <w:sz w:val="24"/>
          <w:szCs w:val="24"/>
        </w:rPr>
        <w:t xml:space="preserve"> who contributed to the success</w:t>
      </w:r>
      <w:r w:rsidR="0029420F" w:rsidRPr="00FF3431">
        <w:rPr>
          <w:rFonts w:cs="Times New Roman"/>
          <w:b/>
          <w:bCs/>
          <w:sz w:val="24"/>
          <w:szCs w:val="24"/>
        </w:rPr>
        <w:t>ful</w:t>
      </w:r>
      <w:r w:rsidRPr="00FF3431">
        <w:rPr>
          <w:rFonts w:cs="Times New Roman"/>
          <w:b/>
          <w:bCs/>
          <w:sz w:val="24"/>
          <w:szCs w:val="24"/>
        </w:rPr>
        <w:t xml:space="preserve"> collecti</w:t>
      </w:r>
      <w:r w:rsidR="0029420F" w:rsidRPr="00FF3431">
        <w:rPr>
          <w:rFonts w:cs="Times New Roman"/>
          <w:b/>
          <w:bCs/>
          <w:sz w:val="24"/>
          <w:szCs w:val="24"/>
        </w:rPr>
        <w:t>o</w:t>
      </w:r>
      <w:r w:rsidRPr="00FF3431">
        <w:rPr>
          <w:rFonts w:cs="Times New Roman"/>
          <w:b/>
          <w:bCs/>
          <w:sz w:val="24"/>
          <w:szCs w:val="24"/>
        </w:rPr>
        <w:t>n</w:t>
      </w:r>
      <w:r w:rsidR="0029420F" w:rsidRPr="00FF3431">
        <w:rPr>
          <w:rFonts w:cs="Times New Roman"/>
          <w:b/>
          <w:bCs/>
          <w:sz w:val="24"/>
          <w:szCs w:val="24"/>
        </w:rPr>
        <w:t xml:space="preserve"> of</w:t>
      </w:r>
      <w:r w:rsidRPr="00FF3431">
        <w:rPr>
          <w:rFonts w:cs="Times New Roman"/>
          <w:b/>
          <w:bCs/>
          <w:sz w:val="24"/>
          <w:szCs w:val="24"/>
        </w:rPr>
        <w:t xml:space="preserve"> the survey data and to all </w:t>
      </w:r>
      <w:r w:rsidR="006C64CA" w:rsidRPr="00FF3431">
        <w:rPr>
          <w:rFonts w:cs="Times New Roman"/>
          <w:b/>
          <w:bCs/>
          <w:sz w:val="24"/>
          <w:szCs w:val="24"/>
        </w:rPr>
        <w:t xml:space="preserve">staff who </w:t>
      </w:r>
      <w:r w:rsidRPr="00FF3431">
        <w:rPr>
          <w:rFonts w:cs="Times New Roman"/>
          <w:b/>
          <w:bCs/>
          <w:sz w:val="24"/>
          <w:szCs w:val="24"/>
        </w:rPr>
        <w:t>worke</w:t>
      </w:r>
      <w:r w:rsidR="00050AA5" w:rsidRPr="00FF3431">
        <w:rPr>
          <w:rFonts w:cs="Times New Roman"/>
          <w:b/>
          <w:bCs/>
          <w:sz w:val="24"/>
          <w:szCs w:val="24"/>
        </w:rPr>
        <w:t>d o</w:t>
      </w:r>
      <w:r w:rsidRPr="00FF3431">
        <w:rPr>
          <w:rFonts w:cs="Times New Roman"/>
          <w:b/>
          <w:bCs/>
          <w:sz w:val="24"/>
          <w:szCs w:val="24"/>
        </w:rPr>
        <w:t xml:space="preserve">n the survey for </w:t>
      </w:r>
      <w:r w:rsidR="00050AA5" w:rsidRPr="00FF3431">
        <w:rPr>
          <w:rFonts w:cs="Times New Roman"/>
          <w:b/>
          <w:bCs/>
          <w:sz w:val="24"/>
          <w:szCs w:val="24"/>
        </w:rPr>
        <w:t xml:space="preserve">their </w:t>
      </w:r>
      <w:r w:rsidRPr="00FF3431">
        <w:rPr>
          <w:rFonts w:cs="Times New Roman"/>
          <w:b/>
          <w:bCs/>
          <w:sz w:val="24"/>
          <w:szCs w:val="24"/>
        </w:rPr>
        <w:t>dedicat</w:t>
      </w:r>
      <w:r w:rsidR="00050AA5" w:rsidRPr="00FF3431">
        <w:rPr>
          <w:rFonts w:cs="Times New Roman"/>
          <w:b/>
          <w:bCs/>
          <w:sz w:val="24"/>
          <w:szCs w:val="24"/>
        </w:rPr>
        <w:t xml:space="preserve">ion </w:t>
      </w:r>
      <w:r w:rsidRPr="00FF3431">
        <w:rPr>
          <w:rFonts w:cs="Times New Roman"/>
          <w:b/>
          <w:bCs/>
          <w:sz w:val="24"/>
          <w:szCs w:val="24"/>
        </w:rPr>
        <w:t xml:space="preserve">in performing their duties. </w:t>
      </w:r>
    </w:p>
    <w:p w:rsidR="00394ED2" w:rsidRPr="00FF3431" w:rsidRDefault="00394ED2">
      <w:pPr>
        <w:bidi w:val="0"/>
        <w:jc w:val="lowKashida"/>
        <w:rPr>
          <w:b/>
          <w:bCs/>
          <w:sz w:val="24"/>
          <w:szCs w:val="24"/>
        </w:rPr>
      </w:pPr>
    </w:p>
    <w:p w:rsidR="00691D2E" w:rsidRPr="00FF3431" w:rsidRDefault="003C0EDB" w:rsidP="003C0EDB">
      <w:pPr>
        <w:bidi w:val="0"/>
        <w:jc w:val="lowKashida"/>
        <w:rPr>
          <w:b/>
          <w:bCs/>
          <w:sz w:val="24"/>
          <w:szCs w:val="24"/>
        </w:rPr>
      </w:pPr>
      <w:r w:rsidRPr="00FF3431">
        <w:rPr>
          <w:b/>
          <w:bCs/>
          <w:sz w:val="24"/>
          <w:szCs w:val="24"/>
        </w:rPr>
        <w:t>The Economic Surveys Series 2013</w:t>
      </w:r>
      <w:r w:rsidRPr="00FF3431">
        <w:rPr>
          <w:rFonts w:cs="Times New Roman"/>
          <w:b/>
          <w:bCs/>
          <w:sz w:val="24"/>
          <w:szCs w:val="24"/>
        </w:rPr>
        <w:t xml:space="preserve"> w</w:t>
      </w:r>
      <w:r w:rsidRPr="00FF3431">
        <w:rPr>
          <w:b/>
          <w:bCs/>
          <w:sz w:val="24"/>
          <w:szCs w:val="24"/>
        </w:rPr>
        <w:t xml:space="preserve">as planned and conducted by a technical team from PCBS with joint funding by </w:t>
      </w:r>
      <w:r>
        <w:rPr>
          <w:b/>
          <w:bCs/>
          <w:sz w:val="24"/>
          <w:szCs w:val="24"/>
        </w:rPr>
        <w:t xml:space="preserve">the </w:t>
      </w:r>
      <w:r w:rsidRPr="00FF3431">
        <w:rPr>
          <w:b/>
          <w:bCs/>
          <w:sz w:val="24"/>
          <w:szCs w:val="24"/>
        </w:rPr>
        <w:t xml:space="preserve">State of Palestine and the Core Funding Group (CFG) for 2014, represented by the Representative Office of Norway to </w:t>
      </w:r>
      <w:r>
        <w:rPr>
          <w:b/>
          <w:bCs/>
          <w:sz w:val="24"/>
          <w:szCs w:val="24"/>
        </w:rPr>
        <w:t xml:space="preserve">the </w:t>
      </w:r>
      <w:r w:rsidRPr="00FF3431">
        <w:rPr>
          <w:b/>
          <w:bCs/>
          <w:sz w:val="24"/>
          <w:szCs w:val="24"/>
        </w:rPr>
        <w:t>State of Palestine and the Swiss Development and Cooperation Agency (SDC)</w:t>
      </w:r>
      <w:r w:rsidR="00691D2E" w:rsidRPr="00FF3431">
        <w:rPr>
          <w:b/>
          <w:bCs/>
          <w:sz w:val="24"/>
          <w:szCs w:val="24"/>
        </w:rPr>
        <w:t xml:space="preserve">. </w:t>
      </w:r>
    </w:p>
    <w:p w:rsidR="00513B38" w:rsidRPr="00FF3431" w:rsidRDefault="00513B38" w:rsidP="00513B38">
      <w:pPr>
        <w:bidi w:val="0"/>
        <w:jc w:val="lowKashida"/>
        <w:rPr>
          <w:b/>
          <w:bCs/>
          <w:sz w:val="24"/>
          <w:szCs w:val="24"/>
        </w:rPr>
      </w:pPr>
    </w:p>
    <w:p w:rsidR="00513B38" w:rsidRPr="00FF3431" w:rsidRDefault="003C0EDB" w:rsidP="007B0155">
      <w:pPr>
        <w:autoSpaceDE w:val="0"/>
        <w:autoSpaceDN w:val="0"/>
        <w:bidi w:val="0"/>
        <w:adjustRightInd w:val="0"/>
        <w:jc w:val="both"/>
        <w:rPr>
          <w:rFonts w:cs="Times New Roman"/>
          <w:b/>
          <w:bCs/>
          <w:sz w:val="24"/>
          <w:szCs w:val="24"/>
        </w:rPr>
      </w:pPr>
      <w:r w:rsidRPr="00FF3431">
        <w:rPr>
          <w:rFonts w:cs="Times New Roman"/>
          <w:b/>
          <w:bCs/>
          <w:sz w:val="24"/>
          <w:szCs w:val="24"/>
        </w:rPr>
        <w:t>Data collection f</w:t>
      </w:r>
      <w:r>
        <w:rPr>
          <w:rFonts w:cs="Times New Roman"/>
          <w:b/>
          <w:bCs/>
          <w:sz w:val="24"/>
          <w:szCs w:val="24"/>
        </w:rPr>
        <w:t>or</w:t>
      </w:r>
      <w:r w:rsidRPr="00FF3431">
        <w:rPr>
          <w:rFonts w:cs="Times New Roman"/>
          <w:b/>
          <w:bCs/>
          <w:sz w:val="24"/>
          <w:szCs w:val="24"/>
        </w:rPr>
        <w:t xml:space="preserve"> this report was funded by the European Union. The content of this report </w:t>
      </w:r>
      <w:r>
        <w:rPr>
          <w:rFonts w:cs="Times New Roman"/>
          <w:b/>
          <w:bCs/>
          <w:sz w:val="24"/>
          <w:szCs w:val="24"/>
        </w:rPr>
        <w:t>is</w:t>
      </w:r>
      <w:r w:rsidRPr="00FF3431">
        <w:rPr>
          <w:rFonts w:cs="Times New Roman"/>
          <w:b/>
          <w:bCs/>
          <w:sz w:val="24"/>
          <w:szCs w:val="24"/>
        </w:rPr>
        <w:t xml:space="preserve"> the sole responsibility of the PCBS</w:t>
      </w:r>
      <w:r w:rsidR="00513B38" w:rsidRPr="00FF3431">
        <w:rPr>
          <w:rFonts w:cs="Times New Roman"/>
          <w:b/>
          <w:bCs/>
          <w:sz w:val="24"/>
          <w:szCs w:val="24"/>
        </w:rPr>
        <w:t>.</w:t>
      </w:r>
    </w:p>
    <w:p w:rsidR="00394ED2" w:rsidRPr="00FF3431" w:rsidRDefault="00394ED2">
      <w:pPr>
        <w:bidi w:val="0"/>
        <w:jc w:val="lowKashida"/>
        <w:rPr>
          <w:b/>
          <w:bCs/>
          <w:sz w:val="24"/>
          <w:szCs w:val="24"/>
        </w:rPr>
      </w:pPr>
    </w:p>
    <w:p w:rsidR="00C954BB" w:rsidRPr="00FF3431" w:rsidRDefault="00C954BB" w:rsidP="00C954BB">
      <w:pPr>
        <w:bidi w:val="0"/>
        <w:jc w:val="lowKashida"/>
        <w:rPr>
          <w:b/>
          <w:bCs/>
          <w:sz w:val="24"/>
          <w:szCs w:val="24"/>
        </w:rPr>
      </w:pPr>
      <w:r w:rsidRPr="00FF3431">
        <w:rPr>
          <w:b/>
          <w:bCs/>
          <w:sz w:val="24"/>
          <w:szCs w:val="24"/>
        </w:rPr>
        <w:t>Moreover, PCBS very much appreciates the distinctive efforts of the Core Funding Group (CFG) and the EU for their valuable contribution to funding this survey.</w:t>
      </w:r>
    </w:p>
    <w:p w:rsidR="00394ED2" w:rsidRPr="00FF3431" w:rsidRDefault="00394ED2">
      <w:pPr>
        <w:bidi w:val="0"/>
        <w:jc w:val="lowKashida"/>
        <w:rPr>
          <w:b/>
          <w:bCs/>
          <w:sz w:val="24"/>
          <w:szCs w:val="24"/>
        </w:rPr>
      </w:pPr>
    </w:p>
    <w:p w:rsidR="00394ED2" w:rsidRPr="00FF3431" w:rsidRDefault="00394ED2">
      <w:pPr>
        <w:pStyle w:val="BlockText"/>
        <w:ind w:left="0" w:right="-2" w:firstLine="720"/>
      </w:pPr>
    </w:p>
    <w:p w:rsidR="00394ED2" w:rsidRPr="00FF3431" w:rsidRDefault="00394ED2">
      <w:pPr>
        <w:pStyle w:val="BlockText"/>
        <w:ind w:left="0" w:right="-2"/>
      </w:pPr>
    </w:p>
    <w:p w:rsidR="00394ED2" w:rsidRPr="00FF3431" w:rsidRDefault="00394ED2">
      <w:pPr>
        <w:tabs>
          <w:tab w:val="left" w:pos="4395"/>
        </w:tabs>
        <w:bidi w:val="0"/>
        <w:ind w:right="-1"/>
        <w:jc w:val="lowKashida"/>
        <w:rPr>
          <w:rFonts w:cs="Times New Roman"/>
          <w:b/>
          <w:bCs/>
          <w:sz w:val="24"/>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jc w:val="center"/>
        <w:rPr>
          <w:rFonts w:cs="Simplified Arabic"/>
          <w:b/>
          <w:bCs/>
          <w:sz w:val="32"/>
          <w:szCs w:val="38"/>
        </w:rPr>
      </w:pPr>
    </w:p>
    <w:p w:rsidR="005138E7" w:rsidRPr="00FF3431" w:rsidRDefault="00394ED2" w:rsidP="00503708">
      <w:pPr>
        <w:bidi w:val="0"/>
        <w:jc w:val="center"/>
        <w:rPr>
          <w:b/>
          <w:bCs/>
          <w:sz w:val="28"/>
          <w:szCs w:val="28"/>
        </w:rPr>
      </w:pPr>
      <w:r w:rsidRPr="00FF3431">
        <w:rPr>
          <w:rFonts w:cs="Times New Roman"/>
          <w:sz w:val="28"/>
        </w:rPr>
        <w:br w:type="page"/>
      </w:r>
      <w:r w:rsidR="00062157" w:rsidRPr="00FF3431">
        <w:rPr>
          <w:b/>
          <w:bCs/>
          <w:sz w:val="28"/>
          <w:szCs w:val="28"/>
        </w:rPr>
        <w:lastRenderedPageBreak/>
        <w:t xml:space="preserve"> </w:t>
      </w:r>
    </w:p>
    <w:p w:rsidR="005138E7" w:rsidRPr="00FF3431" w:rsidRDefault="005138E7">
      <w:pPr>
        <w:bidi w:val="0"/>
        <w:rPr>
          <w:b/>
          <w:bCs/>
          <w:sz w:val="28"/>
          <w:szCs w:val="28"/>
        </w:rPr>
      </w:pPr>
      <w:r w:rsidRPr="00FF3431">
        <w:rPr>
          <w:b/>
          <w:bCs/>
          <w:sz w:val="28"/>
          <w:szCs w:val="28"/>
        </w:rPr>
        <w:br w:type="page"/>
      </w:r>
    </w:p>
    <w:p w:rsidR="00503708" w:rsidRPr="00FF3431" w:rsidRDefault="00833234" w:rsidP="00503708">
      <w:pPr>
        <w:bidi w:val="0"/>
        <w:jc w:val="center"/>
        <w:rPr>
          <w:b/>
          <w:bCs/>
          <w:sz w:val="28"/>
          <w:szCs w:val="28"/>
        </w:rPr>
      </w:pPr>
      <w:r w:rsidRPr="00FF3431">
        <w:rPr>
          <w:b/>
          <w:bCs/>
          <w:sz w:val="28"/>
          <w:szCs w:val="28"/>
        </w:rPr>
        <w:lastRenderedPageBreak/>
        <w:t xml:space="preserve">Work </w:t>
      </w:r>
      <w:r w:rsidR="00394ED2" w:rsidRPr="00FF3431">
        <w:rPr>
          <w:b/>
          <w:bCs/>
          <w:sz w:val="28"/>
          <w:szCs w:val="28"/>
        </w:rPr>
        <w:t xml:space="preserve">Team </w:t>
      </w:r>
    </w:p>
    <w:p w:rsidR="00833234" w:rsidRPr="008425C0" w:rsidRDefault="00833234" w:rsidP="00833234">
      <w:pPr>
        <w:bidi w:val="0"/>
        <w:jc w:val="center"/>
        <w:rPr>
          <w:b/>
          <w:bCs/>
          <w:sz w:val="24"/>
          <w:szCs w:val="24"/>
        </w:rPr>
      </w:pPr>
    </w:p>
    <w:p w:rsidR="00503EF5" w:rsidRPr="008425C0" w:rsidRDefault="00503708" w:rsidP="008425C0">
      <w:pPr>
        <w:pStyle w:val="Heading3"/>
        <w:numPr>
          <w:ilvl w:val="0"/>
          <w:numId w:val="11"/>
        </w:numPr>
        <w:tabs>
          <w:tab w:val="left" w:pos="3367"/>
        </w:tabs>
        <w:bidi w:val="0"/>
        <w:ind w:left="567" w:hanging="425"/>
        <w:jc w:val="left"/>
        <w:rPr>
          <w:rFonts w:cs="Times New Roman"/>
          <w:b w:val="0"/>
          <w:bCs w:val="0"/>
          <w:sz w:val="24"/>
          <w:szCs w:val="24"/>
        </w:rPr>
      </w:pPr>
      <w:r w:rsidRPr="00FF3431">
        <w:rPr>
          <w:rFonts w:cs="Times New Roman"/>
          <w:sz w:val="24"/>
          <w:szCs w:val="24"/>
        </w:rPr>
        <w:t>Technical Committee</w:t>
      </w:r>
      <w:r w:rsidRPr="00FF3431">
        <w:rPr>
          <w:rFonts w:cs="Times New Roman"/>
          <w:sz w:val="24"/>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503EF5" w:rsidRPr="00FF3431" w:rsidTr="00503EF5">
        <w:tc>
          <w:tcPr>
            <w:tcW w:w="4643" w:type="dxa"/>
          </w:tcPr>
          <w:p w:rsidR="00503EF5" w:rsidRPr="00FF3431" w:rsidRDefault="00503EF5" w:rsidP="00503EF5">
            <w:pPr>
              <w:pStyle w:val="Heading3"/>
              <w:bidi w:val="0"/>
              <w:spacing w:line="276" w:lineRule="auto"/>
              <w:ind w:right="1166" w:firstLine="567"/>
              <w:jc w:val="left"/>
              <w:rPr>
                <w:rFonts w:cs="Times New Roman"/>
                <w:b w:val="0"/>
                <w:bCs w:val="0"/>
                <w:sz w:val="24"/>
                <w:szCs w:val="24"/>
              </w:rPr>
            </w:pPr>
            <w:r w:rsidRPr="00FF3431">
              <w:rPr>
                <w:rFonts w:cs="Times New Roman"/>
                <w:b w:val="0"/>
                <w:bCs w:val="0"/>
                <w:sz w:val="24"/>
                <w:szCs w:val="24"/>
              </w:rPr>
              <w:t>Ayman Qanir</w:t>
            </w:r>
          </w:p>
        </w:tc>
        <w:tc>
          <w:tcPr>
            <w:tcW w:w="4644" w:type="dxa"/>
          </w:tcPr>
          <w:p w:rsidR="00503EF5" w:rsidRPr="00FF3431" w:rsidRDefault="00503EF5" w:rsidP="0060450A">
            <w:pPr>
              <w:pStyle w:val="Heading3"/>
              <w:tabs>
                <w:tab w:val="left" w:pos="427"/>
                <w:tab w:val="left" w:pos="3367"/>
              </w:tabs>
              <w:bidi w:val="0"/>
              <w:jc w:val="left"/>
              <w:rPr>
                <w:rFonts w:cs="Times New Roman"/>
                <w:b w:val="0"/>
                <w:bCs w:val="0"/>
                <w:sz w:val="24"/>
                <w:szCs w:val="24"/>
              </w:rPr>
            </w:pPr>
            <w:r w:rsidRPr="00FF3431">
              <w:rPr>
                <w:rFonts w:cs="Times New Roman"/>
                <w:b w:val="0"/>
                <w:bCs w:val="0"/>
                <w:sz w:val="24"/>
                <w:szCs w:val="24"/>
              </w:rPr>
              <w:t>Head of Committee</w:t>
            </w:r>
          </w:p>
        </w:tc>
      </w:tr>
      <w:tr w:rsidR="00503EF5" w:rsidRPr="00FF3431" w:rsidTr="00503EF5">
        <w:tc>
          <w:tcPr>
            <w:tcW w:w="4643" w:type="dxa"/>
          </w:tcPr>
          <w:p w:rsidR="00503EF5" w:rsidRPr="00FF3431" w:rsidRDefault="00503EF5" w:rsidP="00503EF5">
            <w:pPr>
              <w:pStyle w:val="Heading3"/>
              <w:bidi w:val="0"/>
              <w:spacing w:line="276" w:lineRule="auto"/>
              <w:ind w:right="1166" w:firstLine="567"/>
              <w:jc w:val="left"/>
            </w:pPr>
            <w:r w:rsidRPr="00FF3431">
              <w:rPr>
                <w:rFonts w:cs="Times New Roman"/>
                <w:b w:val="0"/>
                <w:bCs w:val="0"/>
                <w:sz w:val="24"/>
                <w:szCs w:val="24"/>
              </w:rPr>
              <w:t>Hani Al-Ahmed</w:t>
            </w:r>
          </w:p>
        </w:tc>
        <w:tc>
          <w:tcPr>
            <w:tcW w:w="4644" w:type="dxa"/>
          </w:tcPr>
          <w:p w:rsidR="00503EF5" w:rsidRPr="00FF3431" w:rsidRDefault="00503EF5" w:rsidP="0060450A">
            <w:pPr>
              <w:pStyle w:val="Heading3"/>
              <w:tabs>
                <w:tab w:val="left" w:pos="427"/>
                <w:tab w:val="left" w:pos="3367"/>
              </w:tabs>
              <w:bidi w:val="0"/>
              <w:jc w:val="left"/>
              <w:rPr>
                <w:rFonts w:cs="Times New Roman"/>
                <w:b w:val="0"/>
                <w:bCs w:val="0"/>
                <w:sz w:val="24"/>
                <w:szCs w:val="24"/>
              </w:rPr>
            </w:pPr>
          </w:p>
        </w:tc>
      </w:tr>
      <w:tr w:rsidR="00503EF5" w:rsidRPr="00FF3431" w:rsidTr="00503EF5">
        <w:tc>
          <w:tcPr>
            <w:tcW w:w="4643" w:type="dxa"/>
          </w:tcPr>
          <w:p w:rsidR="00503EF5" w:rsidRPr="00FF3431" w:rsidRDefault="00503EF5" w:rsidP="00503EF5">
            <w:pPr>
              <w:pStyle w:val="Heading3"/>
              <w:tabs>
                <w:tab w:val="left" w:pos="427"/>
                <w:tab w:val="left" w:pos="3367"/>
              </w:tabs>
              <w:bidi w:val="0"/>
              <w:ind w:right="1166" w:firstLine="567"/>
              <w:jc w:val="left"/>
              <w:rPr>
                <w:rFonts w:cs="Times New Roman"/>
                <w:b w:val="0"/>
                <w:bCs w:val="0"/>
                <w:sz w:val="24"/>
                <w:szCs w:val="24"/>
              </w:rPr>
            </w:pPr>
            <w:r w:rsidRPr="00FF3431">
              <w:rPr>
                <w:rFonts w:cs="Times New Roman"/>
                <w:b w:val="0"/>
                <w:bCs w:val="0"/>
                <w:sz w:val="24"/>
                <w:szCs w:val="24"/>
              </w:rPr>
              <w:t>Amneh Al-Natsheh</w:t>
            </w:r>
          </w:p>
        </w:tc>
        <w:tc>
          <w:tcPr>
            <w:tcW w:w="4644" w:type="dxa"/>
          </w:tcPr>
          <w:p w:rsidR="00503EF5" w:rsidRPr="00FF3431" w:rsidRDefault="00503EF5" w:rsidP="0060450A">
            <w:pPr>
              <w:pStyle w:val="Heading3"/>
              <w:tabs>
                <w:tab w:val="left" w:pos="427"/>
                <w:tab w:val="left" w:pos="3367"/>
              </w:tabs>
              <w:bidi w:val="0"/>
              <w:jc w:val="left"/>
              <w:rPr>
                <w:rFonts w:cs="Times New Roman"/>
                <w:b w:val="0"/>
                <w:bCs w:val="0"/>
                <w:sz w:val="24"/>
                <w:szCs w:val="24"/>
              </w:rPr>
            </w:pPr>
          </w:p>
        </w:tc>
      </w:tr>
      <w:tr w:rsidR="00503EF5" w:rsidRPr="00FF3431" w:rsidTr="00503EF5">
        <w:tc>
          <w:tcPr>
            <w:tcW w:w="4643" w:type="dxa"/>
          </w:tcPr>
          <w:p w:rsidR="00503EF5" w:rsidRPr="00FF3431" w:rsidRDefault="00503EF5" w:rsidP="00503EF5">
            <w:pPr>
              <w:pStyle w:val="Heading3"/>
              <w:tabs>
                <w:tab w:val="left" w:pos="427"/>
                <w:tab w:val="left" w:pos="3367"/>
              </w:tabs>
              <w:bidi w:val="0"/>
              <w:ind w:right="1166" w:firstLine="567"/>
              <w:jc w:val="left"/>
              <w:rPr>
                <w:rFonts w:cs="Times New Roman"/>
                <w:b w:val="0"/>
                <w:bCs w:val="0"/>
                <w:sz w:val="24"/>
                <w:szCs w:val="24"/>
              </w:rPr>
            </w:pPr>
            <w:r w:rsidRPr="00FF3431">
              <w:rPr>
                <w:rFonts w:cs="Times New Roman"/>
                <w:b w:val="0"/>
                <w:bCs w:val="0"/>
                <w:sz w:val="24"/>
                <w:szCs w:val="24"/>
              </w:rPr>
              <w:t>Mohammad Obayat</w:t>
            </w:r>
          </w:p>
        </w:tc>
        <w:tc>
          <w:tcPr>
            <w:tcW w:w="4644" w:type="dxa"/>
          </w:tcPr>
          <w:p w:rsidR="00503EF5" w:rsidRPr="00FF3431" w:rsidRDefault="00503EF5" w:rsidP="0060450A">
            <w:pPr>
              <w:pStyle w:val="Heading3"/>
              <w:tabs>
                <w:tab w:val="left" w:pos="427"/>
                <w:tab w:val="left" w:pos="3367"/>
              </w:tabs>
              <w:bidi w:val="0"/>
              <w:jc w:val="left"/>
              <w:rPr>
                <w:rFonts w:cs="Times New Roman"/>
                <w:b w:val="0"/>
                <w:bCs w:val="0"/>
                <w:sz w:val="24"/>
                <w:szCs w:val="24"/>
              </w:rPr>
            </w:pPr>
          </w:p>
        </w:tc>
      </w:tr>
      <w:tr w:rsidR="00503EF5" w:rsidRPr="00FF3431" w:rsidTr="00503EF5">
        <w:tc>
          <w:tcPr>
            <w:tcW w:w="4643" w:type="dxa"/>
          </w:tcPr>
          <w:p w:rsidR="00503EF5" w:rsidRPr="00FF3431" w:rsidRDefault="00503EF5" w:rsidP="00503EF5">
            <w:pPr>
              <w:pStyle w:val="Heading3"/>
              <w:tabs>
                <w:tab w:val="left" w:pos="427"/>
                <w:tab w:val="left" w:pos="3367"/>
              </w:tabs>
              <w:bidi w:val="0"/>
              <w:ind w:right="1166" w:firstLine="567"/>
              <w:jc w:val="left"/>
              <w:rPr>
                <w:rFonts w:cs="Times New Roman"/>
                <w:b w:val="0"/>
                <w:bCs w:val="0"/>
                <w:sz w:val="24"/>
                <w:szCs w:val="24"/>
              </w:rPr>
            </w:pPr>
            <w:r w:rsidRPr="00FF3431">
              <w:rPr>
                <w:rFonts w:cs="Times New Roman"/>
                <w:b w:val="0"/>
                <w:bCs w:val="0"/>
                <w:sz w:val="24"/>
                <w:szCs w:val="24"/>
              </w:rPr>
              <w:t>Khalid Hantooli</w:t>
            </w:r>
          </w:p>
        </w:tc>
        <w:tc>
          <w:tcPr>
            <w:tcW w:w="4644" w:type="dxa"/>
          </w:tcPr>
          <w:p w:rsidR="00503EF5" w:rsidRPr="00FF3431" w:rsidRDefault="00503EF5" w:rsidP="0060450A">
            <w:pPr>
              <w:pStyle w:val="Heading3"/>
              <w:tabs>
                <w:tab w:val="left" w:pos="427"/>
                <w:tab w:val="left" w:pos="3367"/>
              </w:tabs>
              <w:bidi w:val="0"/>
              <w:jc w:val="left"/>
              <w:rPr>
                <w:rFonts w:cs="Times New Roman"/>
                <w:b w:val="0"/>
                <w:bCs w:val="0"/>
                <w:sz w:val="24"/>
                <w:szCs w:val="24"/>
              </w:rPr>
            </w:pPr>
          </w:p>
        </w:tc>
      </w:tr>
      <w:tr w:rsidR="00503EF5" w:rsidRPr="00FF3431" w:rsidTr="00503EF5">
        <w:tc>
          <w:tcPr>
            <w:tcW w:w="4643" w:type="dxa"/>
          </w:tcPr>
          <w:p w:rsidR="00503EF5" w:rsidRPr="00FF3431" w:rsidRDefault="00503EF5" w:rsidP="00503EF5">
            <w:pPr>
              <w:pStyle w:val="Heading3"/>
              <w:tabs>
                <w:tab w:val="left" w:pos="427"/>
                <w:tab w:val="left" w:pos="3367"/>
              </w:tabs>
              <w:bidi w:val="0"/>
              <w:ind w:right="1166" w:firstLine="567"/>
              <w:jc w:val="left"/>
              <w:rPr>
                <w:rFonts w:cs="Times New Roman"/>
                <w:b w:val="0"/>
                <w:bCs w:val="0"/>
                <w:sz w:val="24"/>
                <w:szCs w:val="24"/>
              </w:rPr>
            </w:pPr>
            <w:r w:rsidRPr="00FF3431">
              <w:rPr>
                <w:rFonts w:cs="Times New Roman"/>
                <w:b w:val="0"/>
                <w:bCs w:val="0"/>
                <w:sz w:val="24"/>
                <w:szCs w:val="24"/>
              </w:rPr>
              <w:t>Rabah Al-Jamal</w:t>
            </w:r>
          </w:p>
        </w:tc>
        <w:tc>
          <w:tcPr>
            <w:tcW w:w="4644" w:type="dxa"/>
          </w:tcPr>
          <w:p w:rsidR="00503EF5" w:rsidRPr="00FF3431" w:rsidRDefault="00503EF5" w:rsidP="0060450A">
            <w:pPr>
              <w:pStyle w:val="Heading3"/>
              <w:tabs>
                <w:tab w:val="left" w:pos="427"/>
                <w:tab w:val="left" w:pos="3367"/>
              </w:tabs>
              <w:bidi w:val="0"/>
              <w:jc w:val="left"/>
              <w:rPr>
                <w:rFonts w:cs="Times New Roman"/>
                <w:b w:val="0"/>
                <w:bCs w:val="0"/>
                <w:sz w:val="24"/>
                <w:szCs w:val="24"/>
              </w:rPr>
            </w:pPr>
          </w:p>
        </w:tc>
      </w:tr>
      <w:tr w:rsidR="00503EF5" w:rsidRPr="00FF3431" w:rsidTr="00503EF5">
        <w:tc>
          <w:tcPr>
            <w:tcW w:w="4643" w:type="dxa"/>
          </w:tcPr>
          <w:p w:rsidR="00503EF5" w:rsidRPr="00FF3431" w:rsidRDefault="00503EF5" w:rsidP="00503EF5">
            <w:pPr>
              <w:pStyle w:val="Heading3"/>
              <w:tabs>
                <w:tab w:val="left" w:pos="427"/>
                <w:tab w:val="left" w:pos="3367"/>
              </w:tabs>
              <w:bidi w:val="0"/>
              <w:ind w:right="1166" w:firstLine="567"/>
              <w:jc w:val="left"/>
              <w:rPr>
                <w:rFonts w:cs="Times New Roman"/>
                <w:b w:val="0"/>
                <w:bCs w:val="0"/>
                <w:sz w:val="24"/>
                <w:szCs w:val="24"/>
              </w:rPr>
            </w:pPr>
            <w:r w:rsidRPr="00FF3431">
              <w:rPr>
                <w:rFonts w:cs="Times New Roman"/>
                <w:b w:val="0"/>
                <w:bCs w:val="0"/>
                <w:sz w:val="24"/>
                <w:szCs w:val="24"/>
              </w:rPr>
              <w:t>Ayat Maharmeh</w:t>
            </w:r>
          </w:p>
        </w:tc>
        <w:tc>
          <w:tcPr>
            <w:tcW w:w="4644" w:type="dxa"/>
          </w:tcPr>
          <w:p w:rsidR="00503EF5" w:rsidRPr="00FF3431" w:rsidRDefault="00503EF5" w:rsidP="0060450A">
            <w:pPr>
              <w:pStyle w:val="Heading3"/>
              <w:tabs>
                <w:tab w:val="left" w:pos="427"/>
                <w:tab w:val="left" w:pos="3367"/>
              </w:tabs>
              <w:bidi w:val="0"/>
              <w:jc w:val="left"/>
              <w:rPr>
                <w:rFonts w:cs="Times New Roman"/>
                <w:b w:val="0"/>
                <w:bCs w:val="0"/>
                <w:sz w:val="24"/>
                <w:szCs w:val="24"/>
              </w:rPr>
            </w:pPr>
          </w:p>
        </w:tc>
      </w:tr>
    </w:tbl>
    <w:p w:rsidR="00503708" w:rsidRPr="00FF3431" w:rsidRDefault="00503708" w:rsidP="0060450A">
      <w:pPr>
        <w:pStyle w:val="Heading3"/>
        <w:tabs>
          <w:tab w:val="left" w:pos="427"/>
          <w:tab w:val="left" w:pos="3367"/>
        </w:tabs>
        <w:bidi w:val="0"/>
        <w:jc w:val="left"/>
        <w:rPr>
          <w:rFonts w:cs="Times New Roman"/>
          <w:b w:val="0"/>
          <w:bCs w:val="0"/>
          <w:sz w:val="24"/>
          <w:szCs w:val="24"/>
        </w:rPr>
      </w:pPr>
      <w:r w:rsidRPr="00FF3431">
        <w:rPr>
          <w:rFonts w:cs="Times New Roman"/>
          <w:b w:val="0"/>
          <w:bCs w:val="0"/>
          <w:sz w:val="24"/>
          <w:szCs w:val="24"/>
        </w:rPr>
        <w:tab/>
      </w:r>
    </w:p>
    <w:p w:rsidR="00503708" w:rsidRPr="00FF3431" w:rsidRDefault="00503708" w:rsidP="0060450A">
      <w:pPr>
        <w:pStyle w:val="Heading3"/>
        <w:numPr>
          <w:ilvl w:val="0"/>
          <w:numId w:val="11"/>
        </w:numPr>
        <w:tabs>
          <w:tab w:val="left" w:pos="3367"/>
        </w:tabs>
        <w:bidi w:val="0"/>
        <w:ind w:left="567" w:hanging="425"/>
        <w:jc w:val="left"/>
        <w:rPr>
          <w:rFonts w:cs="Times New Roman"/>
          <w:sz w:val="24"/>
          <w:szCs w:val="24"/>
        </w:rPr>
      </w:pPr>
      <w:r w:rsidRPr="00FF3431">
        <w:rPr>
          <w:rFonts w:cs="Times New Roman"/>
          <w:sz w:val="24"/>
          <w:szCs w:val="24"/>
        </w:rPr>
        <w:t>Report Preparation</w:t>
      </w:r>
      <w:r w:rsidRPr="00FF3431">
        <w:rPr>
          <w:rFonts w:cs="Times New Roman"/>
          <w:sz w:val="24"/>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261332" w:rsidRPr="00FF3431" w:rsidTr="00261332">
        <w:tc>
          <w:tcPr>
            <w:tcW w:w="4643" w:type="dxa"/>
          </w:tcPr>
          <w:p w:rsidR="00261332" w:rsidRPr="00FF3431" w:rsidRDefault="00261332" w:rsidP="00261332">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Moham</w:t>
            </w:r>
            <w:r w:rsidR="003F5BC4">
              <w:rPr>
                <w:rFonts w:cs="Times New Roman"/>
                <w:b w:val="0"/>
                <w:bCs w:val="0"/>
                <w:sz w:val="24"/>
                <w:szCs w:val="24"/>
              </w:rPr>
              <w:t>m</w:t>
            </w:r>
            <w:r w:rsidRPr="00FF3431">
              <w:rPr>
                <w:rFonts w:cs="Times New Roman"/>
                <w:b w:val="0"/>
                <w:bCs w:val="0"/>
                <w:sz w:val="24"/>
                <w:szCs w:val="24"/>
              </w:rPr>
              <w:t>ad Antari</w:t>
            </w:r>
          </w:p>
        </w:tc>
        <w:tc>
          <w:tcPr>
            <w:tcW w:w="4644" w:type="dxa"/>
          </w:tcPr>
          <w:p w:rsidR="00261332" w:rsidRPr="00FF3431" w:rsidRDefault="00261332" w:rsidP="00F45EAB">
            <w:pPr>
              <w:pStyle w:val="Heading3"/>
              <w:bidi w:val="0"/>
              <w:spacing w:line="276" w:lineRule="auto"/>
              <w:ind w:right="0"/>
              <w:jc w:val="left"/>
              <w:rPr>
                <w:rFonts w:cs="Times New Roman"/>
                <w:b w:val="0"/>
                <w:bCs w:val="0"/>
                <w:sz w:val="24"/>
                <w:szCs w:val="24"/>
              </w:rPr>
            </w:pPr>
            <w:r w:rsidRPr="00FF3431">
              <w:rPr>
                <w:rFonts w:cs="Times New Roman"/>
                <w:b w:val="0"/>
                <w:bCs w:val="0"/>
                <w:sz w:val="24"/>
                <w:szCs w:val="24"/>
              </w:rPr>
              <w:t>Hiba Hindi</w:t>
            </w:r>
          </w:p>
        </w:tc>
      </w:tr>
      <w:tr w:rsidR="00261332" w:rsidRPr="00FF3431" w:rsidTr="00261332">
        <w:tc>
          <w:tcPr>
            <w:tcW w:w="4643" w:type="dxa"/>
          </w:tcPr>
          <w:p w:rsidR="00261332" w:rsidRPr="00FF3431" w:rsidRDefault="00261332" w:rsidP="00261332">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Esra' Abu Salameh</w:t>
            </w:r>
          </w:p>
        </w:tc>
        <w:tc>
          <w:tcPr>
            <w:tcW w:w="4644" w:type="dxa"/>
          </w:tcPr>
          <w:p w:rsidR="00261332" w:rsidRPr="00FF3431" w:rsidRDefault="00261332" w:rsidP="00F45EAB">
            <w:pPr>
              <w:pStyle w:val="Heading3"/>
              <w:bidi w:val="0"/>
              <w:spacing w:line="276" w:lineRule="auto"/>
              <w:ind w:right="0"/>
              <w:jc w:val="left"/>
              <w:rPr>
                <w:rFonts w:cs="Times New Roman"/>
                <w:b w:val="0"/>
                <w:bCs w:val="0"/>
                <w:sz w:val="24"/>
                <w:szCs w:val="24"/>
              </w:rPr>
            </w:pPr>
            <w:r w:rsidRPr="00FF3431">
              <w:rPr>
                <w:rFonts w:cs="Times New Roman"/>
                <w:b w:val="0"/>
                <w:bCs w:val="0"/>
                <w:sz w:val="24"/>
                <w:szCs w:val="24"/>
              </w:rPr>
              <w:t>Osaid Al-Ardah</w:t>
            </w:r>
          </w:p>
        </w:tc>
      </w:tr>
      <w:tr w:rsidR="00261332" w:rsidRPr="00FF3431" w:rsidTr="00261332">
        <w:tc>
          <w:tcPr>
            <w:tcW w:w="4643" w:type="dxa"/>
          </w:tcPr>
          <w:p w:rsidR="00261332" w:rsidRPr="00FF3431" w:rsidRDefault="00261332" w:rsidP="00261332">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Mus'ab Abu Baker</w:t>
            </w:r>
          </w:p>
        </w:tc>
        <w:tc>
          <w:tcPr>
            <w:tcW w:w="4644" w:type="dxa"/>
          </w:tcPr>
          <w:p w:rsidR="00261332" w:rsidRPr="00FF3431" w:rsidRDefault="00261332" w:rsidP="00F45EAB">
            <w:pPr>
              <w:pStyle w:val="Heading3"/>
              <w:bidi w:val="0"/>
              <w:spacing w:line="276" w:lineRule="auto"/>
              <w:ind w:right="0"/>
              <w:jc w:val="left"/>
              <w:rPr>
                <w:rFonts w:cs="Times New Roman"/>
                <w:b w:val="0"/>
                <w:bCs w:val="0"/>
                <w:sz w:val="24"/>
                <w:szCs w:val="24"/>
              </w:rPr>
            </w:pPr>
            <w:r w:rsidRPr="00FF3431">
              <w:rPr>
                <w:rFonts w:cs="Times New Roman"/>
                <w:b w:val="0"/>
                <w:bCs w:val="0"/>
                <w:sz w:val="24"/>
                <w:szCs w:val="24"/>
              </w:rPr>
              <w:t>Ashwaq Sadaqa</w:t>
            </w:r>
          </w:p>
        </w:tc>
      </w:tr>
      <w:tr w:rsidR="00261332" w:rsidRPr="00FF3431" w:rsidTr="00261332">
        <w:tc>
          <w:tcPr>
            <w:tcW w:w="4643" w:type="dxa"/>
          </w:tcPr>
          <w:p w:rsidR="00261332" w:rsidRPr="00FF3431" w:rsidRDefault="00261332" w:rsidP="003C0DAE">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Bashir Shb</w:t>
            </w:r>
            <w:r w:rsidR="003C0DAE">
              <w:rPr>
                <w:rFonts w:cs="Times New Roman"/>
                <w:b w:val="0"/>
                <w:bCs w:val="0"/>
                <w:sz w:val="24"/>
                <w:szCs w:val="24"/>
              </w:rPr>
              <w:t>ai</w:t>
            </w:r>
            <w:r w:rsidRPr="00FF3431">
              <w:rPr>
                <w:rFonts w:cs="Times New Roman"/>
                <w:b w:val="0"/>
                <w:bCs w:val="0"/>
                <w:sz w:val="24"/>
                <w:szCs w:val="24"/>
              </w:rPr>
              <w:t>ta</w:t>
            </w:r>
          </w:p>
        </w:tc>
        <w:tc>
          <w:tcPr>
            <w:tcW w:w="4644" w:type="dxa"/>
          </w:tcPr>
          <w:p w:rsidR="00261332" w:rsidRPr="00FF3431" w:rsidRDefault="00261332" w:rsidP="00F45EAB">
            <w:pPr>
              <w:pStyle w:val="Heading3"/>
              <w:bidi w:val="0"/>
              <w:spacing w:line="276" w:lineRule="auto"/>
              <w:ind w:right="0"/>
              <w:jc w:val="left"/>
              <w:rPr>
                <w:rFonts w:cs="Times New Roman"/>
                <w:b w:val="0"/>
                <w:bCs w:val="0"/>
                <w:sz w:val="24"/>
                <w:szCs w:val="24"/>
              </w:rPr>
            </w:pPr>
            <w:r w:rsidRPr="00FF3431">
              <w:rPr>
                <w:rFonts w:cs="Times New Roman"/>
                <w:b w:val="0"/>
                <w:bCs w:val="0"/>
                <w:sz w:val="24"/>
                <w:szCs w:val="24"/>
              </w:rPr>
              <w:t>Manal Zabn</w:t>
            </w:r>
          </w:p>
        </w:tc>
      </w:tr>
      <w:tr w:rsidR="00261332" w:rsidRPr="00FF3431" w:rsidTr="00261332">
        <w:tc>
          <w:tcPr>
            <w:tcW w:w="4643" w:type="dxa"/>
          </w:tcPr>
          <w:p w:rsidR="00261332" w:rsidRPr="00FF3431" w:rsidRDefault="003C0EDB" w:rsidP="00910F4D">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Maryam Al</w:t>
            </w:r>
            <w:r>
              <w:rPr>
                <w:rFonts w:cs="Times New Roman"/>
                <w:b w:val="0"/>
                <w:bCs w:val="0"/>
                <w:sz w:val="24"/>
                <w:szCs w:val="24"/>
              </w:rPr>
              <w:t>-K</w:t>
            </w:r>
            <w:r w:rsidRPr="00FF3431">
              <w:rPr>
                <w:rFonts w:cs="Times New Roman"/>
                <w:b w:val="0"/>
                <w:bCs w:val="0"/>
                <w:sz w:val="24"/>
                <w:szCs w:val="24"/>
              </w:rPr>
              <w:t>hatib</w:t>
            </w:r>
          </w:p>
        </w:tc>
        <w:tc>
          <w:tcPr>
            <w:tcW w:w="4644" w:type="dxa"/>
          </w:tcPr>
          <w:p w:rsidR="00261332" w:rsidRPr="00FF3431" w:rsidRDefault="00261332" w:rsidP="00F45EAB">
            <w:pPr>
              <w:pStyle w:val="Heading3"/>
              <w:bidi w:val="0"/>
              <w:spacing w:line="276" w:lineRule="auto"/>
              <w:ind w:right="0"/>
              <w:jc w:val="left"/>
              <w:rPr>
                <w:rFonts w:cs="Times New Roman"/>
                <w:b w:val="0"/>
                <w:bCs w:val="0"/>
                <w:sz w:val="24"/>
                <w:szCs w:val="24"/>
              </w:rPr>
            </w:pPr>
          </w:p>
        </w:tc>
      </w:tr>
    </w:tbl>
    <w:p w:rsidR="00571410" w:rsidRPr="00FF3431" w:rsidRDefault="00503708" w:rsidP="00F45EAB">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ab/>
      </w:r>
    </w:p>
    <w:p w:rsidR="00503708" w:rsidRPr="00FF3431" w:rsidRDefault="00503708" w:rsidP="0060450A">
      <w:pPr>
        <w:pStyle w:val="Heading3"/>
        <w:numPr>
          <w:ilvl w:val="0"/>
          <w:numId w:val="11"/>
        </w:numPr>
        <w:tabs>
          <w:tab w:val="left" w:pos="3367"/>
        </w:tabs>
        <w:bidi w:val="0"/>
        <w:ind w:left="567" w:hanging="425"/>
        <w:jc w:val="left"/>
        <w:rPr>
          <w:rFonts w:cs="Times New Roman"/>
          <w:sz w:val="24"/>
          <w:szCs w:val="24"/>
        </w:rPr>
      </w:pPr>
      <w:r w:rsidRPr="00FF3431">
        <w:rPr>
          <w:rFonts w:cs="Times New Roman"/>
          <w:sz w:val="24"/>
          <w:szCs w:val="24"/>
        </w:rPr>
        <w:t>Graphic Design</w:t>
      </w:r>
      <w:r w:rsidRPr="00FF3431">
        <w:rPr>
          <w:rFonts w:cs="Times New Roman"/>
          <w:sz w:val="24"/>
          <w:szCs w:val="24"/>
        </w:rPr>
        <w:tab/>
      </w:r>
    </w:p>
    <w:p w:rsidR="00503708" w:rsidRPr="00FF3431" w:rsidRDefault="00503708" w:rsidP="00034BF9">
      <w:pPr>
        <w:pStyle w:val="Heading3"/>
        <w:bidi w:val="0"/>
        <w:spacing w:line="276" w:lineRule="auto"/>
        <w:ind w:right="0" w:firstLine="567"/>
        <w:jc w:val="left"/>
        <w:rPr>
          <w:rFonts w:cs="Times New Roman"/>
          <w:b w:val="0"/>
          <w:bCs w:val="0"/>
          <w:sz w:val="24"/>
          <w:szCs w:val="24"/>
          <w:lang w:val="fr-FR"/>
        </w:rPr>
      </w:pPr>
      <w:r w:rsidRPr="00FF3431">
        <w:rPr>
          <w:rFonts w:cs="Times New Roman"/>
          <w:b w:val="0"/>
          <w:bCs w:val="0"/>
          <w:sz w:val="24"/>
          <w:szCs w:val="24"/>
        </w:rPr>
        <w:t>Ahmad Sawalmeh</w:t>
      </w:r>
      <w:r w:rsidRPr="00FF3431">
        <w:rPr>
          <w:b w:val="0"/>
          <w:bCs w:val="0"/>
          <w:sz w:val="24"/>
          <w:szCs w:val="24"/>
        </w:rPr>
        <w:tab/>
      </w:r>
    </w:p>
    <w:p w:rsidR="00503708" w:rsidRPr="00FF3431" w:rsidRDefault="00503708" w:rsidP="0060450A">
      <w:pPr>
        <w:pStyle w:val="Heading3"/>
        <w:tabs>
          <w:tab w:val="left" w:pos="3367"/>
        </w:tabs>
        <w:bidi w:val="0"/>
        <w:jc w:val="left"/>
        <w:rPr>
          <w:rFonts w:cs="Times New Roman"/>
          <w:b w:val="0"/>
          <w:bCs w:val="0"/>
          <w:sz w:val="24"/>
          <w:szCs w:val="24"/>
          <w:lang w:val="fr-FR"/>
        </w:rPr>
      </w:pPr>
      <w:r w:rsidRPr="00FF3431">
        <w:rPr>
          <w:sz w:val="24"/>
          <w:szCs w:val="24"/>
        </w:rPr>
        <w:tab/>
      </w:r>
    </w:p>
    <w:p w:rsidR="00503708" w:rsidRPr="00FF3431" w:rsidRDefault="00503708" w:rsidP="0060450A">
      <w:pPr>
        <w:pStyle w:val="Heading3"/>
        <w:numPr>
          <w:ilvl w:val="0"/>
          <w:numId w:val="11"/>
        </w:numPr>
        <w:tabs>
          <w:tab w:val="left" w:pos="3367"/>
        </w:tabs>
        <w:bidi w:val="0"/>
        <w:ind w:left="567" w:hanging="425"/>
        <w:jc w:val="left"/>
        <w:rPr>
          <w:rFonts w:cs="Times New Roman"/>
          <w:sz w:val="24"/>
          <w:szCs w:val="24"/>
        </w:rPr>
      </w:pPr>
      <w:r w:rsidRPr="00FF3431">
        <w:rPr>
          <w:rFonts w:cs="Times New Roman"/>
          <w:sz w:val="24"/>
          <w:szCs w:val="24"/>
        </w:rPr>
        <w:t>Dissemination Stand</w:t>
      </w:r>
      <w:r w:rsidR="00BE5746" w:rsidRPr="00FF3431">
        <w:rPr>
          <w:rFonts w:cs="Times New Roman"/>
          <w:sz w:val="24"/>
          <w:szCs w:val="24"/>
        </w:rPr>
        <w:t>a</w:t>
      </w:r>
      <w:r w:rsidRPr="00FF3431">
        <w:rPr>
          <w:rFonts w:cs="Times New Roman"/>
          <w:sz w:val="24"/>
          <w:szCs w:val="24"/>
        </w:rPr>
        <w:t>rds</w:t>
      </w:r>
      <w:r w:rsidRPr="00FF3431">
        <w:rPr>
          <w:rFonts w:cs="Times New Roman"/>
          <w:sz w:val="24"/>
          <w:szCs w:val="24"/>
        </w:rPr>
        <w:tab/>
      </w:r>
    </w:p>
    <w:p w:rsidR="00503708" w:rsidRPr="00FF3431" w:rsidRDefault="00503708" w:rsidP="00034BF9">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Hanan Janajreh</w:t>
      </w:r>
      <w:r w:rsidRPr="00FF3431">
        <w:rPr>
          <w:rFonts w:cs="Times New Roman"/>
          <w:b w:val="0"/>
          <w:bCs w:val="0"/>
          <w:sz w:val="24"/>
          <w:szCs w:val="24"/>
        </w:rPr>
        <w:tab/>
      </w:r>
    </w:p>
    <w:p w:rsidR="00503708" w:rsidRPr="00FF3431" w:rsidRDefault="00503708" w:rsidP="00034BF9">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ab/>
      </w:r>
      <w:r w:rsidRPr="00FF3431">
        <w:rPr>
          <w:rFonts w:cs="Times New Roman"/>
          <w:b w:val="0"/>
          <w:bCs w:val="0"/>
          <w:sz w:val="24"/>
          <w:szCs w:val="24"/>
        </w:rPr>
        <w:tab/>
      </w:r>
    </w:p>
    <w:p w:rsidR="00503708" w:rsidRPr="00FF3431" w:rsidRDefault="00503708" w:rsidP="0060450A">
      <w:pPr>
        <w:pStyle w:val="Heading3"/>
        <w:numPr>
          <w:ilvl w:val="0"/>
          <w:numId w:val="11"/>
        </w:numPr>
        <w:tabs>
          <w:tab w:val="left" w:pos="3367"/>
        </w:tabs>
        <w:bidi w:val="0"/>
        <w:ind w:left="567" w:hanging="425"/>
        <w:jc w:val="left"/>
        <w:rPr>
          <w:rFonts w:cs="Times New Roman"/>
          <w:sz w:val="24"/>
          <w:szCs w:val="24"/>
        </w:rPr>
      </w:pPr>
      <w:r w:rsidRPr="00FF3431">
        <w:rPr>
          <w:rFonts w:cs="Times New Roman"/>
          <w:sz w:val="24"/>
          <w:szCs w:val="24"/>
        </w:rPr>
        <w:t xml:space="preserve">Preliminary Review </w:t>
      </w:r>
      <w:r w:rsidRPr="00FF3431">
        <w:rPr>
          <w:rFonts w:cs="Times New Roman"/>
          <w:sz w:val="24"/>
          <w:szCs w:val="24"/>
        </w:rPr>
        <w:tab/>
      </w:r>
    </w:p>
    <w:p w:rsidR="00EB4999" w:rsidRPr="00FF3431" w:rsidRDefault="00EB4999" w:rsidP="00EB4999">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Ayman Qanir</w:t>
      </w:r>
    </w:p>
    <w:p w:rsidR="00E966FA" w:rsidRPr="00FF3431" w:rsidRDefault="00E966FA" w:rsidP="00615DB5">
      <w:pPr>
        <w:pStyle w:val="Heading3"/>
        <w:bidi w:val="0"/>
        <w:spacing w:line="276" w:lineRule="auto"/>
        <w:ind w:right="0" w:firstLine="567"/>
        <w:jc w:val="left"/>
      </w:pPr>
      <w:r w:rsidRPr="00FF3431">
        <w:rPr>
          <w:rFonts w:cs="Times New Roman"/>
          <w:b w:val="0"/>
          <w:bCs w:val="0"/>
          <w:sz w:val="24"/>
          <w:szCs w:val="24"/>
        </w:rPr>
        <w:t>Hani Al-</w:t>
      </w:r>
      <w:r w:rsidR="00615DB5" w:rsidRPr="00FF3431">
        <w:rPr>
          <w:rFonts w:cs="Times New Roman"/>
          <w:b w:val="0"/>
          <w:bCs w:val="0"/>
          <w:sz w:val="24"/>
          <w:szCs w:val="24"/>
        </w:rPr>
        <w:t>A</w:t>
      </w:r>
      <w:r w:rsidRPr="00FF3431">
        <w:rPr>
          <w:rFonts w:cs="Times New Roman"/>
          <w:b w:val="0"/>
          <w:bCs w:val="0"/>
          <w:sz w:val="24"/>
          <w:szCs w:val="24"/>
        </w:rPr>
        <w:t>hm</w:t>
      </w:r>
      <w:r w:rsidR="00615DB5" w:rsidRPr="00FF3431">
        <w:rPr>
          <w:rFonts w:cs="Times New Roman"/>
          <w:b w:val="0"/>
          <w:bCs w:val="0"/>
          <w:sz w:val="24"/>
          <w:szCs w:val="24"/>
        </w:rPr>
        <w:t>e</w:t>
      </w:r>
      <w:r w:rsidRPr="00FF3431">
        <w:rPr>
          <w:rFonts w:cs="Times New Roman"/>
          <w:b w:val="0"/>
          <w:bCs w:val="0"/>
          <w:sz w:val="24"/>
          <w:szCs w:val="24"/>
        </w:rPr>
        <w:t>d</w:t>
      </w:r>
    </w:p>
    <w:p w:rsidR="00EB4999" w:rsidRPr="00FF3431" w:rsidRDefault="00EB4999" w:rsidP="00EB4999">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Ibrahim Al-Tarsha</w:t>
      </w:r>
      <w:r w:rsidRPr="00FF3431">
        <w:rPr>
          <w:rFonts w:cs="Times New Roman"/>
          <w:b w:val="0"/>
          <w:bCs w:val="0"/>
          <w:sz w:val="24"/>
          <w:szCs w:val="24"/>
        </w:rPr>
        <w:tab/>
      </w:r>
    </w:p>
    <w:p w:rsidR="00503708" w:rsidRPr="00FF3431" w:rsidRDefault="00EF48A8" w:rsidP="00EB4999">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Saleh Al-Kafri</w:t>
      </w:r>
      <w:r w:rsidR="00915C95" w:rsidRPr="00FF3431">
        <w:rPr>
          <w:rFonts w:cs="Times New Roman"/>
          <w:b w:val="0"/>
          <w:bCs w:val="0"/>
          <w:sz w:val="24"/>
          <w:szCs w:val="24"/>
        </w:rPr>
        <w:t>, PhD</w:t>
      </w:r>
    </w:p>
    <w:p w:rsidR="00503708" w:rsidRPr="00FF3431" w:rsidRDefault="00503708" w:rsidP="0060450A">
      <w:pPr>
        <w:pStyle w:val="Heading3"/>
        <w:tabs>
          <w:tab w:val="left" w:pos="427"/>
          <w:tab w:val="left" w:pos="3367"/>
        </w:tabs>
        <w:bidi w:val="0"/>
        <w:jc w:val="left"/>
        <w:rPr>
          <w:rFonts w:cs="Times New Roman"/>
          <w:b w:val="0"/>
          <w:bCs w:val="0"/>
          <w:sz w:val="24"/>
          <w:szCs w:val="24"/>
          <w:lang w:val="fr-FR"/>
        </w:rPr>
      </w:pPr>
      <w:r w:rsidRPr="00FF3431">
        <w:rPr>
          <w:rFonts w:cs="Times New Roman"/>
          <w:sz w:val="24"/>
          <w:szCs w:val="24"/>
          <w:lang w:val="fr-FR"/>
        </w:rPr>
        <w:tab/>
      </w:r>
      <w:r w:rsidRPr="00FF3431">
        <w:rPr>
          <w:rFonts w:cs="Times New Roman"/>
          <w:b w:val="0"/>
          <w:bCs w:val="0"/>
          <w:sz w:val="24"/>
          <w:szCs w:val="24"/>
          <w:lang w:val="fr-FR"/>
        </w:rPr>
        <w:tab/>
      </w:r>
    </w:p>
    <w:p w:rsidR="00503708" w:rsidRPr="00FF3431" w:rsidRDefault="00503708" w:rsidP="0060450A">
      <w:pPr>
        <w:pStyle w:val="Heading3"/>
        <w:numPr>
          <w:ilvl w:val="0"/>
          <w:numId w:val="11"/>
        </w:numPr>
        <w:tabs>
          <w:tab w:val="left" w:pos="3367"/>
        </w:tabs>
        <w:bidi w:val="0"/>
        <w:ind w:left="567" w:hanging="425"/>
        <w:jc w:val="left"/>
        <w:rPr>
          <w:rFonts w:cs="Times New Roman"/>
          <w:sz w:val="24"/>
          <w:szCs w:val="24"/>
        </w:rPr>
      </w:pPr>
      <w:r w:rsidRPr="00FF3431">
        <w:rPr>
          <w:rFonts w:cs="Times New Roman"/>
          <w:sz w:val="24"/>
          <w:szCs w:val="24"/>
        </w:rPr>
        <w:t xml:space="preserve">Final Review  </w:t>
      </w:r>
    </w:p>
    <w:p w:rsidR="00503708" w:rsidRPr="00FF3431" w:rsidRDefault="002D20C5" w:rsidP="00034BF9">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Mohamad Qalalwi</w:t>
      </w:r>
    </w:p>
    <w:p w:rsidR="002D20C5" w:rsidRPr="00FF3431" w:rsidRDefault="002D20C5" w:rsidP="002D20C5">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Inaya Zidan</w:t>
      </w:r>
    </w:p>
    <w:p w:rsidR="00503708" w:rsidRPr="00FF3431" w:rsidRDefault="00503708" w:rsidP="0060450A">
      <w:pPr>
        <w:pStyle w:val="Heading3"/>
        <w:tabs>
          <w:tab w:val="left" w:pos="427"/>
          <w:tab w:val="left" w:pos="3367"/>
        </w:tabs>
        <w:bidi w:val="0"/>
        <w:jc w:val="left"/>
        <w:rPr>
          <w:b w:val="0"/>
          <w:bCs w:val="0"/>
          <w:sz w:val="24"/>
          <w:szCs w:val="24"/>
        </w:rPr>
      </w:pPr>
      <w:r w:rsidRPr="00FF3431">
        <w:rPr>
          <w:rFonts w:cs="Times New Roman"/>
          <w:b w:val="0"/>
          <w:bCs w:val="0"/>
          <w:sz w:val="24"/>
          <w:szCs w:val="24"/>
        </w:rPr>
        <w:tab/>
      </w:r>
      <w:r w:rsidRPr="00FF3431">
        <w:rPr>
          <w:rFonts w:cs="Times New Roman"/>
          <w:b w:val="0"/>
          <w:bCs w:val="0"/>
          <w:sz w:val="24"/>
          <w:szCs w:val="24"/>
        </w:rPr>
        <w:tab/>
      </w:r>
    </w:p>
    <w:p w:rsidR="00503708" w:rsidRPr="00FF3431" w:rsidRDefault="00503708" w:rsidP="0060450A">
      <w:pPr>
        <w:pStyle w:val="Heading3"/>
        <w:numPr>
          <w:ilvl w:val="0"/>
          <w:numId w:val="11"/>
        </w:numPr>
        <w:tabs>
          <w:tab w:val="left" w:pos="3367"/>
        </w:tabs>
        <w:bidi w:val="0"/>
        <w:ind w:left="567" w:hanging="425"/>
        <w:jc w:val="left"/>
        <w:rPr>
          <w:rFonts w:cs="Times New Roman"/>
          <w:sz w:val="24"/>
          <w:szCs w:val="24"/>
        </w:rPr>
      </w:pPr>
      <w:r w:rsidRPr="00FF3431">
        <w:rPr>
          <w:rFonts w:cs="Times New Roman"/>
          <w:sz w:val="24"/>
          <w:szCs w:val="24"/>
        </w:rPr>
        <w:t>Overall Supervision</w:t>
      </w:r>
      <w:r w:rsidRPr="00FF3431">
        <w:rPr>
          <w:rFonts w:cs="Times New Roman"/>
          <w:sz w:val="24"/>
          <w:szCs w:val="24"/>
        </w:rPr>
        <w:tab/>
      </w:r>
    </w:p>
    <w:p w:rsidR="00503708" w:rsidRPr="00FF3431" w:rsidRDefault="00503708" w:rsidP="00A42D20">
      <w:pPr>
        <w:pStyle w:val="Heading3"/>
        <w:bidi w:val="0"/>
        <w:spacing w:line="276" w:lineRule="auto"/>
        <w:ind w:right="0" w:firstLine="567"/>
        <w:jc w:val="left"/>
        <w:rPr>
          <w:rFonts w:cs="Times New Roman"/>
          <w:b w:val="0"/>
          <w:bCs w:val="0"/>
          <w:sz w:val="24"/>
          <w:szCs w:val="24"/>
        </w:rPr>
      </w:pPr>
      <w:r w:rsidRPr="00FF3431">
        <w:rPr>
          <w:rFonts w:cs="Times New Roman"/>
          <w:b w:val="0"/>
          <w:bCs w:val="0"/>
          <w:sz w:val="24"/>
          <w:szCs w:val="24"/>
        </w:rPr>
        <w:t>Ola Awad</w:t>
      </w:r>
      <w:r w:rsidR="00A42D20" w:rsidRPr="00FF3431">
        <w:rPr>
          <w:rFonts w:cs="Times New Roman"/>
          <w:b w:val="0"/>
          <w:bCs w:val="0"/>
          <w:sz w:val="24"/>
          <w:szCs w:val="24"/>
        </w:rPr>
        <w:t xml:space="preserve">                         </w:t>
      </w:r>
      <w:r w:rsidRPr="00FF3431">
        <w:rPr>
          <w:rFonts w:cs="Times New Roman"/>
          <w:b w:val="0"/>
          <w:bCs w:val="0"/>
          <w:sz w:val="24"/>
          <w:szCs w:val="24"/>
        </w:rPr>
        <w:tab/>
        <w:t>President of PCBS</w:t>
      </w:r>
      <w:r w:rsidRPr="00FF3431">
        <w:rPr>
          <w:rFonts w:cs="Times New Roman" w:hint="cs"/>
          <w:b w:val="0"/>
          <w:bCs w:val="0"/>
          <w:sz w:val="24"/>
          <w:szCs w:val="24"/>
          <w:rtl/>
        </w:rPr>
        <w:t xml:space="preserve">    </w:t>
      </w:r>
    </w:p>
    <w:p w:rsidR="00394ED2" w:rsidRPr="00FF3431" w:rsidRDefault="00394ED2" w:rsidP="00034BF9">
      <w:pPr>
        <w:pStyle w:val="Heading3"/>
        <w:bidi w:val="0"/>
        <w:spacing w:line="276" w:lineRule="auto"/>
        <w:ind w:right="0" w:firstLine="567"/>
        <w:jc w:val="left"/>
        <w:rPr>
          <w:rFonts w:cs="Times New Roman"/>
          <w:b w:val="0"/>
          <w:bCs w:val="0"/>
          <w:sz w:val="24"/>
          <w:szCs w:val="24"/>
        </w:rPr>
      </w:pPr>
    </w:p>
    <w:p w:rsidR="00394ED2" w:rsidRPr="00FF3431" w:rsidRDefault="00394ED2">
      <w:pPr>
        <w:tabs>
          <w:tab w:val="left" w:pos="4395"/>
        </w:tabs>
        <w:bidi w:val="0"/>
        <w:ind w:left="993" w:right="1133"/>
        <w:jc w:val="center"/>
        <w:rPr>
          <w:rFonts w:cs="Simplified Arabic"/>
          <w:b/>
          <w:bCs/>
          <w:sz w:val="32"/>
          <w:szCs w:val="38"/>
        </w:rPr>
      </w:pPr>
    </w:p>
    <w:p w:rsidR="00394ED2" w:rsidRPr="00FF3431" w:rsidRDefault="00394ED2">
      <w:pPr>
        <w:tabs>
          <w:tab w:val="left" w:pos="4395"/>
        </w:tabs>
        <w:bidi w:val="0"/>
        <w:ind w:left="993" w:right="1133"/>
        <w:rPr>
          <w:rFonts w:cs="Simplified Arabic"/>
          <w:b/>
          <w:bCs/>
          <w:sz w:val="32"/>
          <w:szCs w:val="38"/>
        </w:rPr>
      </w:pPr>
    </w:p>
    <w:p w:rsidR="00394ED2" w:rsidRPr="00FF3431" w:rsidRDefault="00394ED2">
      <w:pPr>
        <w:bidi w:val="0"/>
        <w:jc w:val="lowKashida"/>
        <w:rPr>
          <w:sz w:val="24"/>
          <w:szCs w:val="28"/>
        </w:rPr>
      </w:pPr>
    </w:p>
    <w:p w:rsidR="00394ED2" w:rsidRPr="00FF3431" w:rsidRDefault="00394ED2">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8E1DEC" w:rsidRPr="00FF3431" w:rsidRDefault="008E1DEC" w:rsidP="008E1DEC">
      <w:pPr>
        <w:bidi w:val="0"/>
        <w:jc w:val="lowKashida"/>
        <w:rPr>
          <w:sz w:val="24"/>
          <w:szCs w:val="28"/>
        </w:rPr>
      </w:pPr>
    </w:p>
    <w:p w:rsidR="006222F4" w:rsidRPr="00FF3431" w:rsidRDefault="006222F4" w:rsidP="006222F4">
      <w:pPr>
        <w:bidi w:val="0"/>
        <w:jc w:val="lowKashida"/>
        <w:rPr>
          <w:sz w:val="24"/>
          <w:szCs w:val="28"/>
        </w:rPr>
      </w:pPr>
    </w:p>
    <w:p w:rsidR="006222F4" w:rsidRPr="00FF3431" w:rsidRDefault="006222F4" w:rsidP="006222F4">
      <w:pPr>
        <w:bidi w:val="0"/>
        <w:jc w:val="lowKashida"/>
        <w:rPr>
          <w:sz w:val="24"/>
          <w:szCs w:val="28"/>
        </w:rPr>
      </w:pPr>
    </w:p>
    <w:p w:rsidR="00F5727B" w:rsidRPr="00FF3431" w:rsidRDefault="00F5727B">
      <w:pPr>
        <w:bidi w:val="0"/>
        <w:jc w:val="center"/>
        <w:rPr>
          <w:sz w:val="24"/>
          <w:szCs w:val="28"/>
          <w:rtl/>
        </w:rPr>
      </w:pPr>
    </w:p>
    <w:p w:rsidR="00F5727B" w:rsidRDefault="00F5727B" w:rsidP="00F5727B">
      <w:pPr>
        <w:bidi w:val="0"/>
        <w:jc w:val="center"/>
        <w:rPr>
          <w:sz w:val="24"/>
          <w:szCs w:val="28"/>
        </w:rPr>
      </w:pPr>
    </w:p>
    <w:p w:rsidR="008425C0" w:rsidRDefault="008425C0" w:rsidP="008425C0">
      <w:pPr>
        <w:bidi w:val="0"/>
        <w:jc w:val="center"/>
        <w:rPr>
          <w:sz w:val="24"/>
          <w:szCs w:val="28"/>
        </w:rPr>
      </w:pPr>
    </w:p>
    <w:p w:rsidR="008425C0" w:rsidRPr="00FF3431" w:rsidRDefault="008425C0" w:rsidP="008425C0">
      <w:pPr>
        <w:bidi w:val="0"/>
        <w:jc w:val="center"/>
        <w:rPr>
          <w:sz w:val="24"/>
          <w:szCs w:val="28"/>
          <w:rtl/>
        </w:rPr>
      </w:pPr>
    </w:p>
    <w:p w:rsidR="002A5D54" w:rsidRPr="00FF3431" w:rsidRDefault="00394ED2" w:rsidP="00F5727B">
      <w:pPr>
        <w:bidi w:val="0"/>
        <w:jc w:val="center"/>
      </w:pPr>
      <w:r w:rsidRPr="00FF3431">
        <w:rPr>
          <w:b/>
          <w:bCs/>
          <w:sz w:val="28"/>
          <w:szCs w:val="28"/>
        </w:rPr>
        <w:lastRenderedPageBreak/>
        <w:t>Abbreviations</w:t>
      </w:r>
    </w:p>
    <w:p w:rsidR="00394ED2" w:rsidRPr="00FF3431" w:rsidRDefault="00394ED2">
      <w:pPr>
        <w:bidi w:val="0"/>
        <w:ind w:right="-2"/>
        <w:jc w:val="center"/>
        <w:rPr>
          <w:sz w:val="24"/>
          <w:szCs w:val="24"/>
        </w:rPr>
      </w:pPr>
    </w:p>
    <w:tbl>
      <w:tblPr>
        <w:tblW w:w="9015" w:type="dxa"/>
        <w:jc w:val="center"/>
        <w:tblLayout w:type="fixed"/>
        <w:tblLook w:val="0000"/>
      </w:tblPr>
      <w:tblGrid>
        <w:gridCol w:w="1877"/>
        <w:gridCol w:w="7138"/>
      </w:tblGrid>
      <w:tr w:rsidR="00394ED2" w:rsidRPr="00FF3431" w:rsidTr="00F54098">
        <w:trPr>
          <w:trHeight w:val="340"/>
          <w:jc w:val="center"/>
        </w:trPr>
        <w:tc>
          <w:tcPr>
            <w:tcW w:w="1877" w:type="dxa"/>
          </w:tcPr>
          <w:p w:rsidR="00394ED2" w:rsidRPr="00FF3431" w:rsidRDefault="00394ED2" w:rsidP="00B435C6">
            <w:pPr>
              <w:bidi w:val="0"/>
              <w:spacing w:before="120"/>
              <w:rPr>
                <w:rFonts w:cs="Times New Roman"/>
                <w:b/>
                <w:bCs/>
                <w:sz w:val="24"/>
              </w:rPr>
            </w:pPr>
            <w:r w:rsidRPr="00FF3431">
              <w:rPr>
                <w:rFonts w:cs="Times New Roman"/>
                <w:b/>
                <w:bCs/>
                <w:sz w:val="24"/>
              </w:rPr>
              <w:t>CFG</w:t>
            </w:r>
          </w:p>
        </w:tc>
        <w:tc>
          <w:tcPr>
            <w:tcW w:w="7138" w:type="dxa"/>
          </w:tcPr>
          <w:p w:rsidR="00394ED2" w:rsidRPr="00FF3431" w:rsidRDefault="00394ED2" w:rsidP="00B435C6">
            <w:pPr>
              <w:bidi w:val="0"/>
              <w:spacing w:before="120"/>
              <w:jc w:val="lowKashida"/>
              <w:rPr>
                <w:rFonts w:cs="Times New Roman"/>
                <w:sz w:val="24"/>
              </w:rPr>
            </w:pPr>
            <w:r w:rsidRPr="00FF3431">
              <w:rPr>
                <w:rFonts w:cs="Times New Roman"/>
                <w:sz w:val="24"/>
              </w:rPr>
              <w:t>Core Funding Group</w:t>
            </w:r>
          </w:p>
        </w:tc>
      </w:tr>
      <w:tr w:rsidR="00394ED2" w:rsidRPr="00FF3431" w:rsidTr="00F54098">
        <w:trPr>
          <w:trHeight w:val="340"/>
          <w:jc w:val="center"/>
        </w:trPr>
        <w:tc>
          <w:tcPr>
            <w:tcW w:w="1877" w:type="dxa"/>
          </w:tcPr>
          <w:p w:rsidR="00394ED2" w:rsidRPr="00FF3431" w:rsidRDefault="00394ED2" w:rsidP="00B435C6">
            <w:pPr>
              <w:bidi w:val="0"/>
              <w:spacing w:before="120"/>
              <w:rPr>
                <w:rFonts w:cs="Times New Roman"/>
                <w:b/>
                <w:bCs/>
                <w:sz w:val="24"/>
              </w:rPr>
            </w:pPr>
            <w:r w:rsidRPr="00FF3431">
              <w:rPr>
                <w:rFonts w:cs="Times New Roman"/>
                <w:b/>
                <w:bCs/>
                <w:sz w:val="24"/>
                <w:szCs w:val="24"/>
              </w:rPr>
              <w:t>ISIC-</w:t>
            </w:r>
            <w:r w:rsidR="0056277C" w:rsidRPr="00FF3431">
              <w:rPr>
                <w:rFonts w:cs="Times New Roman"/>
                <w:b/>
                <w:bCs/>
                <w:sz w:val="24"/>
                <w:szCs w:val="24"/>
              </w:rPr>
              <w:t>4</w:t>
            </w:r>
          </w:p>
        </w:tc>
        <w:tc>
          <w:tcPr>
            <w:tcW w:w="7138" w:type="dxa"/>
          </w:tcPr>
          <w:p w:rsidR="0056277C" w:rsidRPr="00FF3431" w:rsidRDefault="00394ED2" w:rsidP="00B435C6">
            <w:pPr>
              <w:bidi w:val="0"/>
              <w:spacing w:before="120"/>
              <w:jc w:val="lowKashida"/>
              <w:rPr>
                <w:rFonts w:cs="Times New Roman"/>
                <w:sz w:val="24"/>
                <w:szCs w:val="24"/>
              </w:rPr>
            </w:pPr>
            <w:r w:rsidRPr="00FF3431">
              <w:rPr>
                <w:rFonts w:cs="Times New Roman"/>
                <w:sz w:val="24"/>
                <w:szCs w:val="24"/>
              </w:rPr>
              <w:t xml:space="preserve">International Standard Industrial Classification of All Economic Activities, </w:t>
            </w:r>
            <w:r w:rsidR="00A461CB" w:rsidRPr="00FF3431">
              <w:rPr>
                <w:rFonts w:cs="Times New Roman"/>
                <w:sz w:val="24"/>
                <w:szCs w:val="24"/>
              </w:rPr>
              <w:t>V</w:t>
            </w:r>
            <w:r w:rsidRPr="00FF3431">
              <w:rPr>
                <w:rFonts w:cs="Times New Roman"/>
                <w:sz w:val="24"/>
                <w:szCs w:val="24"/>
              </w:rPr>
              <w:t xml:space="preserve">ersion </w:t>
            </w:r>
            <w:r w:rsidR="0056277C" w:rsidRPr="00FF3431">
              <w:rPr>
                <w:rFonts w:cs="Times New Roman"/>
                <w:sz w:val="24"/>
                <w:szCs w:val="24"/>
              </w:rPr>
              <w:t>4</w:t>
            </w:r>
          </w:p>
        </w:tc>
      </w:tr>
      <w:tr w:rsidR="00394ED2" w:rsidRPr="00FF3431" w:rsidTr="00F54098">
        <w:trPr>
          <w:trHeight w:val="340"/>
          <w:jc w:val="center"/>
        </w:trPr>
        <w:tc>
          <w:tcPr>
            <w:tcW w:w="1877" w:type="dxa"/>
          </w:tcPr>
          <w:p w:rsidR="00394ED2" w:rsidRPr="00FF3431" w:rsidRDefault="00394ED2" w:rsidP="00F54098">
            <w:pPr>
              <w:bidi w:val="0"/>
              <w:spacing w:before="120"/>
              <w:rPr>
                <w:rFonts w:cs="Times New Roman"/>
                <w:b/>
                <w:bCs/>
                <w:sz w:val="24"/>
              </w:rPr>
            </w:pPr>
            <w:r w:rsidRPr="00FF3431">
              <w:rPr>
                <w:rFonts w:cs="Times New Roman"/>
                <w:b/>
                <w:bCs/>
                <w:sz w:val="24"/>
                <w:szCs w:val="24"/>
              </w:rPr>
              <w:t>SNA</w:t>
            </w:r>
            <w:r w:rsidR="00070A5B">
              <w:rPr>
                <w:rFonts w:cs="Times New Roman"/>
                <w:b/>
                <w:bCs/>
                <w:sz w:val="24"/>
                <w:szCs w:val="24"/>
              </w:rPr>
              <w:t xml:space="preserve"> </w:t>
            </w:r>
            <w:r w:rsidR="00F54098" w:rsidRPr="00FF3431">
              <w:rPr>
                <w:rFonts w:cs="Times New Roman"/>
                <w:b/>
                <w:bCs/>
                <w:sz w:val="24"/>
                <w:szCs w:val="24"/>
              </w:rPr>
              <w:t>2008</w:t>
            </w:r>
          </w:p>
        </w:tc>
        <w:tc>
          <w:tcPr>
            <w:tcW w:w="7138" w:type="dxa"/>
          </w:tcPr>
          <w:p w:rsidR="00394ED2" w:rsidRPr="00FF3431" w:rsidRDefault="00394ED2" w:rsidP="00F54098">
            <w:pPr>
              <w:bidi w:val="0"/>
              <w:spacing w:before="120"/>
              <w:jc w:val="lowKashida"/>
              <w:rPr>
                <w:rFonts w:cs="Times New Roman"/>
                <w:sz w:val="24"/>
              </w:rPr>
            </w:pPr>
            <w:r w:rsidRPr="00FF3431">
              <w:rPr>
                <w:rFonts w:cs="Times New Roman"/>
                <w:sz w:val="24"/>
                <w:szCs w:val="24"/>
              </w:rPr>
              <w:t xml:space="preserve">System of National Accounts </w:t>
            </w:r>
            <w:r w:rsidR="00F54098" w:rsidRPr="00FF3431">
              <w:rPr>
                <w:rFonts w:cs="Times New Roman"/>
                <w:sz w:val="24"/>
                <w:szCs w:val="24"/>
              </w:rPr>
              <w:t>2008</w:t>
            </w:r>
          </w:p>
        </w:tc>
      </w:tr>
      <w:tr w:rsidR="00394ED2" w:rsidRPr="00FF3431" w:rsidTr="00F54098">
        <w:trPr>
          <w:trHeight w:hRule="exact" w:val="360"/>
          <w:jc w:val="center"/>
        </w:trPr>
        <w:tc>
          <w:tcPr>
            <w:tcW w:w="1877" w:type="dxa"/>
          </w:tcPr>
          <w:p w:rsidR="00394ED2" w:rsidRPr="00FF3431" w:rsidRDefault="00394ED2" w:rsidP="00B435C6">
            <w:pPr>
              <w:bidi w:val="0"/>
              <w:spacing w:before="120"/>
              <w:rPr>
                <w:rFonts w:cs="Times New Roman"/>
                <w:b/>
                <w:bCs/>
                <w:sz w:val="24"/>
              </w:rPr>
            </w:pPr>
            <w:r w:rsidRPr="00FF3431">
              <w:rPr>
                <w:rFonts w:cs="Times New Roman"/>
                <w:b/>
                <w:bCs/>
                <w:sz w:val="24"/>
              </w:rPr>
              <w:t>NIS</w:t>
            </w:r>
          </w:p>
          <w:p w:rsidR="00394ED2" w:rsidRPr="00FF3431" w:rsidRDefault="00394ED2" w:rsidP="00B435C6">
            <w:pPr>
              <w:bidi w:val="0"/>
              <w:spacing w:before="120"/>
              <w:rPr>
                <w:rFonts w:cs="Times New Roman"/>
                <w:b/>
                <w:bCs/>
                <w:sz w:val="24"/>
              </w:rPr>
            </w:pPr>
          </w:p>
        </w:tc>
        <w:tc>
          <w:tcPr>
            <w:tcW w:w="7138" w:type="dxa"/>
          </w:tcPr>
          <w:p w:rsidR="00394ED2" w:rsidRPr="00FF3431" w:rsidRDefault="00394ED2" w:rsidP="00B435C6">
            <w:pPr>
              <w:bidi w:val="0"/>
              <w:spacing w:before="120"/>
              <w:jc w:val="lowKashida"/>
              <w:rPr>
                <w:rFonts w:cs="Times New Roman"/>
                <w:sz w:val="24"/>
              </w:rPr>
            </w:pPr>
            <w:r w:rsidRPr="00FF3431">
              <w:rPr>
                <w:rFonts w:cs="Times New Roman"/>
                <w:sz w:val="24"/>
              </w:rPr>
              <w:t>New Israeli Shekel</w:t>
            </w:r>
          </w:p>
        </w:tc>
      </w:tr>
      <w:tr w:rsidR="00394ED2" w:rsidRPr="00FF3431" w:rsidTr="00F54098">
        <w:trPr>
          <w:trHeight w:val="340"/>
          <w:jc w:val="center"/>
        </w:trPr>
        <w:tc>
          <w:tcPr>
            <w:tcW w:w="1877" w:type="dxa"/>
          </w:tcPr>
          <w:p w:rsidR="00394ED2" w:rsidRPr="00FF3431" w:rsidRDefault="00394ED2" w:rsidP="00B435C6">
            <w:pPr>
              <w:bidi w:val="0"/>
              <w:spacing w:before="120"/>
              <w:rPr>
                <w:rFonts w:cs="Times New Roman"/>
                <w:b/>
                <w:bCs/>
                <w:sz w:val="24"/>
              </w:rPr>
            </w:pPr>
            <w:r w:rsidRPr="00FF3431">
              <w:rPr>
                <w:rFonts w:cs="Times New Roman"/>
                <w:b/>
                <w:bCs/>
                <w:sz w:val="24"/>
              </w:rPr>
              <w:t>PCBS</w:t>
            </w:r>
          </w:p>
        </w:tc>
        <w:tc>
          <w:tcPr>
            <w:tcW w:w="7138" w:type="dxa"/>
          </w:tcPr>
          <w:p w:rsidR="00394ED2" w:rsidRPr="00FF3431" w:rsidRDefault="00394ED2" w:rsidP="00B435C6">
            <w:pPr>
              <w:bidi w:val="0"/>
              <w:spacing w:before="120"/>
              <w:jc w:val="lowKashida"/>
              <w:rPr>
                <w:rFonts w:cs="Times New Roman"/>
                <w:sz w:val="24"/>
              </w:rPr>
            </w:pPr>
            <w:r w:rsidRPr="00FF3431">
              <w:rPr>
                <w:rFonts w:cs="Times New Roman"/>
                <w:sz w:val="24"/>
              </w:rPr>
              <w:t>Palestinian Central Bureau of Statistics</w:t>
            </w:r>
          </w:p>
        </w:tc>
      </w:tr>
      <w:tr w:rsidR="00F54098" w:rsidRPr="00FF3431" w:rsidTr="0028020B">
        <w:trPr>
          <w:trHeight w:val="340"/>
          <w:jc w:val="center"/>
        </w:trPr>
        <w:tc>
          <w:tcPr>
            <w:tcW w:w="1877" w:type="dxa"/>
          </w:tcPr>
          <w:p w:rsidR="00F54098" w:rsidRPr="00FF3431" w:rsidRDefault="00F54098" w:rsidP="00B435C6">
            <w:pPr>
              <w:bidi w:val="0"/>
              <w:spacing w:before="120"/>
              <w:rPr>
                <w:b/>
                <w:bCs/>
                <w:sz w:val="24"/>
                <w:szCs w:val="28"/>
              </w:rPr>
            </w:pPr>
            <w:r w:rsidRPr="00FF3431">
              <w:rPr>
                <w:b/>
                <w:bCs/>
                <w:sz w:val="24"/>
                <w:szCs w:val="28"/>
              </w:rPr>
              <w:t xml:space="preserve">No. of Ent. </w:t>
            </w:r>
          </w:p>
        </w:tc>
        <w:tc>
          <w:tcPr>
            <w:tcW w:w="7138" w:type="dxa"/>
          </w:tcPr>
          <w:p w:rsidR="00F54098" w:rsidRPr="00FF3431" w:rsidRDefault="00F54098" w:rsidP="00B435C6">
            <w:pPr>
              <w:bidi w:val="0"/>
              <w:spacing w:before="120"/>
              <w:jc w:val="lowKashida"/>
              <w:rPr>
                <w:sz w:val="24"/>
                <w:szCs w:val="28"/>
              </w:rPr>
            </w:pPr>
            <w:r w:rsidRPr="00FF3431">
              <w:rPr>
                <w:sz w:val="24"/>
                <w:szCs w:val="28"/>
              </w:rPr>
              <w:t>Number of Enterprises</w:t>
            </w:r>
          </w:p>
        </w:tc>
      </w:tr>
      <w:tr w:rsidR="00F54098" w:rsidRPr="00FF3431" w:rsidTr="0028020B">
        <w:trPr>
          <w:trHeight w:val="340"/>
          <w:jc w:val="center"/>
        </w:trPr>
        <w:tc>
          <w:tcPr>
            <w:tcW w:w="1877" w:type="dxa"/>
          </w:tcPr>
          <w:p w:rsidR="00F54098" w:rsidRPr="00FF3431" w:rsidRDefault="00F54098" w:rsidP="0082369C">
            <w:pPr>
              <w:bidi w:val="0"/>
              <w:spacing w:before="120"/>
              <w:rPr>
                <w:b/>
                <w:bCs/>
                <w:sz w:val="24"/>
                <w:szCs w:val="28"/>
              </w:rPr>
            </w:pPr>
            <w:r w:rsidRPr="00FF3431">
              <w:rPr>
                <w:b/>
                <w:bCs/>
                <w:sz w:val="24"/>
                <w:szCs w:val="28"/>
              </w:rPr>
              <w:t xml:space="preserve">GFCF     </w:t>
            </w:r>
          </w:p>
        </w:tc>
        <w:tc>
          <w:tcPr>
            <w:tcW w:w="7138" w:type="dxa"/>
          </w:tcPr>
          <w:p w:rsidR="00F54098" w:rsidRPr="00FF3431" w:rsidRDefault="00F54098" w:rsidP="00B435C6">
            <w:pPr>
              <w:bidi w:val="0"/>
              <w:spacing w:before="120"/>
              <w:jc w:val="lowKashida"/>
              <w:rPr>
                <w:sz w:val="24"/>
                <w:szCs w:val="28"/>
              </w:rPr>
            </w:pPr>
            <w:r w:rsidRPr="00FF3431">
              <w:rPr>
                <w:sz w:val="24"/>
                <w:szCs w:val="28"/>
              </w:rPr>
              <w:t>Gross Fixed Capital Formation</w:t>
            </w:r>
          </w:p>
        </w:tc>
      </w:tr>
      <w:tr w:rsidR="00070A5B" w:rsidRPr="00FF3431" w:rsidTr="0028020B">
        <w:trPr>
          <w:trHeight w:val="340"/>
          <w:jc w:val="center"/>
        </w:trPr>
        <w:tc>
          <w:tcPr>
            <w:tcW w:w="1877" w:type="dxa"/>
          </w:tcPr>
          <w:p w:rsidR="00070A5B" w:rsidRPr="00FF3431" w:rsidRDefault="00070A5B" w:rsidP="0082369C">
            <w:pPr>
              <w:bidi w:val="0"/>
              <w:spacing w:before="120"/>
              <w:rPr>
                <w:b/>
                <w:bCs/>
                <w:sz w:val="24"/>
                <w:szCs w:val="28"/>
              </w:rPr>
            </w:pPr>
            <w:r>
              <w:rPr>
                <w:b/>
                <w:bCs/>
                <w:sz w:val="24"/>
                <w:szCs w:val="28"/>
              </w:rPr>
              <w:t>SDC</w:t>
            </w:r>
          </w:p>
        </w:tc>
        <w:tc>
          <w:tcPr>
            <w:tcW w:w="7138" w:type="dxa"/>
          </w:tcPr>
          <w:p w:rsidR="00070A5B" w:rsidRPr="00070A5B" w:rsidRDefault="00070A5B" w:rsidP="00B435C6">
            <w:pPr>
              <w:bidi w:val="0"/>
              <w:spacing w:before="120"/>
              <w:jc w:val="lowKashida"/>
              <w:rPr>
                <w:sz w:val="24"/>
                <w:szCs w:val="28"/>
              </w:rPr>
            </w:pPr>
            <w:r w:rsidRPr="00070A5B">
              <w:rPr>
                <w:sz w:val="24"/>
                <w:szCs w:val="24"/>
              </w:rPr>
              <w:t>Swiss Development and Cooperation Agency</w:t>
            </w:r>
          </w:p>
        </w:tc>
      </w:tr>
      <w:tr w:rsidR="00070A5B" w:rsidRPr="00FF3431" w:rsidTr="0028020B">
        <w:trPr>
          <w:trHeight w:val="340"/>
          <w:jc w:val="center"/>
        </w:trPr>
        <w:tc>
          <w:tcPr>
            <w:tcW w:w="1877" w:type="dxa"/>
          </w:tcPr>
          <w:p w:rsidR="00070A5B" w:rsidRPr="00FF3431" w:rsidRDefault="00070A5B" w:rsidP="0082369C">
            <w:pPr>
              <w:bidi w:val="0"/>
              <w:spacing w:before="120"/>
              <w:rPr>
                <w:b/>
                <w:bCs/>
                <w:sz w:val="24"/>
                <w:szCs w:val="28"/>
              </w:rPr>
            </w:pPr>
            <w:r>
              <w:rPr>
                <w:b/>
                <w:bCs/>
                <w:sz w:val="24"/>
                <w:szCs w:val="28"/>
              </w:rPr>
              <w:t>EU</w:t>
            </w:r>
          </w:p>
        </w:tc>
        <w:tc>
          <w:tcPr>
            <w:tcW w:w="7138" w:type="dxa"/>
          </w:tcPr>
          <w:p w:rsidR="00070A5B" w:rsidRPr="00FF3431" w:rsidRDefault="00070A5B" w:rsidP="00B435C6">
            <w:pPr>
              <w:bidi w:val="0"/>
              <w:spacing w:before="120"/>
              <w:jc w:val="lowKashida"/>
              <w:rPr>
                <w:sz w:val="24"/>
                <w:szCs w:val="28"/>
              </w:rPr>
            </w:pPr>
            <w:r>
              <w:rPr>
                <w:sz w:val="24"/>
                <w:szCs w:val="28"/>
              </w:rPr>
              <w:t>European Union</w:t>
            </w:r>
          </w:p>
        </w:tc>
      </w:tr>
      <w:tr w:rsidR="00F54098" w:rsidRPr="00FF3431" w:rsidTr="0028020B">
        <w:trPr>
          <w:trHeight w:val="340"/>
          <w:jc w:val="center"/>
        </w:trPr>
        <w:tc>
          <w:tcPr>
            <w:tcW w:w="1877" w:type="dxa"/>
          </w:tcPr>
          <w:p w:rsidR="00F54098" w:rsidRPr="00FF3431" w:rsidRDefault="00F54098" w:rsidP="0082369C">
            <w:pPr>
              <w:bidi w:val="0"/>
              <w:spacing w:before="120"/>
              <w:rPr>
                <w:b/>
                <w:bCs/>
                <w:sz w:val="24"/>
                <w:szCs w:val="28"/>
              </w:rPr>
            </w:pPr>
          </w:p>
        </w:tc>
        <w:tc>
          <w:tcPr>
            <w:tcW w:w="7138" w:type="dxa"/>
          </w:tcPr>
          <w:p w:rsidR="00F54098" w:rsidRPr="00FF3431" w:rsidRDefault="00F54098" w:rsidP="00B435C6">
            <w:pPr>
              <w:bidi w:val="0"/>
              <w:spacing w:before="120"/>
              <w:jc w:val="lowKashida"/>
              <w:rPr>
                <w:sz w:val="24"/>
                <w:szCs w:val="28"/>
              </w:rPr>
            </w:pPr>
          </w:p>
        </w:tc>
      </w:tr>
      <w:tr w:rsidR="00F54098" w:rsidRPr="00FF3431" w:rsidTr="0028020B">
        <w:trPr>
          <w:trHeight w:val="340"/>
          <w:jc w:val="center"/>
        </w:trPr>
        <w:tc>
          <w:tcPr>
            <w:tcW w:w="1877" w:type="dxa"/>
          </w:tcPr>
          <w:p w:rsidR="00F54098" w:rsidRPr="00FF3431" w:rsidRDefault="00F54098" w:rsidP="0082369C">
            <w:pPr>
              <w:bidi w:val="0"/>
              <w:spacing w:before="120"/>
              <w:rPr>
                <w:b/>
                <w:bCs/>
                <w:sz w:val="24"/>
                <w:szCs w:val="28"/>
              </w:rPr>
            </w:pPr>
          </w:p>
        </w:tc>
        <w:tc>
          <w:tcPr>
            <w:tcW w:w="7138" w:type="dxa"/>
          </w:tcPr>
          <w:p w:rsidR="00F54098" w:rsidRPr="00FF3431" w:rsidRDefault="00F54098" w:rsidP="00B435C6">
            <w:pPr>
              <w:bidi w:val="0"/>
              <w:spacing w:before="120"/>
              <w:jc w:val="lowKashida"/>
              <w:rPr>
                <w:sz w:val="24"/>
                <w:szCs w:val="28"/>
              </w:rPr>
            </w:pPr>
          </w:p>
        </w:tc>
      </w:tr>
    </w:tbl>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tl/>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jc w:val="center"/>
        <w:rPr>
          <w:b/>
          <w:bCs/>
          <w:sz w:val="24"/>
          <w:szCs w:val="28"/>
        </w:rPr>
      </w:pPr>
    </w:p>
    <w:p w:rsidR="00394ED2" w:rsidRPr="00FF3431" w:rsidRDefault="00394ED2">
      <w:pPr>
        <w:bidi w:val="0"/>
        <w:ind w:right="-2"/>
        <w:jc w:val="center"/>
        <w:rPr>
          <w:b/>
          <w:bCs/>
          <w:sz w:val="24"/>
          <w:szCs w:val="28"/>
        </w:rPr>
      </w:pPr>
    </w:p>
    <w:p w:rsidR="00394ED2" w:rsidRPr="00FF3431" w:rsidRDefault="00394ED2">
      <w:pPr>
        <w:bidi w:val="0"/>
        <w:ind w:right="-2"/>
        <w:jc w:val="center"/>
        <w:rPr>
          <w:b/>
          <w:bCs/>
          <w:sz w:val="24"/>
          <w:szCs w:val="28"/>
        </w:rPr>
      </w:pPr>
    </w:p>
    <w:p w:rsidR="00394ED2" w:rsidRPr="00FF3431" w:rsidRDefault="00394ED2">
      <w:pPr>
        <w:bidi w:val="0"/>
        <w:ind w:right="-2"/>
        <w:jc w:val="center"/>
        <w:rPr>
          <w:b/>
          <w:bCs/>
          <w:sz w:val="24"/>
          <w:szCs w:val="28"/>
        </w:rPr>
      </w:pPr>
    </w:p>
    <w:p w:rsidR="00394ED2" w:rsidRPr="00FF3431" w:rsidRDefault="00394ED2">
      <w:pPr>
        <w:bidi w:val="0"/>
        <w:ind w:right="-2"/>
        <w:jc w:val="center"/>
        <w:rPr>
          <w:b/>
          <w:bCs/>
          <w:sz w:val="24"/>
          <w:szCs w:val="24"/>
        </w:rPr>
      </w:pPr>
      <w:r w:rsidRPr="00FF3431">
        <w:rPr>
          <w:b/>
          <w:bCs/>
          <w:sz w:val="28"/>
          <w:szCs w:val="28"/>
        </w:rPr>
        <w:br w:type="page"/>
      </w:r>
      <w:r w:rsidRPr="00FF3431">
        <w:rPr>
          <w:b/>
          <w:bCs/>
          <w:sz w:val="28"/>
          <w:szCs w:val="28"/>
        </w:rPr>
        <w:lastRenderedPageBreak/>
        <w:br w:type="page"/>
      </w:r>
      <w:r w:rsidRPr="00FF3431">
        <w:rPr>
          <w:b/>
          <w:bCs/>
          <w:sz w:val="28"/>
          <w:szCs w:val="28"/>
        </w:rPr>
        <w:lastRenderedPageBreak/>
        <w:t>Table of Contents</w:t>
      </w:r>
    </w:p>
    <w:p w:rsidR="00394ED2" w:rsidRPr="00FF3431" w:rsidRDefault="00394ED2">
      <w:pPr>
        <w:bidi w:val="0"/>
        <w:jc w:val="center"/>
        <w:rPr>
          <w:b/>
          <w:bCs/>
          <w:sz w:val="24"/>
          <w:szCs w:val="24"/>
        </w:rPr>
      </w:pPr>
    </w:p>
    <w:tbl>
      <w:tblPr>
        <w:tblW w:w="0" w:type="auto"/>
        <w:jc w:val="center"/>
        <w:tblLayout w:type="fixed"/>
        <w:tblLook w:val="0000"/>
      </w:tblPr>
      <w:tblGrid>
        <w:gridCol w:w="1809"/>
        <w:gridCol w:w="5831"/>
        <w:gridCol w:w="1362"/>
      </w:tblGrid>
      <w:tr w:rsidR="00394ED2" w:rsidRPr="00FF3431" w:rsidTr="00B009ED">
        <w:trPr>
          <w:trHeight w:val="397"/>
          <w:tblHeader/>
          <w:jc w:val="center"/>
        </w:trPr>
        <w:tc>
          <w:tcPr>
            <w:tcW w:w="7640" w:type="dxa"/>
            <w:gridSpan w:val="2"/>
            <w:vAlign w:val="center"/>
          </w:tcPr>
          <w:p w:rsidR="00394ED2" w:rsidRPr="00FF3431" w:rsidRDefault="00394ED2">
            <w:pPr>
              <w:jc w:val="right"/>
              <w:rPr>
                <w:rFonts w:cs="Times New Roman"/>
                <w:b/>
                <w:bCs/>
                <w:sz w:val="24"/>
                <w:szCs w:val="24"/>
              </w:rPr>
            </w:pPr>
            <w:r w:rsidRPr="00FF3431">
              <w:rPr>
                <w:rFonts w:cs="Times New Roman"/>
                <w:b/>
                <w:bCs/>
                <w:sz w:val="24"/>
                <w:szCs w:val="24"/>
              </w:rPr>
              <w:t>Subject</w:t>
            </w:r>
          </w:p>
          <w:p w:rsidR="00394ED2" w:rsidRPr="00FF3431" w:rsidRDefault="00394ED2">
            <w:pPr>
              <w:jc w:val="right"/>
              <w:rPr>
                <w:rFonts w:cs="Times New Roman"/>
                <w:sz w:val="16"/>
                <w:szCs w:val="16"/>
              </w:rPr>
            </w:pPr>
          </w:p>
        </w:tc>
        <w:tc>
          <w:tcPr>
            <w:tcW w:w="1362" w:type="dxa"/>
            <w:vAlign w:val="center"/>
          </w:tcPr>
          <w:p w:rsidR="00394ED2" w:rsidRPr="00FF3431" w:rsidRDefault="00394ED2">
            <w:pPr>
              <w:pStyle w:val="Heading7"/>
              <w:rPr>
                <w:sz w:val="24"/>
                <w:szCs w:val="24"/>
              </w:rPr>
            </w:pPr>
            <w:r w:rsidRPr="00FF3431">
              <w:rPr>
                <w:sz w:val="24"/>
                <w:szCs w:val="24"/>
              </w:rPr>
              <w:t>Page</w:t>
            </w:r>
          </w:p>
        </w:tc>
      </w:tr>
      <w:tr w:rsidR="00394ED2" w:rsidRPr="00FF3431" w:rsidTr="00B009ED">
        <w:trPr>
          <w:trHeight w:val="397"/>
          <w:jc w:val="center"/>
        </w:trPr>
        <w:tc>
          <w:tcPr>
            <w:tcW w:w="1809" w:type="dxa"/>
            <w:vAlign w:val="center"/>
          </w:tcPr>
          <w:p w:rsidR="00394ED2" w:rsidRPr="00FF3431" w:rsidRDefault="00394ED2">
            <w:pPr>
              <w:bidi w:val="0"/>
              <w:rPr>
                <w:b/>
                <w:bCs/>
                <w:sz w:val="24"/>
                <w:szCs w:val="24"/>
              </w:rPr>
            </w:pPr>
          </w:p>
        </w:tc>
        <w:tc>
          <w:tcPr>
            <w:tcW w:w="5831" w:type="dxa"/>
            <w:vAlign w:val="center"/>
          </w:tcPr>
          <w:p w:rsidR="00394ED2" w:rsidRPr="00FF3431" w:rsidRDefault="00394ED2">
            <w:pPr>
              <w:bidi w:val="0"/>
              <w:rPr>
                <w:sz w:val="24"/>
                <w:szCs w:val="24"/>
              </w:rPr>
            </w:pPr>
            <w:r w:rsidRPr="00FF3431">
              <w:rPr>
                <w:sz w:val="24"/>
                <w:szCs w:val="28"/>
              </w:rPr>
              <w:t>List of Tables</w:t>
            </w:r>
          </w:p>
        </w:tc>
        <w:tc>
          <w:tcPr>
            <w:tcW w:w="1362" w:type="dxa"/>
            <w:vAlign w:val="center"/>
          </w:tcPr>
          <w:p w:rsidR="00394ED2" w:rsidRPr="00FF3431" w:rsidRDefault="00394ED2">
            <w:pPr>
              <w:bidi w:val="0"/>
              <w:jc w:val="center"/>
              <w:rPr>
                <w:b/>
                <w:bCs/>
                <w:sz w:val="24"/>
                <w:szCs w:val="24"/>
              </w:rPr>
            </w:pPr>
          </w:p>
        </w:tc>
      </w:tr>
      <w:tr w:rsidR="009D47A6" w:rsidRPr="00FF3431" w:rsidTr="00B009ED">
        <w:trPr>
          <w:trHeight w:val="397"/>
          <w:jc w:val="center"/>
        </w:trPr>
        <w:tc>
          <w:tcPr>
            <w:tcW w:w="1809" w:type="dxa"/>
            <w:vAlign w:val="center"/>
          </w:tcPr>
          <w:p w:rsidR="009D47A6" w:rsidRPr="00FF3431" w:rsidRDefault="009D47A6">
            <w:pPr>
              <w:bidi w:val="0"/>
              <w:rPr>
                <w:b/>
                <w:bCs/>
                <w:sz w:val="24"/>
                <w:szCs w:val="24"/>
              </w:rPr>
            </w:pPr>
          </w:p>
        </w:tc>
        <w:tc>
          <w:tcPr>
            <w:tcW w:w="5831" w:type="dxa"/>
            <w:vAlign w:val="center"/>
          </w:tcPr>
          <w:p w:rsidR="009D47A6" w:rsidRPr="009D47A6" w:rsidRDefault="009D47A6" w:rsidP="009D47A6">
            <w:pPr>
              <w:bidi w:val="0"/>
              <w:rPr>
                <w:sz w:val="24"/>
                <w:szCs w:val="24"/>
              </w:rPr>
            </w:pPr>
            <w:r w:rsidRPr="009D47A6">
              <w:rPr>
                <w:sz w:val="24"/>
                <w:szCs w:val="24"/>
              </w:rPr>
              <w:t>Introduction</w:t>
            </w:r>
          </w:p>
        </w:tc>
        <w:tc>
          <w:tcPr>
            <w:tcW w:w="1362" w:type="dxa"/>
            <w:vAlign w:val="center"/>
          </w:tcPr>
          <w:p w:rsidR="009D47A6" w:rsidRPr="00FF3431" w:rsidRDefault="009D47A6">
            <w:pPr>
              <w:bidi w:val="0"/>
              <w:jc w:val="center"/>
              <w:rPr>
                <w:b/>
                <w:bCs/>
                <w:sz w:val="24"/>
                <w:szCs w:val="24"/>
              </w:rPr>
            </w:pPr>
          </w:p>
        </w:tc>
      </w:tr>
      <w:tr w:rsidR="00394ED2" w:rsidRPr="00FF3431" w:rsidTr="00B009ED">
        <w:trPr>
          <w:trHeight w:val="100"/>
          <w:jc w:val="center"/>
        </w:trPr>
        <w:tc>
          <w:tcPr>
            <w:tcW w:w="1809" w:type="dxa"/>
            <w:vAlign w:val="center"/>
          </w:tcPr>
          <w:p w:rsidR="00394ED2" w:rsidRPr="00FF3431" w:rsidRDefault="00394ED2">
            <w:pPr>
              <w:bidi w:val="0"/>
              <w:rPr>
                <w:b/>
                <w:bCs/>
                <w:sz w:val="12"/>
                <w:szCs w:val="12"/>
              </w:rPr>
            </w:pPr>
          </w:p>
        </w:tc>
        <w:tc>
          <w:tcPr>
            <w:tcW w:w="5831" w:type="dxa"/>
            <w:vAlign w:val="center"/>
          </w:tcPr>
          <w:p w:rsidR="00394ED2" w:rsidRPr="00FF3431" w:rsidRDefault="00394ED2">
            <w:pPr>
              <w:bidi w:val="0"/>
              <w:rPr>
                <w:b/>
                <w:bCs/>
                <w:sz w:val="12"/>
                <w:szCs w:val="12"/>
              </w:rPr>
            </w:pPr>
          </w:p>
        </w:tc>
        <w:tc>
          <w:tcPr>
            <w:tcW w:w="1362" w:type="dxa"/>
            <w:vAlign w:val="center"/>
          </w:tcPr>
          <w:p w:rsidR="00394ED2" w:rsidRPr="00FF3431" w:rsidRDefault="00394ED2">
            <w:pPr>
              <w:bidi w:val="0"/>
              <w:jc w:val="center"/>
              <w:rPr>
                <w:b/>
                <w:bCs/>
                <w:sz w:val="12"/>
                <w:szCs w:val="12"/>
              </w:rPr>
            </w:pPr>
          </w:p>
        </w:tc>
      </w:tr>
      <w:tr w:rsidR="00394ED2" w:rsidRPr="00FF3431" w:rsidTr="00B009ED">
        <w:trPr>
          <w:trHeight w:val="397"/>
          <w:jc w:val="center"/>
        </w:trPr>
        <w:tc>
          <w:tcPr>
            <w:tcW w:w="1809" w:type="dxa"/>
            <w:vAlign w:val="center"/>
          </w:tcPr>
          <w:p w:rsidR="00394ED2" w:rsidRPr="00FF3431" w:rsidRDefault="003A0439">
            <w:pPr>
              <w:bidi w:val="0"/>
              <w:rPr>
                <w:sz w:val="24"/>
                <w:szCs w:val="24"/>
              </w:rPr>
            </w:pPr>
            <w:r w:rsidRPr="00FF3431">
              <w:rPr>
                <w:sz w:val="24"/>
                <w:szCs w:val="24"/>
              </w:rPr>
              <w:t>Chapter One:</w:t>
            </w:r>
          </w:p>
        </w:tc>
        <w:tc>
          <w:tcPr>
            <w:tcW w:w="5831" w:type="dxa"/>
            <w:vAlign w:val="center"/>
          </w:tcPr>
          <w:p w:rsidR="00394ED2" w:rsidRPr="00FF3431" w:rsidRDefault="00394ED2">
            <w:pPr>
              <w:bidi w:val="0"/>
              <w:rPr>
                <w:b/>
                <w:bCs/>
                <w:sz w:val="24"/>
                <w:szCs w:val="24"/>
              </w:rPr>
            </w:pPr>
            <w:r w:rsidRPr="00FF3431">
              <w:rPr>
                <w:b/>
                <w:bCs/>
                <w:sz w:val="24"/>
                <w:szCs w:val="24"/>
              </w:rPr>
              <w:t>Main Findings</w:t>
            </w:r>
          </w:p>
        </w:tc>
        <w:tc>
          <w:tcPr>
            <w:tcW w:w="1362" w:type="dxa"/>
          </w:tcPr>
          <w:p w:rsidR="00394ED2" w:rsidRPr="00FF3431" w:rsidRDefault="00394ED2" w:rsidP="00FA5173">
            <w:pPr>
              <w:bidi w:val="0"/>
              <w:ind w:left="-65" w:right="-62"/>
              <w:jc w:val="center"/>
              <w:rPr>
                <w:b/>
                <w:bCs/>
                <w:sz w:val="24"/>
                <w:szCs w:val="28"/>
              </w:rPr>
            </w:pPr>
            <w:r w:rsidRPr="00FF3431">
              <w:rPr>
                <w:b/>
                <w:bCs/>
                <w:sz w:val="24"/>
                <w:szCs w:val="28"/>
              </w:rPr>
              <w:t>[</w:t>
            </w:r>
            <w:r w:rsidR="00FA5173" w:rsidRPr="00FF3431">
              <w:rPr>
                <w:b/>
                <w:bCs/>
                <w:sz w:val="24"/>
                <w:szCs w:val="24"/>
              </w:rPr>
              <w:t>15</w:t>
            </w:r>
            <w:r w:rsidRPr="00FF3431">
              <w:rPr>
                <w:b/>
                <w:bCs/>
                <w:sz w:val="24"/>
                <w:szCs w:val="28"/>
              </w:rPr>
              <w:t>]</w:t>
            </w:r>
          </w:p>
        </w:tc>
      </w:tr>
      <w:tr w:rsidR="00394ED2" w:rsidRPr="00FF3431" w:rsidTr="00B009ED">
        <w:trPr>
          <w:trHeight w:val="397"/>
          <w:jc w:val="center"/>
        </w:trPr>
        <w:tc>
          <w:tcPr>
            <w:tcW w:w="1809" w:type="dxa"/>
            <w:vAlign w:val="center"/>
          </w:tcPr>
          <w:p w:rsidR="00394ED2" w:rsidRPr="00FF3431" w:rsidRDefault="00394ED2">
            <w:pPr>
              <w:bidi w:val="0"/>
              <w:rPr>
                <w:sz w:val="24"/>
                <w:szCs w:val="24"/>
              </w:rPr>
            </w:pPr>
          </w:p>
        </w:tc>
        <w:tc>
          <w:tcPr>
            <w:tcW w:w="5831" w:type="dxa"/>
          </w:tcPr>
          <w:p w:rsidR="00394ED2" w:rsidRPr="00FF3431" w:rsidRDefault="003A0439">
            <w:pPr>
              <w:bidi w:val="0"/>
              <w:ind w:left="32"/>
              <w:rPr>
                <w:sz w:val="24"/>
                <w:szCs w:val="24"/>
              </w:rPr>
            </w:pPr>
            <w:r w:rsidRPr="00FF3431">
              <w:rPr>
                <w:sz w:val="24"/>
                <w:szCs w:val="24"/>
              </w:rPr>
              <w:t>1</w:t>
            </w:r>
            <w:r w:rsidR="00394ED2" w:rsidRPr="00FF3431">
              <w:rPr>
                <w:sz w:val="24"/>
                <w:szCs w:val="24"/>
              </w:rPr>
              <w:t>.1 Number of Enterprises</w:t>
            </w:r>
          </w:p>
        </w:tc>
        <w:tc>
          <w:tcPr>
            <w:tcW w:w="1362" w:type="dxa"/>
          </w:tcPr>
          <w:p w:rsidR="00394ED2" w:rsidRPr="00FF3431" w:rsidRDefault="00394ED2" w:rsidP="00FA5173">
            <w:pPr>
              <w:ind w:left="-65" w:right="-62"/>
              <w:jc w:val="center"/>
            </w:pPr>
            <w:r w:rsidRPr="00FF3431">
              <w:rPr>
                <w:sz w:val="24"/>
                <w:szCs w:val="28"/>
              </w:rPr>
              <w:t>[</w:t>
            </w:r>
            <w:r w:rsidR="00FA5173" w:rsidRPr="00FF3431">
              <w:rPr>
                <w:sz w:val="24"/>
                <w:szCs w:val="28"/>
              </w:rPr>
              <w:t>15</w:t>
            </w:r>
            <w:r w:rsidRPr="00FF3431">
              <w:rPr>
                <w:sz w:val="24"/>
                <w:szCs w:val="28"/>
              </w:rPr>
              <w:t>]</w:t>
            </w:r>
          </w:p>
        </w:tc>
      </w:tr>
      <w:tr w:rsidR="00394ED2" w:rsidRPr="00FF3431" w:rsidTr="00B009ED">
        <w:trPr>
          <w:trHeight w:val="397"/>
          <w:jc w:val="center"/>
        </w:trPr>
        <w:tc>
          <w:tcPr>
            <w:tcW w:w="1809" w:type="dxa"/>
            <w:vAlign w:val="center"/>
          </w:tcPr>
          <w:p w:rsidR="00394ED2" w:rsidRPr="00FF3431" w:rsidRDefault="00394ED2">
            <w:pPr>
              <w:bidi w:val="0"/>
              <w:rPr>
                <w:sz w:val="24"/>
                <w:szCs w:val="24"/>
              </w:rPr>
            </w:pPr>
          </w:p>
        </w:tc>
        <w:tc>
          <w:tcPr>
            <w:tcW w:w="5831" w:type="dxa"/>
          </w:tcPr>
          <w:p w:rsidR="00394ED2" w:rsidRPr="00FF3431" w:rsidRDefault="003A0439">
            <w:pPr>
              <w:bidi w:val="0"/>
              <w:ind w:left="32"/>
              <w:rPr>
                <w:sz w:val="24"/>
                <w:szCs w:val="24"/>
              </w:rPr>
            </w:pPr>
            <w:r w:rsidRPr="00FF3431">
              <w:rPr>
                <w:sz w:val="24"/>
                <w:szCs w:val="24"/>
              </w:rPr>
              <w:t>1.</w:t>
            </w:r>
            <w:r w:rsidR="00394ED2" w:rsidRPr="00FF3431">
              <w:rPr>
                <w:sz w:val="24"/>
                <w:szCs w:val="24"/>
              </w:rPr>
              <w:t xml:space="preserve">2 Number of Employed Persons </w:t>
            </w:r>
          </w:p>
        </w:tc>
        <w:tc>
          <w:tcPr>
            <w:tcW w:w="1362" w:type="dxa"/>
          </w:tcPr>
          <w:p w:rsidR="00394ED2" w:rsidRPr="00FF3431" w:rsidRDefault="00394ED2" w:rsidP="00FA5173">
            <w:pPr>
              <w:ind w:left="-65" w:right="-62"/>
              <w:jc w:val="center"/>
            </w:pPr>
            <w:r w:rsidRPr="00FF3431">
              <w:rPr>
                <w:sz w:val="24"/>
                <w:szCs w:val="28"/>
              </w:rPr>
              <w:t>[</w:t>
            </w:r>
            <w:r w:rsidR="00FA5173" w:rsidRPr="00FF3431">
              <w:rPr>
                <w:sz w:val="24"/>
                <w:szCs w:val="28"/>
              </w:rPr>
              <w:t>15</w:t>
            </w:r>
            <w:r w:rsidRPr="00FF3431">
              <w:rPr>
                <w:sz w:val="24"/>
                <w:szCs w:val="28"/>
              </w:rPr>
              <w:t>]</w:t>
            </w:r>
          </w:p>
        </w:tc>
      </w:tr>
      <w:tr w:rsidR="00394ED2" w:rsidRPr="00FF3431" w:rsidTr="00B009ED">
        <w:trPr>
          <w:trHeight w:val="397"/>
          <w:jc w:val="center"/>
        </w:trPr>
        <w:tc>
          <w:tcPr>
            <w:tcW w:w="1809" w:type="dxa"/>
            <w:vAlign w:val="center"/>
          </w:tcPr>
          <w:p w:rsidR="00394ED2" w:rsidRPr="00FF3431" w:rsidRDefault="00394ED2">
            <w:pPr>
              <w:bidi w:val="0"/>
              <w:rPr>
                <w:sz w:val="24"/>
                <w:szCs w:val="24"/>
              </w:rPr>
            </w:pPr>
          </w:p>
        </w:tc>
        <w:tc>
          <w:tcPr>
            <w:tcW w:w="5831" w:type="dxa"/>
          </w:tcPr>
          <w:p w:rsidR="00394ED2" w:rsidRPr="00FF3431" w:rsidRDefault="003A0439">
            <w:pPr>
              <w:bidi w:val="0"/>
              <w:ind w:left="32"/>
              <w:rPr>
                <w:sz w:val="24"/>
                <w:szCs w:val="28"/>
              </w:rPr>
            </w:pPr>
            <w:r w:rsidRPr="00FF3431">
              <w:rPr>
                <w:sz w:val="24"/>
                <w:szCs w:val="24"/>
              </w:rPr>
              <w:t>1</w:t>
            </w:r>
            <w:r w:rsidR="00394ED2" w:rsidRPr="00FF3431">
              <w:rPr>
                <w:sz w:val="24"/>
                <w:szCs w:val="24"/>
              </w:rPr>
              <w:t>.3 Output</w:t>
            </w:r>
          </w:p>
        </w:tc>
        <w:tc>
          <w:tcPr>
            <w:tcW w:w="1362" w:type="dxa"/>
          </w:tcPr>
          <w:p w:rsidR="00394ED2" w:rsidRPr="00FF3431" w:rsidRDefault="00394ED2" w:rsidP="00FA5173">
            <w:pPr>
              <w:ind w:left="-65" w:right="-62"/>
              <w:jc w:val="center"/>
            </w:pPr>
            <w:r w:rsidRPr="00FF3431">
              <w:rPr>
                <w:sz w:val="24"/>
                <w:szCs w:val="28"/>
              </w:rPr>
              <w:t>[</w:t>
            </w:r>
            <w:r w:rsidR="00FA5173" w:rsidRPr="00FF3431">
              <w:rPr>
                <w:sz w:val="24"/>
                <w:szCs w:val="28"/>
              </w:rPr>
              <w:t>16</w:t>
            </w:r>
            <w:r w:rsidRPr="00FF3431">
              <w:rPr>
                <w:sz w:val="24"/>
                <w:szCs w:val="28"/>
              </w:rPr>
              <w:t>]</w:t>
            </w:r>
          </w:p>
        </w:tc>
      </w:tr>
      <w:tr w:rsidR="00394ED2" w:rsidRPr="00FF3431" w:rsidTr="00B009ED">
        <w:trPr>
          <w:trHeight w:val="397"/>
          <w:jc w:val="center"/>
        </w:trPr>
        <w:tc>
          <w:tcPr>
            <w:tcW w:w="1809" w:type="dxa"/>
            <w:vAlign w:val="center"/>
          </w:tcPr>
          <w:p w:rsidR="00394ED2" w:rsidRPr="00FF3431" w:rsidRDefault="00394ED2">
            <w:pPr>
              <w:bidi w:val="0"/>
              <w:rPr>
                <w:sz w:val="24"/>
                <w:szCs w:val="24"/>
              </w:rPr>
            </w:pPr>
          </w:p>
        </w:tc>
        <w:tc>
          <w:tcPr>
            <w:tcW w:w="5831" w:type="dxa"/>
          </w:tcPr>
          <w:p w:rsidR="00394ED2" w:rsidRPr="00FF3431" w:rsidRDefault="003A0439">
            <w:pPr>
              <w:bidi w:val="0"/>
              <w:ind w:left="32"/>
              <w:rPr>
                <w:sz w:val="24"/>
                <w:szCs w:val="24"/>
              </w:rPr>
            </w:pPr>
            <w:r w:rsidRPr="00FF3431">
              <w:rPr>
                <w:sz w:val="24"/>
                <w:szCs w:val="24"/>
              </w:rPr>
              <w:t>1</w:t>
            </w:r>
            <w:r w:rsidR="00394ED2" w:rsidRPr="00FF3431">
              <w:rPr>
                <w:sz w:val="24"/>
                <w:szCs w:val="24"/>
              </w:rPr>
              <w:t>.4 Value Added</w:t>
            </w:r>
          </w:p>
        </w:tc>
        <w:tc>
          <w:tcPr>
            <w:tcW w:w="1362" w:type="dxa"/>
          </w:tcPr>
          <w:p w:rsidR="00394ED2" w:rsidRPr="00FF3431" w:rsidRDefault="00394ED2" w:rsidP="00FA5173">
            <w:pPr>
              <w:ind w:left="-65" w:right="-62"/>
              <w:jc w:val="center"/>
            </w:pPr>
            <w:r w:rsidRPr="00FF3431">
              <w:rPr>
                <w:sz w:val="24"/>
                <w:szCs w:val="28"/>
              </w:rPr>
              <w:t>[</w:t>
            </w:r>
            <w:r w:rsidR="00FA5173" w:rsidRPr="00FF3431">
              <w:rPr>
                <w:sz w:val="24"/>
                <w:szCs w:val="28"/>
              </w:rPr>
              <w:t>16</w:t>
            </w:r>
            <w:r w:rsidRPr="00FF3431">
              <w:rPr>
                <w:sz w:val="24"/>
                <w:szCs w:val="28"/>
              </w:rPr>
              <w:t>]</w:t>
            </w:r>
          </w:p>
        </w:tc>
      </w:tr>
      <w:tr w:rsidR="00394ED2" w:rsidRPr="00FF3431" w:rsidTr="00B009ED">
        <w:trPr>
          <w:trHeight w:val="100"/>
          <w:jc w:val="center"/>
        </w:trPr>
        <w:tc>
          <w:tcPr>
            <w:tcW w:w="1809" w:type="dxa"/>
            <w:vAlign w:val="center"/>
          </w:tcPr>
          <w:p w:rsidR="00394ED2" w:rsidRPr="008425C0" w:rsidRDefault="00394ED2">
            <w:pPr>
              <w:bidi w:val="0"/>
              <w:rPr>
                <w:sz w:val="16"/>
                <w:szCs w:val="16"/>
              </w:rPr>
            </w:pPr>
          </w:p>
        </w:tc>
        <w:tc>
          <w:tcPr>
            <w:tcW w:w="5831" w:type="dxa"/>
            <w:vAlign w:val="center"/>
          </w:tcPr>
          <w:p w:rsidR="00394ED2" w:rsidRPr="00FF3431" w:rsidRDefault="00394ED2">
            <w:pPr>
              <w:bidi w:val="0"/>
              <w:rPr>
                <w:sz w:val="12"/>
                <w:szCs w:val="12"/>
              </w:rPr>
            </w:pPr>
          </w:p>
        </w:tc>
        <w:tc>
          <w:tcPr>
            <w:tcW w:w="1362" w:type="dxa"/>
            <w:vAlign w:val="center"/>
          </w:tcPr>
          <w:p w:rsidR="00394ED2" w:rsidRPr="00FF3431" w:rsidRDefault="00394ED2">
            <w:pPr>
              <w:bidi w:val="0"/>
              <w:jc w:val="center"/>
              <w:rPr>
                <w:sz w:val="12"/>
                <w:szCs w:val="12"/>
              </w:rPr>
            </w:pPr>
          </w:p>
        </w:tc>
      </w:tr>
      <w:tr w:rsidR="00394ED2" w:rsidRPr="00FF3431" w:rsidTr="00B009ED">
        <w:trPr>
          <w:trHeight w:val="397"/>
          <w:jc w:val="center"/>
        </w:trPr>
        <w:tc>
          <w:tcPr>
            <w:tcW w:w="1809" w:type="dxa"/>
            <w:vAlign w:val="center"/>
          </w:tcPr>
          <w:p w:rsidR="002A5D54" w:rsidRPr="00FF3431" w:rsidRDefault="00394ED2" w:rsidP="00180702">
            <w:pPr>
              <w:bidi w:val="0"/>
              <w:rPr>
                <w:sz w:val="24"/>
                <w:szCs w:val="24"/>
              </w:rPr>
            </w:pPr>
            <w:r w:rsidRPr="00FF3431">
              <w:rPr>
                <w:sz w:val="24"/>
                <w:szCs w:val="24"/>
              </w:rPr>
              <w:t xml:space="preserve">Chapter </w:t>
            </w:r>
            <w:r w:rsidR="00D945DC" w:rsidRPr="00FF3431">
              <w:rPr>
                <w:sz w:val="24"/>
                <w:szCs w:val="24"/>
              </w:rPr>
              <w:t>T</w:t>
            </w:r>
            <w:r w:rsidR="00180702" w:rsidRPr="00FF3431">
              <w:rPr>
                <w:sz w:val="24"/>
                <w:szCs w:val="24"/>
              </w:rPr>
              <w:t>wo</w:t>
            </w:r>
            <w:r w:rsidRPr="00FF3431">
              <w:rPr>
                <w:sz w:val="24"/>
                <w:szCs w:val="24"/>
              </w:rPr>
              <w:t>:</w:t>
            </w:r>
          </w:p>
        </w:tc>
        <w:tc>
          <w:tcPr>
            <w:tcW w:w="5831" w:type="dxa"/>
            <w:vAlign w:val="center"/>
          </w:tcPr>
          <w:p w:rsidR="00DF18C5" w:rsidRPr="00FF3431" w:rsidRDefault="00394ED2">
            <w:pPr>
              <w:bidi w:val="0"/>
              <w:rPr>
                <w:b/>
                <w:bCs/>
                <w:sz w:val="24"/>
                <w:szCs w:val="24"/>
              </w:rPr>
            </w:pPr>
            <w:r w:rsidRPr="00FF3431">
              <w:rPr>
                <w:b/>
                <w:bCs/>
                <w:sz w:val="24"/>
                <w:szCs w:val="24"/>
              </w:rPr>
              <w:t>Methodology</w:t>
            </w:r>
            <w:r w:rsidR="003A0439" w:rsidRPr="00FF3431">
              <w:rPr>
                <w:b/>
                <w:bCs/>
                <w:sz w:val="24"/>
                <w:szCs w:val="24"/>
              </w:rPr>
              <w:t xml:space="preserve"> </w:t>
            </w:r>
            <w:r w:rsidR="00FD630D" w:rsidRPr="00FF3431">
              <w:rPr>
                <w:b/>
                <w:bCs/>
                <w:sz w:val="24"/>
                <w:szCs w:val="24"/>
              </w:rPr>
              <w:t>and</w:t>
            </w:r>
            <w:r w:rsidR="003A0439" w:rsidRPr="00FF3431">
              <w:rPr>
                <w:b/>
                <w:bCs/>
                <w:sz w:val="24"/>
                <w:szCs w:val="24"/>
              </w:rPr>
              <w:t xml:space="preserve"> Data Quality</w:t>
            </w:r>
          </w:p>
        </w:tc>
        <w:tc>
          <w:tcPr>
            <w:tcW w:w="1362" w:type="dxa"/>
          </w:tcPr>
          <w:p w:rsidR="00394ED2" w:rsidRPr="00FF3431" w:rsidRDefault="00394ED2" w:rsidP="00E67F4A">
            <w:pPr>
              <w:bidi w:val="0"/>
              <w:ind w:left="-65" w:right="-62"/>
              <w:jc w:val="center"/>
              <w:rPr>
                <w:rFonts w:cs="Times New Roman"/>
                <w:b/>
                <w:bCs/>
                <w:sz w:val="24"/>
                <w:szCs w:val="24"/>
              </w:rPr>
            </w:pPr>
            <w:r w:rsidRPr="00FF3431">
              <w:rPr>
                <w:rFonts w:cs="Times New Roman"/>
                <w:b/>
                <w:bCs/>
                <w:sz w:val="24"/>
                <w:szCs w:val="24"/>
              </w:rPr>
              <w:t>[</w:t>
            </w:r>
            <w:r w:rsidR="00A90AAA" w:rsidRPr="00FF3431">
              <w:rPr>
                <w:rFonts w:cs="Times New Roman" w:hint="cs"/>
                <w:b/>
                <w:bCs/>
                <w:sz w:val="24"/>
                <w:szCs w:val="24"/>
                <w:rtl/>
              </w:rPr>
              <w:t>1</w:t>
            </w:r>
            <w:r w:rsidR="00E67F4A" w:rsidRPr="00FF3431">
              <w:rPr>
                <w:rFonts w:cs="Times New Roman" w:hint="cs"/>
                <w:b/>
                <w:bCs/>
                <w:sz w:val="24"/>
                <w:szCs w:val="24"/>
                <w:rtl/>
              </w:rPr>
              <w:t>9</w:t>
            </w:r>
            <w:r w:rsidRPr="00FF3431">
              <w:rPr>
                <w:rFonts w:cs="Times New Roman"/>
                <w:b/>
                <w:bCs/>
                <w:sz w:val="24"/>
                <w:szCs w:val="24"/>
              </w:rPr>
              <w:t>]</w:t>
            </w:r>
          </w:p>
        </w:tc>
      </w:tr>
      <w:tr w:rsidR="00E67F4A" w:rsidRPr="00FF3431" w:rsidTr="00B009ED">
        <w:trPr>
          <w:trHeight w:val="397"/>
          <w:jc w:val="center"/>
        </w:trPr>
        <w:tc>
          <w:tcPr>
            <w:tcW w:w="1809" w:type="dxa"/>
            <w:vAlign w:val="center"/>
          </w:tcPr>
          <w:p w:rsidR="00E67F4A" w:rsidRPr="00FF3431" w:rsidRDefault="00E67F4A">
            <w:pPr>
              <w:bidi w:val="0"/>
              <w:ind w:firstLine="142"/>
              <w:rPr>
                <w:sz w:val="24"/>
                <w:szCs w:val="24"/>
              </w:rPr>
            </w:pPr>
          </w:p>
        </w:tc>
        <w:tc>
          <w:tcPr>
            <w:tcW w:w="5831" w:type="dxa"/>
          </w:tcPr>
          <w:p w:rsidR="00E67F4A" w:rsidRPr="00FF3431" w:rsidRDefault="00E67F4A">
            <w:pPr>
              <w:tabs>
                <w:tab w:val="left" w:pos="6096"/>
              </w:tabs>
              <w:bidi w:val="0"/>
              <w:ind w:left="32" w:right="1440"/>
              <w:rPr>
                <w:sz w:val="24"/>
                <w:szCs w:val="24"/>
              </w:rPr>
            </w:pPr>
            <w:r w:rsidRPr="00FF3431">
              <w:rPr>
                <w:sz w:val="24"/>
                <w:szCs w:val="24"/>
              </w:rPr>
              <w:t xml:space="preserve">2.1 </w:t>
            </w:r>
            <w:r w:rsidR="005D28F1" w:rsidRPr="00FF3431">
              <w:rPr>
                <w:sz w:val="24"/>
                <w:szCs w:val="24"/>
              </w:rPr>
              <w:t>Survey</w:t>
            </w:r>
            <w:r w:rsidR="005D28F1">
              <w:rPr>
                <w:sz w:val="24"/>
                <w:szCs w:val="24"/>
              </w:rPr>
              <w:t xml:space="preserve"> Objectives</w:t>
            </w:r>
          </w:p>
        </w:tc>
        <w:tc>
          <w:tcPr>
            <w:tcW w:w="1362" w:type="dxa"/>
          </w:tcPr>
          <w:p w:rsidR="00E67F4A" w:rsidRPr="00FF3431" w:rsidRDefault="00E67F4A" w:rsidP="00A90AAA">
            <w:pPr>
              <w:bidi w:val="0"/>
              <w:ind w:left="-65" w:right="-62"/>
              <w:jc w:val="center"/>
              <w:rPr>
                <w:rFonts w:cs="Times New Roman"/>
                <w:sz w:val="24"/>
                <w:szCs w:val="24"/>
              </w:rPr>
            </w:pPr>
            <w:r w:rsidRPr="00FF3431">
              <w:rPr>
                <w:rFonts w:cs="Times New Roman"/>
                <w:sz w:val="24"/>
                <w:szCs w:val="24"/>
              </w:rPr>
              <w:t>[19]</w:t>
            </w:r>
          </w:p>
        </w:tc>
      </w:tr>
      <w:tr w:rsidR="00394ED2" w:rsidRPr="00FF3431" w:rsidTr="00B009ED">
        <w:trPr>
          <w:trHeight w:val="397"/>
          <w:jc w:val="center"/>
        </w:trPr>
        <w:tc>
          <w:tcPr>
            <w:tcW w:w="1809" w:type="dxa"/>
            <w:vAlign w:val="center"/>
          </w:tcPr>
          <w:p w:rsidR="00394ED2" w:rsidRPr="00FF3431" w:rsidRDefault="00394ED2">
            <w:pPr>
              <w:bidi w:val="0"/>
              <w:ind w:firstLine="142"/>
              <w:rPr>
                <w:sz w:val="24"/>
                <w:szCs w:val="24"/>
              </w:rPr>
            </w:pPr>
          </w:p>
        </w:tc>
        <w:tc>
          <w:tcPr>
            <w:tcW w:w="5831" w:type="dxa"/>
          </w:tcPr>
          <w:p w:rsidR="00394ED2" w:rsidRPr="00FF3431" w:rsidRDefault="00D945DC" w:rsidP="00E67F4A">
            <w:pPr>
              <w:tabs>
                <w:tab w:val="left" w:pos="6096"/>
              </w:tabs>
              <w:bidi w:val="0"/>
              <w:ind w:left="32" w:right="1440"/>
              <w:rPr>
                <w:sz w:val="24"/>
                <w:szCs w:val="28"/>
              </w:rPr>
            </w:pPr>
            <w:r w:rsidRPr="00FF3431">
              <w:rPr>
                <w:sz w:val="24"/>
                <w:szCs w:val="24"/>
              </w:rPr>
              <w:t>2</w:t>
            </w:r>
            <w:r w:rsidR="00394ED2" w:rsidRPr="00FF3431">
              <w:rPr>
                <w:sz w:val="24"/>
                <w:szCs w:val="24"/>
              </w:rPr>
              <w:t>.</w:t>
            </w:r>
            <w:r w:rsidR="00E67F4A" w:rsidRPr="00FF3431">
              <w:rPr>
                <w:rFonts w:hint="cs"/>
                <w:sz w:val="24"/>
                <w:szCs w:val="24"/>
                <w:rtl/>
              </w:rPr>
              <w:t>2</w:t>
            </w:r>
            <w:r w:rsidR="00394ED2" w:rsidRPr="00FF3431">
              <w:rPr>
                <w:sz w:val="24"/>
                <w:szCs w:val="24"/>
              </w:rPr>
              <w:t xml:space="preserve"> Questionnaire</w:t>
            </w:r>
          </w:p>
        </w:tc>
        <w:tc>
          <w:tcPr>
            <w:tcW w:w="1362" w:type="dxa"/>
          </w:tcPr>
          <w:p w:rsidR="00394ED2" w:rsidRPr="00FF3431" w:rsidRDefault="00394ED2" w:rsidP="00E67F4A">
            <w:pPr>
              <w:bidi w:val="0"/>
              <w:ind w:left="-65" w:right="-62"/>
              <w:jc w:val="center"/>
              <w:rPr>
                <w:rFonts w:cs="Times New Roman"/>
                <w:sz w:val="24"/>
                <w:szCs w:val="24"/>
              </w:rPr>
            </w:pPr>
            <w:r w:rsidRPr="00FF3431">
              <w:rPr>
                <w:rFonts w:cs="Times New Roman"/>
                <w:sz w:val="24"/>
                <w:szCs w:val="24"/>
              </w:rPr>
              <w:t>[</w:t>
            </w:r>
            <w:r w:rsidR="00A90AAA" w:rsidRPr="00FF3431">
              <w:rPr>
                <w:rFonts w:cs="Times New Roman" w:hint="cs"/>
                <w:sz w:val="24"/>
                <w:szCs w:val="24"/>
                <w:rtl/>
              </w:rPr>
              <w:t>1</w:t>
            </w:r>
            <w:r w:rsidR="00E67F4A" w:rsidRPr="00FF3431">
              <w:rPr>
                <w:rFonts w:cs="Times New Roman"/>
                <w:sz w:val="24"/>
                <w:szCs w:val="24"/>
              </w:rPr>
              <w:t>9</w:t>
            </w:r>
            <w:r w:rsidRPr="00FF3431">
              <w:rPr>
                <w:rFonts w:cs="Times New Roman"/>
                <w:sz w:val="24"/>
                <w:szCs w:val="24"/>
              </w:rPr>
              <w:t>]</w:t>
            </w:r>
          </w:p>
        </w:tc>
      </w:tr>
      <w:tr w:rsidR="00394ED2" w:rsidRPr="00FF3431" w:rsidTr="00B009ED">
        <w:trPr>
          <w:trHeight w:val="397"/>
          <w:jc w:val="center"/>
        </w:trPr>
        <w:tc>
          <w:tcPr>
            <w:tcW w:w="1809" w:type="dxa"/>
            <w:vAlign w:val="center"/>
          </w:tcPr>
          <w:p w:rsidR="00394ED2" w:rsidRPr="00FF3431" w:rsidRDefault="00394ED2">
            <w:pPr>
              <w:bidi w:val="0"/>
              <w:ind w:firstLine="142"/>
              <w:rPr>
                <w:sz w:val="24"/>
                <w:szCs w:val="24"/>
              </w:rPr>
            </w:pPr>
          </w:p>
        </w:tc>
        <w:tc>
          <w:tcPr>
            <w:tcW w:w="5831" w:type="dxa"/>
          </w:tcPr>
          <w:p w:rsidR="00394ED2" w:rsidRPr="00FF3431" w:rsidRDefault="00D945DC" w:rsidP="00E67F4A">
            <w:pPr>
              <w:tabs>
                <w:tab w:val="left" w:pos="6096"/>
              </w:tabs>
              <w:bidi w:val="0"/>
              <w:ind w:left="32" w:right="1440"/>
              <w:rPr>
                <w:sz w:val="24"/>
                <w:szCs w:val="24"/>
              </w:rPr>
            </w:pPr>
            <w:r w:rsidRPr="00FF3431">
              <w:rPr>
                <w:sz w:val="24"/>
                <w:szCs w:val="24"/>
              </w:rPr>
              <w:t>2</w:t>
            </w:r>
            <w:r w:rsidR="00394ED2" w:rsidRPr="00FF3431">
              <w:rPr>
                <w:sz w:val="24"/>
                <w:szCs w:val="24"/>
              </w:rPr>
              <w:t>.</w:t>
            </w:r>
            <w:r w:rsidR="00E67F4A" w:rsidRPr="00FF3431">
              <w:rPr>
                <w:rFonts w:hint="cs"/>
                <w:sz w:val="24"/>
                <w:szCs w:val="24"/>
                <w:rtl/>
              </w:rPr>
              <w:t>3</w:t>
            </w:r>
            <w:r w:rsidR="00394ED2" w:rsidRPr="00FF3431">
              <w:rPr>
                <w:sz w:val="24"/>
                <w:szCs w:val="24"/>
              </w:rPr>
              <w:t xml:space="preserve"> Coverage and </w:t>
            </w:r>
            <w:r w:rsidR="00BE5746" w:rsidRPr="00FF3431">
              <w:rPr>
                <w:sz w:val="24"/>
                <w:szCs w:val="24"/>
              </w:rPr>
              <w:t>S</w:t>
            </w:r>
            <w:r w:rsidR="00394ED2" w:rsidRPr="00FF3431">
              <w:rPr>
                <w:sz w:val="24"/>
                <w:szCs w:val="24"/>
              </w:rPr>
              <w:t>ampling</w:t>
            </w:r>
          </w:p>
        </w:tc>
        <w:tc>
          <w:tcPr>
            <w:tcW w:w="1362" w:type="dxa"/>
          </w:tcPr>
          <w:p w:rsidR="00394ED2" w:rsidRPr="00FF3431" w:rsidRDefault="00394ED2" w:rsidP="00FF3431">
            <w:pPr>
              <w:bidi w:val="0"/>
              <w:ind w:left="-65" w:right="-62"/>
              <w:jc w:val="center"/>
              <w:rPr>
                <w:rFonts w:cs="Times New Roman"/>
                <w:sz w:val="24"/>
                <w:szCs w:val="24"/>
              </w:rPr>
            </w:pPr>
            <w:r w:rsidRPr="00FF3431">
              <w:rPr>
                <w:rFonts w:cs="Times New Roman"/>
                <w:sz w:val="24"/>
                <w:szCs w:val="24"/>
              </w:rPr>
              <w:t>[</w:t>
            </w:r>
            <w:r w:rsidR="00FF3431">
              <w:rPr>
                <w:rFonts w:cs="Times New Roman"/>
                <w:sz w:val="24"/>
                <w:szCs w:val="24"/>
              </w:rPr>
              <w:t>19</w:t>
            </w:r>
            <w:r w:rsidRPr="00FF3431">
              <w:rPr>
                <w:rFonts w:cs="Times New Roman"/>
                <w:sz w:val="24"/>
                <w:szCs w:val="24"/>
              </w:rPr>
              <w:t>]</w:t>
            </w:r>
          </w:p>
        </w:tc>
      </w:tr>
      <w:tr w:rsidR="00394ED2" w:rsidRPr="00FF3431" w:rsidTr="00B009ED">
        <w:trPr>
          <w:trHeight w:val="397"/>
          <w:jc w:val="center"/>
        </w:trPr>
        <w:tc>
          <w:tcPr>
            <w:tcW w:w="1809" w:type="dxa"/>
            <w:vAlign w:val="center"/>
          </w:tcPr>
          <w:p w:rsidR="00394ED2" w:rsidRPr="00FF3431" w:rsidRDefault="00394ED2">
            <w:pPr>
              <w:bidi w:val="0"/>
              <w:rPr>
                <w:sz w:val="24"/>
                <w:szCs w:val="24"/>
              </w:rPr>
            </w:pPr>
          </w:p>
        </w:tc>
        <w:tc>
          <w:tcPr>
            <w:tcW w:w="5831" w:type="dxa"/>
          </w:tcPr>
          <w:p w:rsidR="002A5D54" w:rsidRPr="00FF3431" w:rsidRDefault="00D945DC" w:rsidP="00E67F4A">
            <w:pPr>
              <w:bidi w:val="0"/>
              <w:ind w:left="33"/>
              <w:rPr>
                <w:sz w:val="24"/>
                <w:szCs w:val="28"/>
              </w:rPr>
            </w:pPr>
            <w:r w:rsidRPr="00FF3431">
              <w:rPr>
                <w:rFonts w:cs="Simplified Arabic"/>
                <w:sz w:val="24"/>
                <w:szCs w:val="24"/>
              </w:rPr>
              <w:t>2</w:t>
            </w:r>
            <w:r w:rsidR="00394ED2" w:rsidRPr="00FF3431">
              <w:rPr>
                <w:rFonts w:cs="Simplified Arabic"/>
                <w:sz w:val="24"/>
                <w:szCs w:val="24"/>
              </w:rPr>
              <w:t>.</w:t>
            </w:r>
            <w:r w:rsidR="00E67F4A" w:rsidRPr="00FF3431">
              <w:rPr>
                <w:rFonts w:cs="Simplified Arabic" w:hint="cs"/>
                <w:sz w:val="24"/>
                <w:szCs w:val="24"/>
                <w:rtl/>
              </w:rPr>
              <w:t>4</w:t>
            </w:r>
            <w:r w:rsidRPr="00FF3431">
              <w:rPr>
                <w:rFonts w:cs="Simplified Arabic"/>
                <w:sz w:val="24"/>
                <w:szCs w:val="24"/>
              </w:rPr>
              <w:t xml:space="preserve"> </w:t>
            </w:r>
            <w:r w:rsidR="00394ED2" w:rsidRPr="00FF3431">
              <w:rPr>
                <w:sz w:val="24"/>
                <w:szCs w:val="24"/>
              </w:rPr>
              <w:t>Accuracy of the Data</w:t>
            </w:r>
          </w:p>
        </w:tc>
        <w:tc>
          <w:tcPr>
            <w:tcW w:w="1362" w:type="dxa"/>
          </w:tcPr>
          <w:p w:rsidR="00394ED2" w:rsidRPr="00FF3431" w:rsidRDefault="00394ED2" w:rsidP="00FF3431">
            <w:pPr>
              <w:bidi w:val="0"/>
              <w:ind w:left="-65" w:right="-62"/>
              <w:jc w:val="center"/>
              <w:rPr>
                <w:rFonts w:cs="Times New Roman"/>
                <w:sz w:val="24"/>
                <w:szCs w:val="24"/>
              </w:rPr>
            </w:pPr>
            <w:r w:rsidRPr="00FF3431">
              <w:rPr>
                <w:rFonts w:cs="Times New Roman"/>
                <w:sz w:val="24"/>
                <w:szCs w:val="24"/>
              </w:rPr>
              <w:t>[</w:t>
            </w:r>
            <w:r w:rsidR="00FF3431">
              <w:rPr>
                <w:rFonts w:cs="Times New Roman"/>
                <w:sz w:val="24"/>
                <w:szCs w:val="24"/>
              </w:rPr>
              <w:t>20</w:t>
            </w:r>
            <w:r w:rsidRPr="00FF3431">
              <w:rPr>
                <w:rFonts w:cs="Times New Roman"/>
                <w:sz w:val="24"/>
                <w:szCs w:val="24"/>
              </w:rPr>
              <w:t>]</w:t>
            </w:r>
          </w:p>
        </w:tc>
      </w:tr>
      <w:tr w:rsidR="00394ED2" w:rsidRPr="00FF3431" w:rsidTr="00B009ED">
        <w:trPr>
          <w:trHeight w:val="397"/>
          <w:jc w:val="center"/>
        </w:trPr>
        <w:tc>
          <w:tcPr>
            <w:tcW w:w="1809" w:type="dxa"/>
            <w:vAlign w:val="center"/>
          </w:tcPr>
          <w:p w:rsidR="00394ED2" w:rsidRPr="00FF3431" w:rsidRDefault="00394ED2">
            <w:pPr>
              <w:bidi w:val="0"/>
              <w:rPr>
                <w:sz w:val="24"/>
                <w:szCs w:val="24"/>
              </w:rPr>
            </w:pPr>
          </w:p>
        </w:tc>
        <w:tc>
          <w:tcPr>
            <w:tcW w:w="5831" w:type="dxa"/>
          </w:tcPr>
          <w:p w:rsidR="002A5D54" w:rsidRPr="00FF3431" w:rsidRDefault="00D945DC" w:rsidP="00E67F4A">
            <w:pPr>
              <w:bidi w:val="0"/>
              <w:ind w:left="33"/>
              <w:rPr>
                <w:sz w:val="24"/>
                <w:szCs w:val="24"/>
              </w:rPr>
            </w:pPr>
            <w:r w:rsidRPr="00FF3431">
              <w:rPr>
                <w:sz w:val="24"/>
                <w:szCs w:val="24"/>
              </w:rPr>
              <w:t>2</w:t>
            </w:r>
            <w:r w:rsidR="00394ED2" w:rsidRPr="00FF3431">
              <w:rPr>
                <w:sz w:val="24"/>
                <w:szCs w:val="24"/>
              </w:rPr>
              <w:t>.</w:t>
            </w:r>
            <w:r w:rsidR="00E67F4A" w:rsidRPr="00FF3431">
              <w:rPr>
                <w:rFonts w:hint="cs"/>
                <w:sz w:val="24"/>
                <w:szCs w:val="24"/>
                <w:rtl/>
              </w:rPr>
              <w:t>5</w:t>
            </w:r>
            <w:r w:rsidRPr="00FF3431">
              <w:rPr>
                <w:sz w:val="24"/>
                <w:szCs w:val="24"/>
              </w:rPr>
              <w:t xml:space="preserve"> </w:t>
            </w:r>
            <w:r w:rsidR="00394ED2" w:rsidRPr="00FF3431">
              <w:rPr>
                <w:sz w:val="24"/>
                <w:szCs w:val="24"/>
              </w:rPr>
              <w:t>Comparability</w:t>
            </w:r>
          </w:p>
        </w:tc>
        <w:tc>
          <w:tcPr>
            <w:tcW w:w="1362" w:type="dxa"/>
          </w:tcPr>
          <w:p w:rsidR="00394ED2" w:rsidRPr="00FF3431" w:rsidRDefault="00394ED2" w:rsidP="00E67F4A">
            <w:pPr>
              <w:bidi w:val="0"/>
              <w:ind w:left="-65" w:right="-62"/>
              <w:jc w:val="center"/>
              <w:rPr>
                <w:rFonts w:cs="Times New Roman"/>
                <w:sz w:val="24"/>
                <w:szCs w:val="24"/>
              </w:rPr>
            </w:pPr>
            <w:r w:rsidRPr="00FF3431">
              <w:rPr>
                <w:rFonts w:cs="Times New Roman"/>
                <w:sz w:val="24"/>
                <w:szCs w:val="24"/>
              </w:rPr>
              <w:t>[</w:t>
            </w:r>
            <w:r w:rsidR="00E67F4A" w:rsidRPr="00FF3431">
              <w:rPr>
                <w:rFonts w:cs="Times New Roman" w:hint="cs"/>
                <w:sz w:val="24"/>
                <w:szCs w:val="24"/>
                <w:rtl/>
              </w:rPr>
              <w:t>22</w:t>
            </w:r>
            <w:r w:rsidRPr="00FF3431">
              <w:rPr>
                <w:rFonts w:cs="Times New Roman"/>
                <w:sz w:val="24"/>
                <w:szCs w:val="24"/>
              </w:rPr>
              <w:t>]</w:t>
            </w:r>
          </w:p>
        </w:tc>
      </w:tr>
      <w:tr w:rsidR="00394ED2" w:rsidRPr="00FF3431" w:rsidTr="00B009ED">
        <w:trPr>
          <w:trHeight w:val="397"/>
          <w:jc w:val="center"/>
        </w:trPr>
        <w:tc>
          <w:tcPr>
            <w:tcW w:w="1809" w:type="dxa"/>
            <w:vAlign w:val="center"/>
          </w:tcPr>
          <w:p w:rsidR="00394ED2" w:rsidRPr="00FF3431" w:rsidRDefault="00394ED2">
            <w:pPr>
              <w:bidi w:val="0"/>
              <w:rPr>
                <w:sz w:val="24"/>
                <w:szCs w:val="24"/>
              </w:rPr>
            </w:pPr>
          </w:p>
        </w:tc>
        <w:tc>
          <w:tcPr>
            <w:tcW w:w="5831" w:type="dxa"/>
          </w:tcPr>
          <w:p w:rsidR="002A5D54" w:rsidRPr="00FF3431" w:rsidRDefault="00D945DC" w:rsidP="00E67F4A">
            <w:pPr>
              <w:bidi w:val="0"/>
              <w:ind w:left="33"/>
              <w:rPr>
                <w:rFonts w:cs="Simplified Arabic"/>
                <w:sz w:val="24"/>
                <w:szCs w:val="24"/>
              </w:rPr>
            </w:pPr>
            <w:r w:rsidRPr="00FF3431">
              <w:rPr>
                <w:sz w:val="24"/>
                <w:szCs w:val="24"/>
              </w:rPr>
              <w:t>2</w:t>
            </w:r>
            <w:r w:rsidR="00394ED2" w:rsidRPr="00FF3431">
              <w:rPr>
                <w:sz w:val="24"/>
                <w:szCs w:val="24"/>
              </w:rPr>
              <w:t>.</w:t>
            </w:r>
            <w:r w:rsidR="00E67F4A" w:rsidRPr="00FF3431">
              <w:rPr>
                <w:rFonts w:hint="cs"/>
                <w:sz w:val="24"/>
                <w:szCs w:val="24"/>
                <w:rtl/>
              </w:rPr>
              <w:t>6</w:t>
            </w:r>
            <w:r w:rsidRPr="00FF3431">
              <w:rPr>
                <w:sz w:val="24"/>
                <w:szCs w:val="24"/>
              </w:rPr>
              <w:t xml:space="preserve"> </w:t>
            </w:r>
            <w:r w:rsidR="00394ED2" w:rsidRPr="00FF3431">
              <w:rPr>
                <w:sz w:val="24"/>
                <w:szCs w:val="24"/>
              </w:rPr>
              <w:t>Data Quality Control</w:t>
            </w:r>
          </w:p>
        </w:tc>
        <w:tc>
          <w:tcPr>
            <w:tcW w:w="1362" w:type="dxa"/>
          </w:tcPr>
          <w:p w:rsidR="00394ED2" w:rsidRPr="00FF3431" w:rsidRDefault="00394ED2" w:rsidP="00E67F4A">
            <w:pPr>
              <w:bidi w:val="0"/>
              <w:ind w:left="-65" w:right="-62"/>
              <w:jc w:val="center"/>
              <w:rPr>
                <w:rFonts w:cs="Times New Roman"/>
                <w:sz w:val="24"/>
                <w:szCs w:val="24"/>
              </w:rPr>
            </w:pPr>
            <w:r w:rsidRPr="00FF3431">
              <w:rPr>
                <w:rFonts w:cs="Times New Roman"/>
                <w:sz w:val="24"/>
                <w:szCs w:val="24"/>
              </w:rPr>
              <w:t>[</w:t>
            </w:r>
            <w:r w:rsidR="00E67F4A" w:rsidRPr="00FF3431">
              <w:rPr>
                <w:rFonts w:cs="Times New Roman" w:hint="cs"/>
                <w:sz w:val="24"/>
                <w:szCs w:val="24"/>
                <w:rtl/>
              </w:rPr>
              <w:t>22</w:t>
            </w:r>
            <w:r w:rsidRPr="00FF3431">
              <w:rPr>
                <w:rFonts w:cs="Times New Roman"/>
                <w:sz w:val="24"/>
                <w:szCs w:val="24"/>
              </w:rPr>
              <w:t>]</w:t>
            </w:r>
          </w:p>
        </w:tc>
      </w:tr>
      <w:tr w:rsidR="00394ED2" w:rsidRPr="00FF3431" w:rsidTr="00B009ED">
        <w:trPr>
          <w:trHeight w:val="397"/>
          <w:jc w:val="center"/>
        </w:trPr>
        <w:tc>
          <w:tcPr>
            <w:tcW w:w="1809" w:type="dxa"/>
            <w:vAlign w:val="center"/>
          </w:tcPr>
          <w:p w:rsidR="00394ED2" w:rsidRPr="00FF3431" w:rsidRDefault="00394ED2">
            <w:pPr>
              <w:bidi w:val="0"/>
              <w:rPr>
                <w:sz w:val="24"/>
                <w:szCs w:val="24"/>
              </w:rPr>
            </w:pPr>
          </w:p>
        </w:tc>
        <w:tc>
          <w:tcPr>
            <w:tcW w:w="5831" w:type="dxa"/>
          </w:tcPr>
          <w:p w:rsidR="002A5D54" w:rsidRPr="00FF3431" w:rsidRDefault="00D945DC" w:rsidP="00E67F4A">
            <w:pPr>
              <w:bidi w:val="0"/>
              <w:ind w:left="33"/>
              <w:rPr>
                <w:rFonts w:cs="Simplified Arabic"/>
                <w:sz w:val="24"/>
                <w:szCs w:val="24"/>
              </w:rPr>
            </w:pPr>
            <w:r w:rsidRPr="00FF3431">
              <w:rPr>
                <w:sz w:val="24"/>
                <w:szCs w:val="24"/>
              </w:rPr>
              <w:t>2</w:t>
            </w:r>
            <w:r w:rsidR="00394ED2" w:rsidRPr="00FF3431">
              <w:rPr>
                <w:sz w:val="24"/>
                <w:szCs w:val="24"/>
              </w:rPr>
              <w:t>.</w:t>
            </w:r>
            <w:r w:rsidR="00E67F4A" w:rsidRPr="00FF3431">
              <w:rPr>
                <w:rFonts w:hint="cs"/>
                <w:sz w:val="24"/>
                <w:szCs w:val="24"/>
                <w:rtl/>
              </w:rPr>
              <w:t>7</w:t>
            </w:r>
            <w:r w:rsidRPr="00FF3431">
              <w:rPr>
                <w:sz w:val="24"/>
                <w:szCs w:val="24"/>
              </w:rPr>
              <w:t xml:space="preserve"> </w:t>
            </w:r>
            <w:r w:rsidR="00394ED2" w:rsidRPr="00FF3431">
              <w:rPr>
                <w:sz w:val="24"/>
                <w:szCs w:val="24"/>
              </w:rPr>
              <w:t>Notes on Data</w:t>
            </w:r>
          </w:p>
        </w:tc>
        <w:tc>
          <w:tcPr>
            <w:tcW w:w="1362" w:type="dxa"/>
          </w:tcPr>
          <w:p w:rsidR="00394ED2" w:rsidRPr="00FF3431" w:rsidRDefault="00394ED2" w:rsidP="00E67F4A">
            <w:pPr>
              <w:bidi w:val="0"/>
              <w:ind w:left="-65" w:right="-62"/>
              <w:jc w:val="center"/>
              <w:rPr>
                <w:rFonts w:cs="Times New Roman"/>
                <w:sz w:val="24"/>
                <w:szCs w:val="24"/>
              </w:rPr>
            </w:pPr>
            <w:r w:rsidRPr="00FF3431">
              <w:rPr>
                <w:rFonts w:cs="Times New Roman"/>
                <w:sz w:val="24"/>
                <w:szCs w:val="24"/>
              </w:rPr>
              <w:t>[</w:t>
            </w:r>
            <w:r w:rsidR="00E67F4A" w:rsidRPr="00FF3431">
              <w:rPr>
                <w:rFonts w:cs="Times New Roman" w:hint="cs"/>
                <w:sz w:val="24"/>
                <w:szCs w:val="24"/>
                <w:rtl/>
              </w:rPr>
              <w:t>23</w:t>
            </w:r>
            <w:r w:rsidRPr="00FF3431">
              <w:rPr>
                <w:rFonts w:cs="Times New Roman"/>
                <w:sz w:val="24"/>
                <w:szCs w:val="24"/>
              </w:rPr>
              <w:t>]</w:t>
            </w:r>
          </w:p>
        </w:tc>
      </w:tr>
      <w:tr w:rsidR="003A0439" w:rsidRPr="00FF3431" w:rsidTr="00B009ED">
        <w:trPr>
          <w:trHeight w:val="100"/>
          <w:jc w:val="center"/>
        </w:trPr>
        <w:tc>
          <w:tcPr>
            <w:tcW w:w="7640" w:type="dxa"/>
            <w:gridSpan w:val="2"/>
            <w:vAlign w:val="center"/>
          </w:tcPr>
          <w:p w:rsidR="003A0439" w:rsidRPr="008425C0" w:rsidRDefault="003A0439">
            <w:pPr>
              <w:bidi w:val="0"/>
              <w:rPr>
                <w:sz w:val="16"/>
                <w:szCs w:val="16"/>
              </w:rPr>
            </w:pPr>
          </w:p>
        </w:tc>
        <w:tc>
          <w:tcPr>
            <w:tcW w:w="1362" w:type="dxa"/>
            <w:vAlign w:val="center"/>
          </w:tcPr>
          <w:p w:rsidR="003A0439" w:rsidRPr="00FF3431" w:rsidRDefault="003A0439">
            <w:pPr>
              <w:bidi w:val="0"/>
              <w:ind w:left="34" w:hanging="34"/>
              <w:jc w:val="center"/>
              <w:rPr>
                <w:rFonts w:cs="Times New Roman"/>
                <w:sz w:val="10"/>
                <w:szCs w:val="10"/>
              </w:rPr>
            </w:pPr>
          </w:p>
        </w:tc>
      </w:tr>
      <w:tr w:rsidR="003A0439" w:rsidRPr="00FF3431" w:rsidTr="00B009ED">
        <w:trPr>
          <w:trHeight w:val="313"/>
          <w:jc w:val="center"/>
        </w:trPr>
        <w:tc>
          <w:tcPr>
            <w:tcW w:w="1809" w:type="dxa"/>
            <w:vAlign w:val="center"/>
          </w:tcPr>
          <w:p w:rsidR="00243CD6" w:rsidRPr="00FF3431" w:rsidRDefault="003A0439">
            <w:pPr>
              <w:bidi w:val="0"/>
              <w:rPr>
                <w:rFonts w:ascii="Bookman Old Style" w:hAnsi="Bookman Old Style"/>
                <w:b/>
                <w:bCs/>
                <w:w w:val="105"/>
                <w:sz w:val="10"/>
                <w:szCs w:val="10"/>
              </w:rPr>
            </w:pPr>
            <w:r w:rsidRPr="00FF3431">
              <w:rPr>
                <w:sz w:val="24"/>
                <w:szCs w:val="24"/>
              </w:rPr>
              <w:t xml:space="preserve">Chapter </w:t>
            </w:r>
            <w:r w:rsidR="00D945DC" w:rsidRPr="00FF3431">
              <w:rPr>
                <w:sz w:val="24"/>
                <w:szCs w:val="24"/>
              </w:rPr>
              <w:t>Three</w:t>
            </w:r>
            <w:r w:rsidRPr="00FF3431">
              <w:rPr>
                <w:sz w:val="24"/>
                <w:szCs w:val="24"/>
              </w:rPr>
              <w:t>:</w:t>
            </w:r>
          </w:p>
        </w:tc>
        <w:tc>
          <w:tcPr>
            <w:tcW w:w="5831" w:type="dxa"/>
            <w:vAlign w:val="center"/>
          </w:tcPr>
          <w:p w:rsidR="003A0439" w:rsidRPr="00FF3431" w:rsidRDefault="003A0439">
            <w:pPr>
              <w:bidi w:val="0"/>
              <w:rPr>
                <w:sz w:val="10"/>
                <w:szCs w:val="10"/>
              </w:rPr>
            </w:pPr>
            <w:r w:rsidRPr="00FF3431">
              <w:rPr>
                <w:b/>
                <w:bCs/>
                <w:sz w:val="24"/>
                <w:szCs w:val="24"/>
              </w:rPr>
              <w:t>Concepts and Definitions</w:t>
            </w:r>
          </w:p>
        </w:tc>
        <w:tc>
          <w:tcPr>
            <w:tcW w:w="1362" w:type="dxa"/>
            <w:vAlign w:val="center"/>
          </w:tcPr>
          <w:p w:rsidR="003A0439" w:rsidRPr="00FF3431" w:rsidRDefault="00FA5173" w:rsidP="00E67F4A">
            <w:pPr>
              <w:bidi w:val="0"/>
              <w:ind w:left="34" w:hanging="34"/>
              <w:jc w:val="center"/>
              <w:rPr>
                <w:rFonts w:cs="Times New Roman"/>
                <w:b/>
                <w:bCs/>
                <w:sz w:val="24"/>
                <w:szCs w:val="24"/>
              </w:rPr>
            </w:pPr>
            <w:r w:rsidRPr="00FF3431">
              <w:rPr>
                <w:rFonts w:cs="Times New Roman"/>
                <w:b/>
                <w:bCs/>
                <w:sz w:val="24"/>
                <w:szCs w:val="24"/>
              </w:rPr>
              <w:t>[</w:t>
            </w:r>
            <w:r w:rsidR="00E67F4A" w:rsidRPr="00FF3431">
              <w:rPr>
                <w:rFonts w:cs="Times New Roman" w:hint="cs"/>
                <w:b/>
                <w:bCs/>
                <w:sz w:val="24"/>
                <w:szCs w:val="24"/>
                <w:rtl/>
              </w:rPr>
              <w:t>25</w:t>
            </w:r>
            <w:r w:rsidRPr="00FF3431">
              <w:rPr>
                <w:rFonts w:cs="Times New Roman"/>
                <w:b/>
                <w:bCs/>
                <w:sz w:val="24"/>
                <w:szCs w:val="24"/>
              </w:rPr>
              <w:t>]</w:t>
            </w:r>
          </w:p>
        </w:tc>
      </w:tr>
      <w:tr w:rsidR="00394ED2" w:rsidRPr="00FF3431" w:rsidTr="00B009ED">
        <w:trPr>
          <w:trHeight w:val="100"/>
          <w:jc w:val="center"/>
        </w:trPr>
        <w:tc>
          <w:tcPr>
            <w:tcW w:w="7640" w:type="dxa"/>
            <w:gridSpan w:val="2"/>
            <w:vAlign w:val="center"/>
          </w:tcPr>
          <w:p w:rsidR="00394ED2" w:rsidRPr="00FF3431" w:rsidRDefault="00394ED2">
            <w:pPr>
              <w:bidi w:val="0"/>
              <w:rPr>
                <w:sz w:val="10"/>
                <w:szCs w:val="10"/>
              </w:rPr>
            </w:pPr>
          </w:p>
        </w:tc>
        <w:tc>
          <w:tcPr>
            <w:tcW w:w="1362" w:type="dxa"/>
            <w:vAlign w:val="center"/>
          </w:tcPr>
          <w:p w:rsidR="00394ED2" w:rsidRPr="00FF3431" w:rsidRDefault="00394ED2">
            <w:pPr>
              <w:bidi w:val="0"/>
              <w:ind w:left="34" w:hanging="34"/>
              <w:jc w:val="center"/>
              <w:rPr>
                <w:rFonts w:cs="Times New Roman"/>
                <w:sz w:val="10"/>
                <w:szCs w:val="10"/>
              </w:rPr>
            </w:pPr>
          </w:p>
        </w:tc>
      </w:tr>
      <w:tr w:rsidR="00394ED2" w:rsidRPr="00FF3431" w:rsidTr="00B009ED">
        <w:trPr>
          <w:trHeight w:val="397"/>
          <w:jc w:val="center"/>
        </w:trPr>
        <w:tc>
          <w:tcPr>
            <w:tcW w:w="1809" w:type="dxa"/>
            <w:vAlign w:val="center"/>
          </w:tcPr>
          <w:p w:rsidR="00394ED2" w:rsidRPr="00FF3431" w:rsidRDefault="00394ED2">
            <w:pPr>
              <w:bidi w:val="0"/>
              <w:rPr>
                <w:b/>
                <w:bCs/>
                <w:sz w:val="24"/>
                <w:szCs w:val="24"/>
              </w:rPr>
            </w:pPr>
          </w:p>
        </w:tc>
        <w:tc>
          <w:tcPr>
            <w:tcW w:w="5831" w:type="dxa"/>
            <w:vAlign w:val="center"/>
          </w:tcPr>
          <w:p w:rsidR="00DF18C5" w:rsidRPr="00FF3431" w:rsidRDefault="005D28F1" w:rsidP="00833FB9">
            <w:pPr>
              <w:bidi w:val="0"/>
              <w:rPr>
                <w:b/>
                <w:bCs/>
                <w:sz w:val="24"/>
                <w:szCs w:val="24"/>
              </w:rPr>
            </w:pPr>
            <w:r w:rsidRPr="00FF3431">
              <w:rPr>
                <w:rFonts w:cs="Simplified Arabic"/>
                <w:b/>
                <w:bCs/>
                <w:sz w:val="24"/>
                <w:szCs w:val="24"/>
              </w:rPr>
              <w:t>Tables f</w:t>
            </w:r>
            <w:r>
              <w:rPr>
                <w:rFonts w:cs="Simplified Arabic"/>
                <w:b/>
                <w:bCs/>
                <w:sz w:val="24"/>
                <w:szCs w:val="24"/>
              </w:rPr>
              <w:t>or</w:t>
            </w:r>
            <w:r w:rsidRPr="00FF3431">
              <w:rPr>
                <w:rFonts w:cs="Simplified Arabic"/>
                <w:b/>
                <w:bCs/>
                <w:sz w:val="24"/>
                <w:szCs w:val="24"/>
              </w:rPr>
              <w:t xml:space="preserve"> Palestine</w:t>
            </w:r>
          </w:p>
        </w:tc>
        <w:tc>
          <w:tcPr>
            <w:tcW w:w="1362" w:type="dxa"/>
          </w:tcPr>
          <w:p w:rsidR="00394ED2" w:rsidRPr="00FF3431" w:rsidRDefault="004A0CC4">
            <w:pPr>
              <w:bidi w:val="0"/>
              <w:ind w:left="-65" w:right="-62"/>
              <w:jc w:val="center"/>
              <w:rPr>
                <w:rFonts w:cs="Times New Roman"/>
                <w:b/>
                <w:bCs/>
                <w:sz w:val="24"/>
                <w:szCs w:val="24"/>
              </w:rPr>
            </w:pPr>
            <w:r>
              <w:rPr>
                <w:rFonts w:cs="Times New Roman" w:hint="cs"/>
                <w:b/>
                <w:bCs/>
                <w:sz w:val="24"/>
                <w:szCs w:val="24"/>
                <w:rtl/>
              </w:rPr>
              <w:t>33</w:t>
            </w:r>
          </w:p>
        </w:tc>
      </w:tr>
      <w:tr w:rsidR="00394ED2" w:rsidRPr="00FF3431" w:rsidTr="00B009ED">
        <w:trPr>
          <w:trHeight w:val="397"/>
          <w:jc w:val="center"/>
        </w:trPr>
        <w:tc>
          <w:tcPr>
            <w:tcW w:w="1809" w:type="dxa"/>
            <w:vAlign w:val="center"/>
          </w:tcPr>
          <w:p w:rsidR="00394ED2" w:rsidRPr="00FF3431" w:rsidRDefault="00394ED2">
            <w:pPr>
              <w:bidi w:val="0"/>
              <w:rPr>
                <w:b/>
                <w:bCs/>
                <w:sz w:val="24"/>
                <w:szCs w:val="24"/>
              </w:rPr>
            </w:pPr>
          </w:p>
        </w:tc>
        <w:tc>
          <w:tcPr>
            <w:tcW w:w="5831" w:type="dxa"/>
            <w:vAlign w:val="center"/>
          </w:tcPr>
          <w:p w:rsidR="00DF18C5" w:rsidRPr="00FF3431" w:rsidRDefault="005D28F1" w:rsidP="00833FB9">
            <w:pPr>
              <w:bidi w:val="0"/>
              <w:rPr>
                <w:b/>
                <w:bCs/>
                <w:sz w:val="24"/>
                <w:szCs w:val="24"/>
              </w:rPr>
            </w:pPr>
            <w:r w:rsidRPr="00FF3431">
              <w:rPr>
                <w:rFonts w:cs="Simplified Arabic"/>
                <w:b/>
                <w:bCs/>
                <w:sz w:val="24"/>
                <w:szCs w:val="24"/>
              </w:rPr>
              <w:t>Tables f</w:t>
            </w:r>
            <w:r>
              <w:rPr>
                <w:rFonts w:cs="Simplified Arabic"/>
                <w:b/>
                <w:bCs/>
                <w:sz w:val="24"/>
                <w:szCs w:val="24"/>
              </w:rPr>
              <w:t>or</w:t>
            </w:r>
            <w:r w:rsidRPr="00FF3431">
              <w:rPr>
                <w:rFonts w:cs="Simplified Arabic"/>
                <w:b/>
                <w:bCs/>
                <w:sz w:val="24"/>
                <w:szCs w:val="24"/>
              </w:rPr>
              <w:t xml:space="preserve"> the West Bank</w:t>
            </w:r>
          </w:p>
        </w:tc>
        <w:tc>
          <w:tcPr>
            <w:tcW w:w="1362" w:type="dxa"/>
            <w:vAlign w:val="center"/>
          </w:tcPr>
          <w:p w:rsidR="00394ED2" w:rsidRPr="00FF3431" w:rsidRDefault="00F922FD" w:rsidP="00EA5988">
            <w:pPr>
              <w:bidi w:val="0"/>
              <w:ind w:left="34" w:hanging="19"/>
              <w:jc w:val="center"/>
              <w:rPr>
                <w:rFonts w:cs="Times New Roman"/>
                <w:b/>
                <w:bCs/>
                <w:sz w:val="24"/>
                <w:szCs w:val="24"/>
              </w:rPr>
            </w:pPr>
            <w:r>
              <w:rPr>
                <w:rFonts w:cs="Times New Roman"/>
                <w:b/>
                <w:bCs/>
                <w:sz w:val="24"/>
                <w:szCs w:val="24"/>
              </w:rPr>
              <w:t>63</w:t>
            </w:r>
          </w:p>
        </w:tc>
      </w:tr>
      <w:tr w:rsidR="00394ED2" w:rsidRPr="00FF3431" w:rsidTr="00B009ED">
        <w:trPr>
          <w:cantSplit/>
          <w:trHeight w:val="397"/>
          <w:jc w:val="center"/>
        </w:trPr>
        <w:tc>
          <w:tcPr>
            <w:tcW w:w="1809" w:type="dxa"/>
            <w:vAlign w:val="center"/>
          </w:tcPr>
          <w:p w:rsidR="00394ED2" w:rsidRPr="00FF3431" w:rsidRDefault="00394ED2">
            <w:pPr>
              <w:bidi w:val="0"/>
              <w:rPr>
                <w:b/>
                <w:bCs/>
                <w:sz w:val="24"/>
                <w:szCs w:val="24"/>
              </w:rPr>
            </w:pPr>
          </w:p>
        </w:tc>
        <w:tc>
          <w:tcPr>
            <w:tcW w:w="5831" w:type="dxa"/>
            <w:vAlign w:val="center"/>
          </w:tcPr>
          <w:p w:rsidR="00DF18C5" w:rsidRPr="00FF3431" w:rsidRDefault="005D28F1" w:rsidP="005D5759">
            <w:pPr>
              <w:bidi w:val="0"/>
              <w:rPr>
                <w:b/>
                <w:bCs/>
                <w:sz w:val="24"/>
                <w:szCs w:val="24"/>
              </w:rPr>
            </w:pPr>
            <w:r w:rsidRPr="00FF3431">
              <w:rPr>
                <w:rFonts w:cs="Simplified Arabic"/>
                <w:b/>
                <w:bCs/>
                <w:sz w:val="24"/>
                <w:szCs w:val="24"/>
              </w:rPr>
              <w:t>Tables f</w:t>
            </w:r>
            <w:r>
              <w:rPr>
                <w:rFonts w:cs="Simplified Arabic"/>
                <w:b/>
                <w:bCs/>
                <w:sz w:val="24"/>
                <w:szCs w:val="24"/>
              </w:rPr>
              <w:t>or the</w:t>
            </w:r>
            <w:r w:rsidRPr="00FF3431">
              <w:rPr>
                <w:rFonts w:cs="Simplified Arabic"/>
                <w:b/>
                <w:bCs/>
                <w:sz w:val="24"/>
                <w:szCs w:val="24"/>
              </w:rPr>
              <w:t xml:space="preserve"> Gaza Strip</w:t>
            </w:r>
          </w:p>
        </w:tc>
        <w:tc>
          <w:tcPr>
            <w:tcW w:w="1362" w:type="dxa"/>
            <w:vAlign w:val="center"/>
          </w:tcPr>
          <w:p w:rsidR="00394ED2" w:rsidRPr="00FF3431" w:rsidRDefault="002D7444" w:rsidP="00EA5988">
            <w:pPr>
              <w:bidi w:val="0"/>
              <w:ind w:left="34" w:hanging="34"/>
              <w:jc w:val="center"/>
              <w:rPr>
                <w:rFonts w:cs="Times New Roman"/>
                <w:b/>
                <w:bCs/>
                <w:sz w:val="24"/>
                <w:szCs w:val="24"/>
              </w:rPr>
            </w:pPr>
            <w:r>
              <w:rPr>
                <w:rFonts w:cs="Times New Roman"/>
                <w:b/>
                <w:bCs/>
                <w:sz w:val="24"/>
                <w:szCs w:val="24"/>
              </w:rPr>
              <w:t>111</w:t>
            </w:r>
          </w:p>
        </w:tc>
      </w:tr>
      <w:tr w:rsidR="00394ED2" w:rsidRPr="00FF3431" w:rsidTr="00B009ED">
        <w:trPr>
          <w:trHeight w:val="397"/>
          <w:jc w:val="center"/>
        </w:trPr>
        <w:tc>
          <w:tcPr>
            <w:tcW w:w="7640" w:type="dxa"/>
            <w:gridSpan w:val="2"/>
            <w:vAlign w:val="center"/>
          </w:tcPr>
          <w:p w:rsidR="00394ED2" w:rsidRPr="00FF3431" w:rsidRDefault="00394ED2">
            <w:pPr>
              <w:bidi w:val="0"/>
              <w:rPr>
                <w:b/>
                <w:bCs/>
                <w:sz w:val="24"/>
                <w:szCs w:val="24"/>
              </w:rPr>
            </w:pPr>
          </w:p>
        </w:tc>
        <w:tc>
          <w:tcPr>
            <w:tcW w:w="1362" w:type="dxa"/>
            <w:vAlign w:val="center"/>
          </w:tcPr>
          <w:p w:rsidR="00394ED2" w:rsidRPr="00FF3431" w:rsidRDefault="00394ED2">
            <w:pPr>
              <w:bidi w:val="0"/>
              <w:ind w:left="34" w:hanging="601"/>
              <w:jc w:val="center"/>
              <w:rPr>
                <w:b/>
                <w:bCs/>
                <w:sz w:val="24"/>
                <w:szCs w:val="24"/>
              </w:rPr>
            </w:pPr>
          </w:p>
        </w:tc>
      </w:tr>
      <w:tr w:rsidR="00394ED2" w:rsidRPr="00FF3431">
        <w:trPr>
          <w:trHeight w:val="397"/>
          <w:jc w:val="center"/>
        </w:trPr>
        <w:tc>
          <w:tcPr>
            <w:tcW w:w="7640" w:type="dxa"/>
            <w:gridSpan w:val="2"/>
            <w:vAlign w:val="center"/>
          </w:tcPr>
          <w:p w:rsidR="00394ED2" w:rsidRPr="00FF3431" w:rsidRDefault="00394ED2">
            <w:pPr>
              <w:bidi w:val="0"/>
              <w:rPr>
                <w:b/>
                <w:bCs/>
              </w:rPr>
            </w:pPr>
          </w:p>
        </w:tc>
        <w:tc>
          <w:tcPr>
            <w:tcW w:w="1362" w:type="dxa"/>
            <w:vAlign w:val="center"/>
          </w:tcPr>
          <w:p w:rsidR="00394ED2" w:rsidRPr="00FF3431" w:rsidRDefault="00394ED2">
            <w:pPr>
              <w:bidi w:val="0"/>
              <w:ind w:left="34" w:hanging="601"/>
              <w:jc w:val="center"/>
              <w:rPr>
                <w:b/>
                <w:bCs/>
              </w:rPr>
            </w:pPr>
          </w:p>
        </w:tc>
      </w:tr>
    </w:tbl>
    <w:p w:rsidR="00394ED2" w:rsidRPr="00FF3431" w:rsidRDefault="00394ED2">
      <w:pPr>
        <w:bidi w:val="0"/>
        <w:jc w:val="center"/>
      </w:pPr>
    </w:p>
    <w:tbl>
      <w:tblPr>
        <w:tblW w:w="0" w:type="auto"/>
        <w:jc w:val="center"/>
        <w:tblLayout w:type="fixed"/>
        <w:tblLook w:val="0000"/>
      </w:tblPr>
      <w:tblGrid>
        <w:gridCol w:w="7621"/>
      </w:tblGrid>
      <w:tr w:rsidR="00394ED2" w:rsidRPr="00FF3431">
        <w:trPr>
          <w:jc w:val="center"/>
        </w:trPr>
        <w:tc>
          <w:tcPr>
            <w:tcW w:w="7621" w:type="dxa"/>
          </w:tcPr>
          <w:p w:rsidR="00394ED2" w:rsidRPr="00FF3431" w:rsidRDefault="00394ED2">
            <w:pPr>
              <w:bidi w:val="0"/>
              <w:rPr>
                <w:b/>
                <w:bCs/>
                <w:sz w:val="32"/>
                <w:szCs w:val="38"/>
              </w:rPr>
            </w:pPr>
            <w:r w:rsidRPr="00FF3431">
              <w:rPr>
                <w:b/>
                <w:bCs/>
                <w:sz w:val="24"/>
                <w:szCs w:val="28"/>
              </w:rPr>
              <w:br w:type="page"/>
            </w:r>
            <w:r w:rsidRPr="00FF3431">
              <w:rPr>
                <w:b/>
                <w:bCs/>
                <w:sz w:val="32"/>
                <w:szCs w:val="38"/>
              </w:rPr>
              <w:t xml:space="preserve"> </w:t>
            </w:r>
          </w:p>
        </w:tc>
      </w:tr>
    </w:tbl>
    <w:p w:rsidR="00394ED2" w:rsidRPr="00FF3431" w:rsidRDefault="00394ED2">
      <w:pPr>
        <w:bidi w:val="0"/>
        <w:rPr>
          <w:sz w:val="24"/>
          <w:szCs w:val="28"/>
        </w:rPr>
      </w:pPr>
    </w:p>
    <w:p w:rsidR="00394ED2" w:rsidRPr="00FF3431" w:rsidRDefault="00394ED2">
      <w:pPr>
        <w:bidi w:val="0"/>
        <w:rPr>
          <w:sz w:val="24"/>
          <w:szCs w:val="28"/>
        </w:rPr>
      </w:pPr>
    </w:p>
    <w:p w:rsidR="00394ED2" w:rsidRPr="00FF3431" w:rsidRDefault="00394ED2">
      <w:pPr>
        <w:bidi w:val="0"/>
        <w:jc w:val="lowKashida"/>
        <w:rPr>
          <w:sz w:val="24"/>
          <w:szCs w:val="28"/>
        </w:rPr>
      </w:pPr>
    </w:p>
    <w:p w:rsidR="00394ED2" w:rsidRPr="00FF3431" w:rsidRDefault="00394ED2">
      <w:pPr>
        <w:bidi w:val="0"/>
        <w:jc w:val="center"/>
        <w:rPr>
          <w:b/>
          <w:bCs/>
          <w:sz w:val="28"/>
          <w:szCs w:val="28"/>
        </w:rPr>
      </w:pPr>
      <w:r w:rsidRPr="00FF3431">
        <w:rPr>
          <w:b/>
          <w:bCs/>
          <w:sz w:val="24"/>
          <w:szCs w:val="28"/>
        </w:rPr>
        <w:br w:type="page"/>
      </w:r>
      <w:r w:rsidRPr="00FF3431">
        <w:rPr>
          <w:b/>
          <w:bCs/>
          <w:sz w:val="24"/>
          <w:szCs w:val="28"/>
        </w:rPr>
        <w:lastRenderedPageBreak/>
        <w:br w:type="page"/>
      </w:r>
      <w:r w:rsidRPr="00FF3431">
        <w:rPr>
          <w:sz w:val="28"/>
          <w:szCs w:val="28"/>
        </w:rPr>
        <w:lastRenderedPageBreak/>
        <w:t xml:space="preserve"> </w:t>
      </w:r>
      <w:r w:rsidRPr="00FF3431">
        <w:rPr>
          <w:b/>
          <w:bCs/>
          <w:sz w:val="28"/>
          <w:szCs w:val="28"/>
        </w:rPr>
        <w:t>List of Tables</w:t>
      </w:r>
    </w:p>
    <w:p w:rsidR="00394ED2" w:rsidRPr="008425C0" w:rsidRDefault="00394ED2">
      <w:pPr>
        <w:bidi w:val="0"/>
        <w:jc w:val="center"/>
        <w:rPr>
          <w:b/>
          <w:bCs/>
          <w:sz w:val="24"/>
          <w:szCs w:val="24"/>
        </w:rPr>
      </w:pPr>
    </w:p>
    <w:tbl>
      <w:tblPr>
        <w:tblW w:w="9072" w:type="dxa"/>
        <w:jc w:val="center"/>
        <w:tblLayout w:type="fixed"/>
        <w:tblLook w:val="0000"/>
      </w:tblPr>
      <w:tblGrid>
        <w:gridCol w:w="1419"/>
        <w:gridCol w:w="142"/>
        <w:gridCol w:w="6508"/>
        <w:gridCol w:w="1003"/>
      </w:tblGrid>
      <w:tr w:rsidR="00441F54" w:rsidRPr="00FF3431" w:rsidTr="00B368A4">
        <w:trPr>
          <w:trHeight w:val="390"/>
          <w:tblHeader/>
          <w:jc w:val="center"/>
        </w:trPr>
        <w:tc>
          <w:tcPr>
            <w:tcW w:w="8069" w:type="dxa"/>
            <w:gridSpan w:val="3"/>
          </w:tcPr>
          <w:p w:rsidR="00441F54" w:rsidRPr="00FF3431" w:rsidRDefault="00441F54" w:rsidP="00E612D6">
            <w:pPr>
              <w:bidi w:val="0"/>
              <w:rPr>
                <w:b/>
                <w:bCs/>
                <w:sz w:val="24"/>
                <w:szCs w:val="24"/>
              </w:rPr>
            </w:pPr>
            <w:r w:rsidRPr="00FF3431">
              <w:rPr>
                <w:b/>
                <w:bCs/>
                <w:sz w:val="24"/>
                <w:szCs w:val="24"/>
              </w:rPr>
              <w:t>Table</w:t>
            </w:r>
          </w:p>
        </w:tc>
        <w:tc>
          <w:tcPr>
            <w:tcW w:w="1003" w:type="dxa"/>
          </w:tcPr>
          <w:p w:rsidR="00441F54" w:rsidRPr="00FF3431" w:rsidRDefault="00441F54">
            <w:pPr>
              <w:bidi w:val="0"/>
              <w:jc w:val="center"/>
              <w:rPr>
                <w:b/>
                <w:bCs/>
                <w:sz w:val="24"/>
                <w:szCs w:val="24"/>
              </w:rPr>
            </w:pPr>
            <w:r w:rsidRPr="00FF3431">
              <w:rPr>
                <w:b/>
                <w:bCs/>
                <w:sz w:val="24"/>
                <w:szCs w:val="24"/>
              </w:rPr>
              <w:t>Page</w:t>
            </w:r>
          </w:p>
        </w:tc>
      </w:tr>
      <w:tr w:rsidR="00E612D6" w:rsidRPr="00FF3431" w:rsidTr="00B368A4">
        <w:trPr>
          <w:jc w:val="center"/>
        </w:trPr>
        <w:tc>
          <w:tcPr>
            <w:tcW w:w="8069" w:type="dxa"/>
            <w:gridSpan w:val="3"/>
          </w:tcPr>
          <w:p w:rsidR="00E612D6" w:rsidRPr="00FF3431" w:rsidRDefault="00E612D6" w:rsidP="008425C0">
            <w:pPr>
              <w:bidi w:val="0"/>
              <w:rPr>
                <w:b/>
                <w:bCs/>
                <w:sz w:val="24"/>
                <w:szCs w:val="24"/>
              </w:rPr>
            </w:pPr>
            <w:r w:rsidRPr="00FF3431">
              <w:rPr>
                <w:b/>
                <w:bCs/>
                <w:sz w:val="24"/>
                <w:szCs w:val="24"/>
              </w:rPr>
              <w:t xml:space="preserve">1. </w:t>
            </w:r>
            <w:r w:rsidR="005D28F1" w:rsidRPr="00FF3431">
              <w:rPr>
                <w:b/>
                <w:bCs/>
                <w:sz w:val="24"/>
                <w:szCs w:val="24"/>
              </w:rPr>
              <w:t>Tables f</w:t>
            </w:r>
            <w:r w:rsidR="005D28F1">
              <w:rPr>
                <w:b/>
                <w:bCs/>
                <w:sz w:val="24"/>
                <w:szCs w:val="24"/>
              </w:rPr>
              <w:t>or</w:t>
            </w:r>
            <w:r w:rsidR="005D28F1" w:rsidRPr="00FF3431">
              <w:rPr>
                <w:b/>
                <w:bCs/>
                <w:sz w:val="24"/>
                <w:szCs w:val="24"/>
              </w:rPr>
              <w:t xml:space="preserve"> </w:t>
            </w:r>
            <w:r w:rsidR="005D28F1">
              <w:rPr>
                <w:b/>
                <w:bCs/>
                <w:sz w:val="24"/>
                <w:szCs w:val="24"/>
              </w:rPr>
              <w:t>Palestine</w:t>
            </w:r>
          </w:p>
          <w:p w:rsidR="00E612D6" w:rsidRPr="00A143D2" w:rsidRDefault="00E612D6">
            <w:pPr>
              <w:bidi w:val="0"/>
              <w:rPr>
                <w:b/>
                <w:bCs/>
                <w:sz w:val="18"/>
                <w:szCs w:val="18"/>
              </w:rPr>
            </w:pPr>
          </w:p>
        </w:tc>
        <w:tc>
          <w:tcPr>
            <w:tcW w:w="1003" w:type="dxa"/>
          </w:tcPr>
          <w:p w:rsidR="00E612D6" w:rsidRPr="00FF3431" w:rsidRDefault="00E612D6">
            <w:pPr>
              <w:bidi w:val="0"/>
              <w:jc w:val="center"/>
              <w:rPr>
                <w:b/>
                <w:bCs/>
                <w:sz w:val="24"/>
                <w:szCs w:val="24"/>
              </w:rPr>
            </w:pPr>
          </w:p>
        </w:tc>
      </w:tr>
      <w:tr w:rsidR="00394ED2" w:rsidRPr="0003159B" w:rsidTr="00B368A4">
        <w:trPr>
          <w:jc w:val="center"/>
        </w:trPr>
        <w:tc>
          <w:tcPr>
            <w:tcW w:w="1419" w:type="dxa"/>
          </w:tcPr>
          <w:p w:rsidR="00394ED2" w:rsidRPr="00FF3431" w:rsidRDefault="00394ED2">
            <w:pPr>
              <w:bidi w:val="0"/>
              <w:jc w:val="lowKashida"/>
              <w:rPr>
                <w:rFonts w:cs="Times New Roman"/>
                <w:b/>
                <w:bCs/>
                <w:sz w:val="24"/>
                <w:szCs w:val="24"/>
              </w:rPr>
            </w:pPr>
            <w:r w:rsidRPr="00FF3431">
              <w:rPr>
                <w:rFonts w:cs="Times New Roman"/>
                <w:b/>
                <w:bCs/>
                <w:sz w:val="24"/>
                <w:szCs w:val="24"/>
              </w:rPr>
              <w:t>Table 1-1:</w:t>
            </w:r>
          </w:p>
        </w:tc>
        <w:tc>
          <w:tcPr>
            <w:tcW w:w="6650" w:type="dxa"/>
            <w:gridSpan w:val="2"/>
          </w:tcPr>
          <w:p w:rsidR="00394ED2" w:rsidRPr="00FF3431" w:rsidRDefault="00614AD0" w:rsidP="009E068F">
            <w:pPr>
              <w:bidi w:val="0"/>
              <w:jc w:val="both"/>
              <w:rPr>
                <w:rFonts w:cs="Times New Roman"/>
                <w:sz w:val="24"/>
                <w:szCs w:val="24"/>
              </w:rPr>
            </w:pPr>
            <w:r w:rsidRPr="00FF3431">
              <w:rPr>
                <w:rFonts w:cs="Times New Roman"/>
                <w:sz w:val="24"/>
                <w:szCs w:val="24"/>
              </w:rPr>
              <w:t>Number of Enterprises and Employed Persons and Main Economic Indicators in Palestine by Economic Activity, 2013</w:t>
            </w:r>
          </w:p>
        </w:tc>
        <w:tc>
          <w:tcPr>
            <w:tcW w:w="1003" w:type="dxa"/>
          </w:tcPr>
          <w:p w:rsidR="00394ED2" w:rsidRPr="0003159B" w:rsidRDefault="00C33FE6">
            <w:pPr>
              <w:bidi w:val="0"/>
              <w:jc w:val="center"/>
              <w:rPr>
                <w:rFonts w:cs="Times New Roman"/>
                <w:b/>
                <w:bCs/>
                <w:sz w:val="24"/>
                <w:szCs w:val="24"/>
              </w:rPr>
            </w:pPr>
            <w:r w:rsidRPr="0003159B">
              <w:rPr>
                <w:rFonts w:cs="Times New Roman"/>
                <w:b/>
                <w:bCs/>
                <w:sz w:val="24"/>
                <w:szCs w:val="24"/>
              </w:rPr>
              <w:t>35</w:t>
            </w:r>
          </w:p>
          <w:p w:rsidR="00394ED2" w:rsidRPr="0003159B" w:rsidRDefault="00394ED2">
            <w:pPr>
              <w:rPr>
                <w:rFonts w:cs="Times New Roman"/>
                <w:b/>
                <w:bCs/>
                <w:sz w:val="24"/>
                <w:szCs w:val="24"/>
              </w:rPr>
            </w:pPr>
          </w:p>
        </w:tc>
      </w:tr>
      <w:tr w:rsidR="00394ED2" w:rsidRPr="0003159B" w:rsidTr="00B368A4">
        <w:trPr>
          <w:jc w:val="center"/>
        </w:trPr>
        <w:tc>
          <w:tcPr>
            <w:tcW w:w="1419" w:type="dxa"/>
          </w:tcPr>
          <w:p w:rsidR="00394ED2" w:rsidRPr="00FF3431" w:rsidRDefault="00394ED2">
            <w:pPr>
              <w:bidi w:val="0"/>
              <w:jc w:val="lowKashida"/>
              <w:rPr>
                <w:rFonts w:cs="Times New Roman"/>
                <w:b/>
                <w:bCs/>
                <w:sz w:val="12"/>
                <w:szCs w:val="12"/>
              </w:rPr>
            </w:pPr>
          </w:p>
        </w:tc>
        <w:tc>
          <w:tcPr>
            <w:tcW w:w="6650" w:type="dxa"/>
            <w:gridSpan w:val="2"/>
          </w:tcPr>
          <w:p w:rsidR="00394ED2" w:rsidRPr="00FF3431" w:rsidRDefault="00394ED2" w:rsidP="0057424A">
            <w:pPr>
              <w:bidi w:val="0"/>
              <w:jc w:val="both"/>
              <w:rPr>
                <w:rFonts w:cs="Times New Roman"/>
                <w:sz w:val="12"/>
                <w:szCs w:val="12"/>
              </w:rPr>
            </w:pPr>
          </w:p>
        </w:tc>
        <w:tc>
          <w:tcPr>
            <w:tcW w:w="1003" w:type="dxa"/>
          </w:tcPr>
          <w:p w:rsidR="00394ED2" w:rsidRPr="0003159B" w:rsidRDefault="00394ED2">
            <w:pPr>
              <w:bidi w:val="0"/>
              <w:jc w:val="center"/>
              <w:rPr>
                <w:rFonts w:cs="Times New Roman"/>
                <w:b/>
                <w:bCs/>
                <w:sz w:val="24"/>
                <w:szCs w:val="24"/>
              </w:rPr>
            </w:pPr>
          </w:p>
        </w:tc>
      </w:tr>
      <w:tr w:rsidR="00394ED2" w:rsidRPr="0003159B" w:rsidTr="00B368A4">
        <w:trPr>
          <w:jc w:val="center"/>
        </w:trPr>
        <w:tc>
          <w:tcPr>
            <w:tcW w:w="1419" w:type="dxa"/>
          </w:tcPr>
          <w:p w:rsidR="00394ED2" w:rsidRPr="00FF3431" w:rsidRDefault="00394ED2" w:rsidP="00933CF3">
            <w:pPr>
              <w:bidi w:val="0"/>
              <w:jc w:val="lowKashida"/>
              <w:rPr>
                <w:rFonts w:cs="Times New Roman"/>
                <w:b/>
                <w:bCs/>
                <w:sz w:val="24"/>
                <w:szCs w:val="24"/>
              </w:rPr>
            </w:pPr>
            <w:r w:rsidRPr="00FF3431">
              <w:rPr>
                <w:rFonts w:cs="Times New Roman"/>
                <w:b/>
                <w:bCs/>
                <w:sz w:val="24"/>
                <w:szCs w:val="24"/>
              </w:rPr>
              <w:t>Table 1-2:</w:t>
            </w:r>
          </w:p>
        </w:tc>
        <w:tc>
          <w:tcPr>
            <w:tcW w:w="6650" w:type="dxa"/>
            <w:gridSpan w:val="2"/>
          </w:tcPr>
          <w:p w:rsidR="00394ED2" w:rsidRPr="00FF3431" w:rsidRDefault="00614AD0" w:rsidP="00FE3275">
            <w:pPr>
              <w:bidi w:val="0"/>
              <w:jc w:val="both"/>
              <w:rPr>
                <w:rFonts w:cs="Times New Roman"/>
                <w:sz w:val="24"/>
                <w:szCs w:val="24"/>
              </w:rPr>
            </w:pPr>
            <w:r w:rsidRPr="00FF3431">
              <w:rPr>
                <w:rFonts w:cs="Times New Roman"/>
                <w:sz w:val="24"/>
                <w:szCs w:val="24"/>
              </w:rPr>
              <w:t>Production Inputs of Goods in Palestine by Economic</w:t>
            </w:r>
            <w:r w:rsidR="008425C0">
              <w:rPr>
                <w:rFonts w:cs="Times New Roman"/>
                <w:sz w:val="24"/>
                <w:szCs w:val="24"/>
              </w:rPr>
              <w:t xml:space="preserve">       </w:t>
            </w:r>
            <w:r w:rsidRPr="00FF3431">
              <w:rPr>
                <w:rFonts w:cs="Times New Roman"/>
                <w:sz w:val="24"/>
                <w:szCs w:val="24"/>
              </w:rPr>
              <w:t xml:space="preserve"> Activity, 2013</w:t>
            </w:r>
          </w:p>
        </w:tc>
        <w:tc>
          <w:tcPr>
            <w:tcW w:w="1003" w:type="dxa"/>
          </w:tcPr>
          <w:p w:rsidR="00394ED2" w:rsidRPr="0003159B" w:rsidRDefault="00CC5415">
            <w:pPr>
              <w:bidi w:val="0"/>
              <w:jc w:val="center"/>
              <w:rPr>
                <w:rFonts w:cs="Times New Roman"/>
                <w:b/>
                <w:bCs/>
                <w:sz w:val="24"/>
                <w:szCs w:val="24"/>
              </w:rPr>
            </w:pPr>
            <w:r w:rsidRPr="0003159B">
              <w:rPr>
                <w:rFonts w:cs="Times New Roman"/>
                <w:b/>
                <w:bCs/>
                <w:sz w:val="24"/>
                <w:szCs w:val="24"/>
                <w:rtl/>
              </w:rPr>
              <w:t>42</w:t>
            </w:r>
          </w:p>
        </w:tc>
      </w:tr>
      <w:tr w:rsidR="00394ED2" w:rsidRPr="0003159B" w:rsidTr="00B368A4">
        <w:trPr>
          <w:jc w:val="center"/>
        </w:trPr>
        <w:tc>
          <w:tcPr>
            <w:tcW w:w="1419" w:type="dxa"/>
          </w:tcPr>
          <w:p w:rsidR="00394ED2" w:rsidRPr="00FF3431" w:rsidRDefault="00394ED2">
            <w:pPr>
              <w:bidi w:val="0"/>
              <w:jc w:val="lowKashida"/>
              <w:rPr>
                <w:rFonts w:cs="Times New Roman"/>
                <w:b/>
                <w:bCs/>
                <w:sz w:val="12"/>
                <w:szCs w:val="12"/>
              </w:rPr>
            </w:pPr>
          </w:p>
        </w:tc>
        <w:tc>
          <w:tcPr>
            <w:tcW w:w="6650" w:type="dxa"/>
            <w:gridSpan w:val="2"/>
          </w:tcPr>
          <w:p w:rsidR="00394ED2" w:rsidRPr="00FF3431" w:rsidRDefault="00394ED2" w:rsidP="0057424A">
            <w:pPr>
              <w:bidi w:val="0"/>
              <w:jc w:val="both"/>
              <w:rPr>
                <w:rFonts w:cs="Times New Roman"/>
                <w:sz w:val="12"/>
                <w:szCs w:val="12"/>
              </w:rPr>
            </w:pPr>
          </w:p>
        </w:tc>
        <w:tc>
          <w:tcPr>
            <w:tcW w:w="1003" w:type="dxa"/>
          </w:tcPr>
          <w:p w:rsidR="00394ED2" w:rsidRPr="0003159B" w:rsidRDefault="00394ED2">
            <w:pPr>
              <w:bidi w:val="0"/>
              <w:jc w:val="center"/>
              <w:rPr>
                <w:rFonts w:cs="Times New Roman"/>
                <w:b/>
                <w:bCs/>
                <w:sz w:val="24"/>
                <w:szCs w:val="24"/>
              </w:rPr>
            </w:pPr>
          </w:p>
        </w:tc>
      </w:tr>
      <w:tr w:rsidR="00394ED2" w:rsidRPr="0003159B" w:rsidTr="00B368A4">
        <w:trPr>
          <w:jc w:val="center"/>
        </w:trPr>
        <w:tc>
          <w:tcPr>
            <w:tcW w:w="1419" w:type="dxa"/>
          </w:tcPr>
          <w:p w:rsidR="00394ED2" w:rsidRPr="00FF3431" w:rsidRDefault="00394ED2">
            <w:pPr>
              <w:bidi w:val="0"/>
              <w:jc w:val="lowKashida"/>
              <w:rPr>
                <w:rFonts w:cs="Times New Roman"/>
                <w:b/>
                <w:bCs/>
                <w:sz w:val="24"/>
                <w:szCs w:val="24"/>
              </w:rPr>
            </w:pPr>
            <w:r w:rsidRPr="00FF3431">
              <w:rPr>
                <w:rFonts w:cs="Times New Roman"/>
                <w:b/>
                <w:bCs/>
                <w:sz w:val="24"/>
                <w:szCs w:val="24"/>
              </w:rPr>
              <w:t>Table 1-3:</w:t>
            </w:r>
          </w:p>
        </w:tc>
        <w:tc>
          <w:tcPr>
            <w:tcW w:w="6650" w:type="dxa"/>
            <w:gridSpan w:val="2"/>
          </w:tcPr>
          <w:p w:rsidR="00394ED2" w:rsidRPr="00FF3431" w:rsidRDefault="00614AD0" w:rsidP="00975569">
            <w:pPr>
              <w:bidi w:val="0"/>
              <w:jc w:val="both"/>
              <w:rPr>
                <w:rFonts w:cs="Times New Roman"/>
                <w:sz w:val="24"/>
                <w:szCs w:val="24"/>
              </w:rPr>
            </w:pPr>
            <w:r w:rsidRPr="00FF3431">
              <w:rPr>
                <w:rFonts w:cs="Times New Roman"/>
                <w:sz w:val="24"/>
                <w:szCs w:val="24"/>
              </w:rPr>
              <w:t>Fixed Assets Value in Palestine by Economic Activity, 2013</w:t>
            </w:r>
          </w:p>
        </w:tc>
        <w:tc>
          <w:tcPr>
            <w:tcW w:w="1003" w:type="dxa"/>
          </w:tcPr>
          <w:p w:rsidR="00394ED2" w:rsidRPr="0003159B" w:rsidRDefault="00CC5415">
            <w:pPr>
              <w:bidi w:val="0"/>
              <w:jc w:val="center"/>
              <w:rPr>
                <w:rFonts w:cs="Times New Roman"/>
                <w:b/>
                <w:bCs/>
                <w:sz w:val="24"/>
                <w:szCs w:val="24"/>
                <w:rtl/>
              </w:rPr>
            </w:pPr>
            <w:r w:rsidRPr="0003159B">
              <w:rPr>
                <w:rFonts w:cs="Times New Roman"/>
                <w:b/>
                <w:bCs/>
                <w:sz w:val="24"/>
                <w:szCs w:val="24"/>
                <w:rtl/>
              </w:rPr>
              <w:t>47</w:t>
            </w:r>
          </w:p>
        </w:tc>
      </w:tr>
      <w:tr w:rsidR="00394ED2" w:rsidRPr="0003159B" w:rsidTr="00B368A4">
        <w:trPr>
          <w:jc w:val="center"/>
        </w:trPr>
        <w:tc>
          <w:tcPr>
            <w:tcW w:w="1419" w:type="dxa"/>
          </w:tcPr>
          <w:p w:rsidR="00394ED2" w:rsidRPr="00FF3431" w:rsidRDefault="00394ED2">
            <w:pPr>
              <w:bidi w:val="0"/>
              <w:jc w:val="lowKashida"/>
              <w:rPr>
                <w:rFonts w:cs="Times New Roman"/>
                <w:b/>
                <w:bCs/>
                <w:sz w:val="12"/>
                <w:szCs w:val="12"/>
              </w:rPr>
            </w:pPr>
          </w:p>
        </w:tc>
        <w:tc>
          <w:tcPr>
            <w:tcW w:w="6650" w:type="dxa"/>
            <w:gridSpan w:val="2"/>
          </w:tcPr>
          <w:p w:rsidR="00394ED2" w:rsidRPr="00FF3431" w:rsidRDefault="00394ED2" w:rsidP="0057424A">
            <w:pPr>
              <w:bidi w:val="0"/>
              <w:jc w:val="both"/>
              <w:rPr>
                <w:rFonts w:cs="Times New Roman"/>
                <w:b/>
                <w:bCs/>
                <w:sz w:val="12"/>
                <w:szCs w:val="12"/>
              </w:rPr>
            </w:pPr>
          </w:p>
        </w:tc>
        <w:tc>
          <w:tcPr>
            <w:tcW w:w="1003" w:type="dxa"/>
          </w:tcPr>
          <w:p w:rsidR="00394ED2" w:rsidRPr="0003159B" w:rsidRDefault="00394ED2">
            <w:pPr>
              <w:bidi w:val="0"/>
              <w:jc w:val="lowKashida"/>
              <w:rPr>
                <w:rFonts w:cs="Times New Roman"/>
                <w:b/>
                <w:bCs/>
                <w:sz w:val="24"/>
                <w:szCs w:val="24"/>
              </w:rPr>
            </w:pPr>
          </w:p>
        </w:tc>
      </w:tr>
      <w:tr w:rsidR="00394ED2" w:rsidRPr="0003159B" w:rsidTr="00B368A4">
        <w:trPr>
          <w:jc w:val="center"/>
        </w:trPr>
        <w:tc>
          <w:tcPr>
            <w:tcW w:w="1419" w:type="dxa"/>
          </w:tcPr>
          <w:p w:rsidR="00394ED2" w:rsidRPr="00FF3431" w:rsidRDefault="00394ED2">
            <w:pPr>
              <w:bidi w:val="0"/>
              <w:jc w:val="lowKashida"/>
              <w:rPr>
                <w:rFonts w:cs="Times New Roman"/>
                <w:b/>
                <w:bCs/>
                <w:sz w:val="24"/>
                <w:szCs w:val="24"/>
              </w:rPr>
            </w:pPr>
            <w:r w:rsidRPr="00FF3431">
              <w:rPr>
                <w:rFonts w:cs="Times New Roman"/>
                <w:b/>
                <w:bCs/>
                <w:sz w:val="24"/>
                <w:szCs w:val="24"/>
              </w:rPr>
              <w:t>Table 1-4:</w:t>
            </w:r>
          </w:p>
        </w:tc>
        <w:tc>
          <w:tcPr>
            <w:tcW w:w="6650" w:type="dxa"/>
            <w:gridSpan w:val="2"/>
          </w:tcPr>
          <w:p w:rsidR="00394ED2" w:rsidRPr="00FF3431" w:rsidRDefault="00614AD0" w:rsidP="00975569">
            <w:pPr>
              <w:bidi w:val="0"/>
              <w:jc w:val="both"/>
              <w:rPr>
                <w:rFonts w:cs="Times New Roman"/>
                <w:sz w:val="24"/>
                <w:szCs w:val="24"/>
              </w:rPr>
            </w:pPr>
            <w:r w:rsidRPr="00FF3431">
              <w:rPr>
                <w:sz w:val="24"/>
                <w:szCs w:val="24"/>
              </w:rPr>
              <w:t>Selected Indicators in Palestine by Economic Activity, 2013</w:t>
            </w:r>
          </w:p>
        </w:tc>
        <w:tc>
          <w:tcPr>
            <w:tcW w:w="1003" w:type="dxa"/>
          </w:tcPr>
          <w:p w:rsidR="00394ED2" w:rsidRPr="0003159B" w:rsidRDefault="003A0E33">
            <w:pPr>
              <w:bidi w:val="0"/>
              <w:jc w:val="center"/>
              <w:rPr>
                <w:rFonts w:cs="Times New Roman"/>
                <w:b/>
                <w:bCs/>
                <w:sz w:val="24"/>
                <w:szCs w:val="24"/>
                <w:rtl/>
              </w:rPr>
            </w:pPr>
            <w:r w:rsidRPr="0003159B">
              <w:rPr>
                <w:rFonts w:cs="Times New Roman"/>
                <w:b/>
                <w:bCs/>
                <w:sz w:val="24"/>
                <w:szCs w:val="24"/>
                <w:rtl/>
              </w:rPr>
              <w:t>5</w:t>
            </w:r>
            <w:r w:rsidR="00CC5415" w:rsidRPr="0003159B">
              <w:rPr>
                <w:rFonts w:cs="Times New Roman"/>
                <w:b/>
                <w:bCs/>
                <w:sz w:val="24"/>
                <w:szCs w:val="24"/>
                <w:rtl/>
              </w:rPr>
              <w:t>4</w:t>
            </w:r>
          </w:p>
        </w:tc>
      </w:tr>
      <w:tr w:rsidR="00394ED2" w:rsidRPr="0003159B" w:rsidTr="00B368A4">
        <w:trPr>
          <w:jc w:val="center"/>
        </w:trPr>
        <w:tc>
          <w:tcPr>
            <w:tcW w:w="1419" w:type="dxa"/>
          </w:tcPr>
          <w:p w:rsidR="00394ED2" w:rsidRPr="00FF3431" w:rsidRDefault="00394ED2">
            <w:pPr>
              <w:bidi w:val="0"/>
              <w:jc w:val="lowKashida"/>
              <w:rPr>
                <w:rFonts w:cs="Times New Roman"/>
                <w:b/>
                <w:bCs/>
                <w:sz w:val="24"/>
                <w:szCs w:val="24"/>
              </w:rPr>
            </w:pPr>
          </w:p>
        </w:tc>
        <w:tc>
          <w:tcPr>
            <w:tcW w:w="6650" w:type="dxa"/>
            <w:gridSpan w:val="2"/>
          </w:tcPr>
          <w:p w:rsidR="00E612D6" w:rsidRPr="00FF3431" w:rsidRDefault="00E612D6" w:rsidP="00E612D6">
            <w:pPr>
              <w:bidi w:val="0"/>
              <w:jc w:val="both"/>
              <w:rPr>
                <w:rFonts w:cs="Times New Roman"/>
                <w:sz w:val="32"/>
                <w:szCs w:val="32"/>
              </w:rPr>
            </w:pPr>
          </w:p>
        </w:tc>
        <w:tc>
          <w:tcPr>
            <w:tcW w:w="1003" w:type="dxa"/>
          </w:tcPr>
          <w:p w:rsidR="00394ED2" w:rsidRPr="0003159B" w:rsidRDefault="00394ED2" w:rsidP="00315F08">
            <w:pPr>
              <w:bidi w:val="0"/>
              <w:jc w:val="center"/>
              <w:rPr>
                <w:rFonts w:cs="Times New Roman"/>
                <w:b/>
                <w:bCs/>
                <w:sz w:val="24"/>
                <w:szCs w:val="24"/>
              </w:rPr>
            </w:pPr>
          </w:p>
        </w:tc>
      </w:tr>
      <w:tr w:rsidR="00E612D6" w:rsidRPr="0003159B" w:rsidTr="00B368A4">
        <w:trPr>
          <w:jc w:val="center"/>
        </w:trPr>
        <w:tc>
          <w:tcPr>
            <w:tcW w:w="8069" w:type="dxa"/>
            <w:gridSpan w:val="3"/>
          </w:tcPr>
          <w:p w:rsidR="00DF18C5" w:rsidRPr="00FF3431" w:rsidRDefault="00E612D6" w:rsidP="007C7E80">
            <w:pPr>
              <w:bidi w:val="0"/>
              <w:rPr>
                <w:rFonts w:ascii="Bookman Old Style" w:hAnsi="Bookman Old Style"/>
                <w:b/>
                <w:bCs/>
                <w:w w:val="105"/>
                <w:sz w:val="24"/>
                <w:szCs w:val="24"/>
              </w:rPr>
            </w:pPr>
            <w:r w:rsidRPr="00FF3431">
              <w:rPr>
                <w:b/>
                <w:bCs/>
                <w:sz w:val="24"/>
                <w:szCs w:val="24"/>
              </w:rPr>
              <w:t xml:space="preserve">2. </w:t>
            </w:r>
            <w:r w:rsidR="005D28F1" w:rsidRPr="00FF3431">
              <w:rPr>
                <w:b/>
                <w:bCs/>
                <w:sz w:val="24"/>
                <w:szCs w:val="24"/>
              </w:rPr>
              <w:t>Tables f</w:t>
            </w:r>
            <w:r w:rsidR="005D28F1">
              <w:rPr>
                <w:b/>
                <w:bCs/>
                <w:sz w:val="24"/>
                <w:szCs w:val="24"/>
              </w:rPr>
              <w:t>or</w:t>
            </w:r>
            <w:r w:rsidR="005D28F1" w:rsidRPr="00FF3431">
              <w:rPr>
                <w:b/>
                <w:bCs/>
                <w:sz w:val="24"/>
                <w:szCs w:val="24"/>
              </w:rPr>
              <w:t xml:space="preserve"> the </w:t>
            </w:r>
            <w:r w:rsidR="005D28F1" w:rsidRPr="00FF3431">
              <w:rPr>
                <w:rFonts w:cs="Times New Roman"/>
                <w:b/>
                <w:bCs/>
                <w:sz w:val="24"/>
                <w:szCs w:val="24"/>
              </w:rPr>
              <w:t>West Bank</w:t>
            </w:r>
          </w:p>
        </w:tc>
        <w:tc>
          <w:tcPr>
            <w:tcW w:w="1003" w:type="dxa"/>
          </w:tcPr>
          <w:p w:rsidR="00E612D6" w:rsidRPr="0003159B" w:rsidRDefault="00E612D6">
            <w:pPr>
              <w:bidi w:val="0"/>
              <w:jc w:val="center"/>
              <w:rPr>
                <w:rFonts w:cs="Times New Roman"/>
                <w:b/>
                <w:bCs/>
                <w:sz w:val="24"/>
                <w:szCs w:val="24"/>
              </w:rPr>
            </w:pPr>
          </w:p>
        </w:tc>
      </w:tr>
      <w:tr w:rsidR="00394ED2" w:rsidRPr="0003159B" w:rsidTr="00B368A4">
        <w:trPr>
          <w:jc w:val="center"/>
        </w:trPr>
        <w:tc>
          <w:tcPr>
            <w:tcW w:w="1561" w:type="dxa"/>
            <w:gridSpan w:val="2"/>
          </w:tcPr>
          <w:p w:rsidR="00394ED2" w:rsidRPr="00A143D2" w:rsidRDefault="00394ED2">
            <w:pPr>
              <w:bidi w:val="0"/>
              <w:jc w:val="lowKashida"/>
              <w:rPr>
                <w:rFonts w:cs="Times New Roman"/>
                <w:b/>
                <w:bCs/>
                <w:sz w:val="18"/>
                <w:szCs w:val="18"/>
              </w:rPr>
            </w:pPr>
          </w:p>
        </w:tc>
        <w:tc>
          <w:tcPr>
            <w:tcW w:w="6508" w:type="dxa"/>
          </w:tcPr>
          <w:p w:rsidR="00394ED2" w:rsidRPr="00FF3431" w:rsidRDefault="00394ED2">
            <w:pPr>
              <w:bidi w:val="0"/>
              <w:jc w:val="lowKashida"/>
              <w:rPr>
                <w:rFonts w:cs="Times New Roman"/>
                <w:sz w:val="12"/>
                <w:szCs w:val="12"/>
              </w:rPr>
            </w:pPr>
          </w:p>
        </w:tc>
        <w:tc>
          <w:tcPr>
            <w:tcW w:w="1003" w:type="dxa"/>
          </w:tcPr>
          <w:p w:rsidR="00394ED2" w:rsidRPr="0003159B" w:rsidRDefault="00394ED2">
            <w:pPr>
              <w:bidi w:val="0"/>
              <w:jc w:val="center"/>
              <w:rPr>
                <w:rFonts w:cs="Times New Roman"/>
                <w:b/>
                <w:bCs/>
                <w:sz w:val="24"/>
                <w:szCs w:val="24"/>
                <w:rtl/>
              </w:rPr>
            </w:pP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2-1:</w:t>
            </w:r>
          </w:p>
        </w:tc>
        <w:tc>
          <w:tcPr>
            <w:tcW w:w="6508" w:type="dxa"/>
          </w:tcPr>
          <w:p w:rsidR="00394ED2" w:rsidRPr="00FF3431" w:rsidRDefault="00614AD0" w:rsidP="00975569">
            <w:pPr>
              <w:bidi w:val="0"/>
              <w:jc w:val="both"/>
              <w:rPr>
                <w:rFonts w:cs="Times New Roman"/>
                <w:sz w:val="24"/>
                <w:szCs w:val="24"/>
              </w:rPr>
            </w:pPr>
            <w:r w:rsidRPr="00FF3431">
              <w:rPr>
                <w:rFonts w:cs="Times New Roman"/>
                <w:sz w:val="24"/>
                <w:szCs w:val="24"/>
              </w:rPr>
              <w:t xml:space="preserve">Number of Enterprises and Employed Persons and Main Economic Indicators in the West Bank  by Economic </w:t>
            </w:r>
            <w:r w:rsidR="008425C0">
              <w:rPr>
                <w:rFonts w:cs="Times New Roman"/>
                <w:sz w:val="24"/>
                <w:szCs w:val="24"/>
              </w:rPr>
              <w:t xml:space="preserve">     </w:t>
            </w:r>
            <w:r w:rsidRPr="00FF3431">
              <w:rPr>
                <w:rFonts w:cs="Times New Roman"/>
                <w:sz w:val="24"/>
                <w:szCs w:val="24"/>
              </w:rPr>
              <w:t>Activity, 2013</w:t>
            </w:r>
          </w:p>
        </w:tc>
        <w:tc>
          <w:tcPr>
            <w:tcW w:w="1003" w:type="dxa"/>
          </w:tcPr>
          <w:p w:rsidR="00394ED2" w:rsidRPr="0003159B" w:rsidRDefault="002D7444" w:rsidP="00315F08">
            <w:pPr>
              <w:jc w:val="center"/>
              <w:rPr>
                <w:rFonts w:cs="Times New Roman"/>
                <w:b/>
                <w:bCs/>
                <w:sz w:val="24"/>
                <w:szCs w:val="24"/>
                <w:rtl/>
              </w:rPr>
            </w:pPr>
            <w:r>
              <w:rPr>
                <w:rFonts w:cs="Times New Roman" w:hint="cs"/>
                <w:b/>
                <w:bCs/>
                <w:sz w:val="24"/>
                <w:szCs w:val="24"/>
                <w:rtl/>
              </w:rPr>
              <w:t>65</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2-2:</w:t>
            </w:r>
          </w:p>
        </w:tc>
        <w:tc>
          <w:tcPr>
            <w:tcW w:w="6508" w:type="dxa"/>
          </w:tcPr>
          <w:p w:rsidR="00394ED2" w:rsidRPr="00FF3431" w:rsidRDefault="00614AD0" w:rsidP="00975569">
            <w:pPr>
              <w:bidi w:val="0"/>
              <w:jc w:val="both"/>
              <w:rPr>
                <w:rFonts w:cs="Times New Roman"/>
                <w:sz w:val="24"/>
                <w:szCs w:val="24"/>
              </w:rPr>
            </w:pPr>
            <w:r w:rsidRPr="00FF3431">
              <w:rPr>
                <w:rFonts w:cs="Arial"/>
                <w:sz w:val="24"/>
                <w:szCs w:val="24"/>
              </w:rPr>
              <w:t>Production Inputs of Goods in the West Bank by Economic Activity, 2013</w:t>
            </w:r>
          </w:p>
        </w:tc>
        <w:tc>
          <w:tcPr>
            <w:tcW w:w="1003" w:type="dxa"/>
          </w:tcPr>
          <w:p w:rsidR="00394ED2" w:rsidRPr="0003159B" w:rsidRDefault="00CC5415">
            <w:pPr>
              <w:jc w:val="center"/>
              <w:rPr>
                <w:rFonts w:cs="Times New Roman"/>
                <w:b/>
                <w:bCs/>
                <w:sz w:val="24"/>
                <w:szCs w:val="24"/>
                <w:rtl/>
              </w:rPr>
            </w:pPr>
            <w:r w:rsidRPr="0003159B">
              <w:rPr>
                <w:rFonts w:cs="Times New Roman"/>
                <w:b/>
                <w:bCs/>
                <w:sz w:val="24"/>
                <w:szCs w:val="24"/>
                <w:rtl/>
              </w:rPr>
              <w:t>70</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2-3:</w:t>
            </w:r>
          </w:p>
        </w:tc>
        <w:tc>
          <w:tcPr>
            <w:tcW w:w="6508" w:type="dxa"/>
          </w:tcPr>
          <w:p w:rsidR="00394ED2" w:rsidRPr="00FF3431" w:rsidRDefault="00614AD0" w:rsidP="00975569">
            <w:pPr>
              <w:bidi w:val="0"/>
              <w:jc w:val="both"/>
              <w:rPr>
                <w:rFonts w:cs="Times New Roman"/>
                <w:sz w:val="24"/>
                <w:szCs w:val="24"/>
              </w:rPr>
            </w:pPr>
            <w:r w:rsidRPr="00FF3431">
              <w:rPr>
                <w:sz w:val="24"/>
                <w:szCs w:val="24"/>
              </w:rPr>
              <w:t>Other Services Expenditures in the West Bank by Economic Activity, 2013</w:t>
            </w:r>
          </w:p>
        </w:tc>
        <w:tc>
          <w:tcPr>
            <w:tcW w:w="1003" w:type="dxa"/>
          </w:tcPr>
          <w:p w:rsidR="00394ED2" w:rsidRPr="0003159B" w:rsidRDefault="003A0E33" w:rsidP="00315F08">
            <w:pPr>
              <w:jc w:val="center"/>
              <w:rPr>
                <w:rFonts w:cs="Times New Roman"/>
                <w:b/>
                <w:bCs/>
                <w:sz w:val="24"/>
                <w:szCs w:val="24"/>
                <w:rtl/>
              </w:rPr>
            </w:pPr>
            <w:r w:rsidRPr="0003159B">
              <w:rPr>
                <w:rFonts w:cs="Times New Roman"/>
                <w:b/>
                <w:bCs/>
                <w:sz w:val="24"/>
                <w:szCs w:val="24"/>
                <w:rtl/>
              </w:rPr>
              <w:t>7</w:t>
            </w:r>
            <w:r w:rsidR="00CC5415" w:rsidRPr="0003159B">
              <w:rPr>
                <w:rFonts w:cs="Times New Roman"/>
                <w:b/>
                <w:bCs/>
                <w:sz w:val="24"/>
                <w:szCs w:val="24"/>
                <w:rtl/>
              </w:rPr>
              <w:t>5</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2-4:</w:t>
            </w:r>
          </w:p>
        </w:tc>
        <w:tc>
          <w:tcPr>
            <w:tcW w:w="6508" w:type="dxa"/>
          </w:tcPr>
          <w:p w:rsidR="00DF18C5" w:rsidRPr="00FF3431" w:rsidRDefault="00614AD0" w:rsidP="00792AD7">
            <w:pPr>
              <w:bidi w:val="0"/>
              <w:jc w:val="both"/>
              <w:rPr>
                <w:rFonts w:cs="Times New Roman"/>
                <w:sz w:val="24"/>
                <w:szCs w:val="24"/>
              </w:rPr>
            </w:pPr>
            <w:r w:rsidRPr="00FF3431">
              <w:rPr>
                <w:sz w:val="24"/>
                <w:szCs w:val="24"/>
              </w:rPr>
              <w:t xml:space="preserve">Fees </w:t>
            </w:r>
            <w:r w:rsidRPr="005C6686">
              <w:rPr>
                <w:sz w:val="24"/>
                <w:szCs w:val="24"/>
              </w:rPr>
              <w:t>and Taxes</w:t>
            </w:r>
            <w:r w:rsidR="00490454" w:rsidRPr="005C6686">
              <w:rPr>
                <w:sz w:val="24"/>
                <w:szCs w:val="24"/>
              </w:rPr>
              <w:t xml:space="preserve"> on Production</w:t>
            </w:r>
            <w:r w:rsidRPr="005C6686">
              <w:rPr>
                <w:sz w:val="24"/>
                <w:szCs w:val="24"/>
              </w:rPr>
              <w:t xml:space="preserve"> in the West Bank by Economic Activity, 2013</w:t>
            </w:r>
          </w:p>
        </w:tc>
        <w:tc>
          <w:tcPr>
            <w:tcW w:w="1003" w:type="dxa"/>
          </w:tcPr>
          <w:p w:rsidR="00394ED2" w:rsidRPr="0003159B" w:rsidRDefault="002D7444">
            <w:pPr>
              <w:jc w:val="center"/>
              <w:rPr>
                <w:rFonts w:cs="Times New Roman"/>
                <w:b/>
                <w:bCs/>
                <w:sz w:val="24"/>
                <w:szCs w:val="24"/>
                <w:rtl/>
              </w:rPr>
            </w:pPr>
            <w:r>
              <w:rPr>
                <w:rFonts w:cs="Times New Roman" w:hint="cs"/>
                <w:b/>
                <w:bCs/>
                <w:sz w:val="24"/>
                <w:szCs w:val="24"/>
                <w:rtl/>
              </w:rPr>
              <w:t>79</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2-5:</w:t>
            </w:r>
          </w:p>
        </w:tc>
        <w:tc>
          <w:tcPr>
            <w:tcW w:w="6508" w:type="dxa"/>
          </w:tcPr>
          <w:p w:rsidR="00394ED2" w:rsidRPr="00FF3431" w:rsidRDefault="00614AD0" w:rsidP="00975569">
            <w:pPr>
              <w:bidi w:val="0"/>
              <w:jc w:val="both"/>
              <w:rPr>
                <w:rFonts w:cs="Times New Roman"/>
                <w:sz w:val="24"/>
                <w:szCs w:val="24"/>
              </w:rPr>
            </w:pPr>
            <w:r w:rsidRPr="00FF3431">
              <w:rPr>
                <w:sz w:val="24"/>
                <w:szCs w:val="24"/>
              </w:rPr>
              <w:t>Industrial and Construction Production in the West Bank by Economic Activity, 2013</w:t>
            </w:r>
          </w:p>
        </w:tc>
        <w:tc>
          <w:tcPr>
            <w:tcW w:w="1003" w:type="dxa"/>
          </w:tcPr>
          <w:p w:rsidR="00394ED2" w:rsidRPr="0003159B" w:rsidRDefault="00CC5415">
            <w:pPr>
              <w:jc w:val="center"/>
              <w:rPr>
                <w:rFonts w:cs="Times New Roman"/>
                <w:b/>
                <w:bCs/>
                <w:sz w:val="24"/>
                <w:szCs w:val="24"/>
                <w:rtl/>
              </w:rPr>
            </w:pPr>
            <w:r w:rsidRPr="0003159B">
              <w:rPr>
                <w:rFonts w:cs="Times New Roman"/>
                <w:b/>
                <w:bCs/>
                <w:sz w:val="24"/>
                <w:szCs w:val="24"/>
                <w:rtl/>
              </w:rPr>
              <w:t>8</w:t>
            </w:r>
            <w:r w:rsidR="002D7444">
              <w:rPr>
                <w:rFonts w:cs="Times New Roman" w:hint="cs"/>
                <w:b/>
                <w:bCs/>
                <w:sz w:val="24"/>
                <w:szCs w:val="24"/>
                <w:rtl/>
              </w:rPr>
              <w:t>3</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2-6:</w:t>
            </w:r>
          </w:p>
        </w:tc>
        <w:tc>
          <w:tcPr>
            <w:tcW w:w="6508" w:type="dxa"/>
          </w:tcPr>
          <w:p w:rsidR="00394ED2" w:rsidRPr="00FF3431" w:rsidRDefault="00614AD0" w:rsidP="00975569">
            <w:pPr>
              <w:bidi w:val="0"/>
              <w:jc w:val="both"/>
              <w:rPr>
                <w:rFonts w:cs="Times New Roman"/>
                <w:sz w:val="24"/>
                <w:szCs w:val="24"/>
              </w:rPr>
            </w:pPr>
            <w:r w:rsidRPr="00FF3431">
              <w:rPr>
                <w:rFonts w:cs="Times New Roman"/>
                <w:sz w:val="24"/>
                <w:szCs w:val="24"/>
              </w:rPr>
              <w:t>Trade Activity in the West Bank by Economic Activity, 2013</w:t>
            </w:r>
          </w:p>
        </w:tc>
        <w:tc>
          <w:tcPr>
            <w:tcW w:w="1003" w:type="dxa"/>
          </w:tcPr>
          <w:p w:rsidR="00394ED2" w:rsidRPr="0003159B" w:rsidRDefault="002D7444">
            <w:pPr>
              <w:jc w:val="center"/>
              <w:rPr>
                <w:rFonts w:cs="Times New Roman"/>
                <w:b/>
                <w:bCs/>
                <w:sz w:val="24"/>
                <w:szCs w:val="24"/>
                <w:rtl/>
              </w:rPr>
            </w:pPr>
            <w:r>
              <w:rPr>
                <w:rFonts w:cs="Times New Roman" w:hint="cs"/>
                <w:b/>
                <w:bCs/>
                <w:sz w:val="24"/>
                <w:szCs w:val="24"/>
                <w:rtl/>
              </w:rPr>
              <w:t>87</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2-7:</w:t>
            </w:r>
          </w:p>
        </w:tc>
        <w:tc>
          <w:tcPr>
            <w:tcW w:w="6508" w:type="dxa"/>
          </w:tcPr>
          <w:p w:rsidR="00394ED2" w:rsidRPr="00FF3431" w:rsidRDefault="00614AD0" w:rsidP="0057424A">
            <w:pPr>
              <w:bidi w:val="0"/>
              <w:jc w:val="both"/>
              <w:rPr>
                <w:rFonts w:cs="Times New Roman"/>
                <w:sz w:val="24"/>
                <w:szCs w:val="24"/>
              </w:rPr>
            </w:pPr>
            <w:r w:rsidRPr="00FF3431">
              <w:rPr>
                <w:rFonts w:cs="Simplified Arabic"/>
                <w:sz w:val="24"/>
                <w:szCs w:val="24"/>
              </w:rPr>
              <w:t>Revenues of Services Rendered to Others in the West Bank by Economic Activity, 2013</w:t>
            </w:r>
          </w:p>
        </w:tc>
        <w:tc>
          <w:tcPr>
            <w:tcW w:w="1003" w:type="dxa"/>
          </w:tcPr>
          <w:p w:rsidR="00394ED2" w:rsidRPr="0003159B" w:rsidRDefault="00CC5415" w:rsidP="00315F08">
            <w:pPr>
              <w:jc w:val="center"/>
              <w:rPr>
                <w:rFonts w:cs="Times New Roman"/>
                <w:b/>
                <w:bCs/>
                <w:sz w:val="24"/>
                <w:szCs w:val="24"/>
                <w:rtl/>
              </w:rPr>
            </w:pPr>
            <w:r w:rsidRPr="0003159B">
              <w:rPr>
                <w:rFonts w:cs="Times New Roman"/>
                <w:b/>
                <w:bCs/>
                <w:sz w:val="24"/>
                <w:szCs w:val="24"/>
                <w:rtl/>
              </w:rPr>
              <w:t>9</w:t>
            </w:r>
            <w:r w:rsidR="002D7444">
              <w:rPr>
                <w:rFonts w:cs="Times New Roman" w:hint="cs"/>
                <w:b/>
                <w:bCs/>
                <w:sz w:val="24"/>
                <w:szCs w:val="24"/>
                <w:rtl/>
              </w:rPr>
              <w:t>1</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2-8:</w:t>
            </w:r>
          </w:p>
        </w:tc>
        <w:tc>
          <w:tcPr>
            <w:tcW w:w="6508" w:type="dxa"/>
          </w:tcPr>
          <w:p w:rsidR="00394ED2" w:rsidRPr="00FF3431" w:rsidRDefault="006A6249" w:rsidP="00975569">
            <w:pPr>
              <w:bidi w:val="0"/>
              <w:jc w:val="both"/>
              <w:rPr>
                <w:rFonts w:cs="Times New Roman"/>
                <w:sz w:val="24"/>
                <w:szCs w:val="24"/>
              </w:rPr>
            </w:pPr>
            <w:r w:rsidRPr="00FF3431">
              <w:rPr>
                <w:sz w:val="24"/>
                <w:szCs w:val="24"/>
              </w:rPr>
              <w:t xml:space="preserve">Fixed Assets Value in the West Bank by Economic </w:t>
            </w:r>
            <w:r w:rsidR="008425C0">
              <w:rPr>
                <w:sz w:val="24"/>
                <w:szCs w:val="24"/>
              </w:rPr>
              <w:t xml:space="preserve">        </w:t>
            </w:r>
            <w:r w:rsidRPr="00FF3431">
              <w:rPr>
                <w:sz w:val="24"/>
                <w:szCs w:val="24"/>
              </w:rPr>
              <w:t>Activity, 2013</w:t>
            </w:r>
          </w:p>
        </w:tc>
        <w:tc>
          <w:tcPr>
            <w:tcW w:w="1003" w:type="dxa"/>
          </w:tcPr>
          <w:p w:rsidR="00394ED2" w:rsidRPr="0003159B" w:rsidRDefault="00CC5415">
            <w:pPr>
              <w:jc w:val="center"/>
              <w:rPr>
                <w:rFonts w:cs="Times New Roman"/>
                <w:b/>
                <w:bCs/>
                <w:sz w:val="24"/>
                <w:szCs w:val="24"/>
                <w:rtl/>
              </w:rPr>
            </w:pPr>
            <w:r w:rsidRPr="0003159B">
              <w:rPr>
                <w:rFonts w:cs="Times New Roman"/>
                <w:b/>
                <w:bCs/>
                <w:sz w:val="24"/>
                <w:szCs w:val="24"/>
                <w:rtl/>
              </w:rPr>
              <w:t>9</w:t>
            </w:r>
            <w:r w:rsidR="002D7444">
              <w:rPr>
                <w:rFonts w:cs="Times New Roman" w:hint="cs"/>
                <w:b/>
                <w:bCs/>
                <w:sz w:val="24"/>
                <w:szCs w:val="24"/>
                <w:rtl/>
              </w:rPr>
              <w:t>6</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2-9:</w:t>
            </w:r>
          </w:p>
        </w:tc>
        <w:tc>
          <w:tcPr>
            <w:tcW w:w="6508" w:type="dxa"/>
          </w:tcPr>
          <w:p w:rsidR="00394ED2" w:rsidRPr="00FF3431" w:rsidRDefault="006A6249" w:rsidP="00975569">
            <w:pPr>
              <w:bidi w:val="0"/>
              <w:jc w:val="both"/>
              <w:rPr>
                <w:rFonts w:cs="Times New Roman"/>
                <w:sz w:val="24"/>
                <w:szCs w:val="24"/>
              </w:rPr>
            </w:pPr>
            <w:r w:rsidRPr="00FF3431">
              <w:rPr>
                <w:sz w:val="24"/>
                <w:szCs w:val="24"/>
              </w:rPr>
              <w:t>Fixed Assets Value in the West Bank by Type, 2013</w:t>
            </w:r>
          </w:p>
        </w:tc>
        <w:tc>
          <w:tcPr>
            <w:tcW w:w="1003" w:type="dxa"/>
          </w:tcPr>
          <w:p w:rsidR="00394ED2" w:rsidRPr="0003159B" w:rsidRDefault="00CC5415" w:rsidP="00315F08">
            <w:pPr>
              <w:jc w:val="center"/>
              <w:rPr>
                <w:rFonts w:cs="Times New Roman"/>
                <w:b/>
                <w:bCs/>
                <w:sz w:val="24"/>
                <w:szCs w:val="24"/>
                <w:rtl/>
              </w:rPr>
            </w:pPr>
            <w:r w:rsidRPr="0003159B">
              <w:rPr>
                <w:rFonts w:cs="Times New Roman"/>
                <w:b/>
                <w:bCs/>
                <w:sz w:val="24"/>
                <w:szCs w:val="24"/>
                <w:rtl/>
              </w:rPr>
              <w:t>10</w:t>
            </w:r>
            <w:r w:rsidR="002D7444">
              <w:rPr>
                <w:rFonts w:cs="Times New Roman" w:hint="cs"/>
                <w:b/>
                <w:bCs/>
                <w:sz w:val="24"/>
                <w:szCs w:val="24"/>
                <w:rtl/>
              </w:rPr>
              <w:t>3</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trHeight w:val="292"/>
          <w:jc w:val="center"/>
        </w:trPr>
        <w:tc>
          <w:tcPr>
            <w:tcW w:w="1561" w:type="dxa"/>
            <w:gridSpan w:val="2"/>
          </w:tcPr>
          <w:p w:rsidR="00394ED2" w:rsidRPr="00FF3431" w:rsidRDefault="00394ED2">
            <w:pPr>
              <w:bidi w:val="0"/>
              <w:jc w:val="lowKashida"/>
              <w:rPr>
                <w:rFonts w:cs="Times New Roman"/>
                <w:sz w:val="24"/>
              </w:rPr>
            </w:pPr>
            <w:r w:rsidRPr="00FF3431">
              <w:rPr>
                <w:rFonts w:cs="Times New Roman"/>
                <w:b/>
                <w:bCs/>
                <w:sz w:val="24"/>
                <w:szCs w:val="24"/>
              </w:rPr>
              <w:t>Table 2-10:</w:t>
            </w:r>
          </w:p>
        </w:tc>
        <w:tc>
          <w:tcPr>
            <w:tcW w:w="6508" w:type="dxa"/>
          </w:tcPr>
          <w:p w:rsidR="00394ED2" w:rsidRPr="00FF3431" w:rsidRDefault="006A6249" w:rsidP="00975569">
            <w:pPr>
              <w:bidi w:val="0"/>
              <w:rPr>
                <w:rFonts w:cs="Times New Roman"/>
                <w:sz w:val="24"/>
                <w:szCs w:val="24"/>
              </w:rPr>
            </w:pPr>
            <w:r w:rsidRPr="00FF3431">
              <w:rPr>
                <w:sz w:val="24"/>
                <w:szCs w:val="24"/>
              </w:rPr>
              <w:t>Selected Indicators in the West Bank by EconomicActivity, 2013</w:t>
            </w:r>
          </w:p>
        </w:tc>
        <w:tc>
          <w:tcPr>
            <w:tcW w:w="1003" w:type="dxa"/>
          </w:tcPr>
          <w:p w:rsidR="00394ED2" w:rsidRPr="0003159B" w:rsidRDefault="003A0E33" w:rsidP="00315F08">
            <w:pPr>
              <w:jc w:val="center"/>
              <w:rPr>
                <w:rFonts w:cs="Times New Roman"/>
                <w:b/>
                <w:bCs/>
                <w:sz w:val="24"/>
                <w:szCs w:val="24"/>
                <w:rtl/>
              </w:rPr>
            </w:pPr>
            <w:r w:rsidRPr="0003159B">
              <w:rPr>
                <w:rFonts w:cs="Times New Roman"/>
                <w:b/>
                <w:bCs/>
                <w:sz w:val="24"/>
                <w:szCs w:val="24"/>
                <w:rtl/>
              </w:rPr>
              <w:t>10</w:t>
            </w:r>
            <w:r w:rsidR="002D7444">
              <w:rPr>
                <w:rFonts w:cs="Times New Roman" w:hint="cs"/>
                <w:b/>
                <w:bCs/>
                <w:sz w:val="24"/>
                <w:szCs w:val="24"/>
                <w:rtl/>
              </w:rPr>
              <w:t>4</w:t>
            </w:r>
          </w:p>
        </w:tc>
      </w:tr>
      <w:tr w:rsidR="00394ED2" w:rsidRPr="0003159B" w:rsidTr="00B368A4">
        <w:trPr>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E612D6" w:rsidRPr="0003159B" w:rsidTr="00B368A4">
        <w:trPr>
          <w:jc w:val="center"/>
        </w:trPr>
        <w:tc>
          <w:tcPr>
            <w:tcW w:w="8069" w:type="dxa"/>
            <w:gridSpan w:val="3"/>
          </w:tcPr>
          <w:p w:rsidR="006A6249" w:rsidRPr="00FF3431" w:rsidRDefault="006A6249" w:rsidP="006A6249">
            <w:pPr>
              <w:keepNext/>
              <w:bidi w:val="0"/>
              <w:jc w:val="lowKashida"/>
              <w:rPr>
                <w:b/>
                <w:bCs/>
                <w:sz w:val="24"/>
                <w:szCs w:val="24"/>
              </w:rPr>
            </w:pPr>
          </w:p>
          <w:p w:rsidR="00DF18C5" w:rsidRPr="00FF3431" w:rsidRDefault="00E612D6" w:rsidP="006A6249">
            <w:pPr>
              <w:keepNext/>
              <w:bidi w:val="0"/>
              <w:jc w:val="lowKashida"/>
              <w:rPr>
                <w:rFonts w:cs="Times New Roman"/>
                <w:sz w:val="12"/>
                <w:szCs w:val="12"/>
              </w:rPr>
            </w:pPr>
            <w:r w:rsidRPr="00FF3431">
              <w:rPr>
                <w:b/>
                <w:bCs/>
                <w:sz w:val="24"/>
                <w:szCs w:val="24"/>
              </w:rPr>
              <w:t xml:space="preserve">3. </w:t>
            </w:r>
            <w:r w:rsidR="005D28F1" w:rsidRPr="00FF3431">
              <w:rPr>
                <w:b/>
                <w:bCs/>
                <w:sz w:val="24"/>
                <w:szCs w:val="24"/>
              </w:rPr>
              <w:t>Tables f</w:t>
            </w:r>
            <w:r w:rsidR="005D28F1">
              <w:rPr>
                <w:b/>
                <w:bCs/>
                <w:sz w:val="24"/>
                <w:szCs w:val="24"/>
              </w:rPr>
              <w:t>or the</w:t>
            </w:r>
            <w:r w:rsidR="005D28F1" w:rsidRPr="00FF3431">
              <w:rPr>
                <w:b/>
                <w:bCs/>
                <w:sz w:val="24"/>
                <w:szCs w:val="24"/>
              </w:rPr>
              <w:t xml:space="preserve"> </w:t>
            </w:r>
            <w:r w:rsidR="005D28F1" w:rsidRPr="00FF3431">
              <w:rPr>
                <w:rFonts w:cs="Times New Roman"/>
                <w:b/>
                <w:bCs/>
                <w:sz w:val="24"/>
                <w:szCs w:val="24"/>
              </w:rPr>
              <w:t>Gaza Strip</w:t>
            </w:r>
          </w:p>
        </w:tc>
        <w:tc>
          <w:tcPr>
            <w:tcW w:w="1003" w:type="dxa"/>
          </w:tcPr>
          <w:p w:rsidR="00E612D6" w:rsidRPr="0003159B" w:rsidRDefault="00E612D6" w:rsidP="00C0746B">
            <w:pPr>
              <w:keepNext/>
              <w:bidi w:val="0"/>
              <w:jc w:val="center"/>
              <w:rPr>
                <w:rFonts w:cs="Times New Roman"/>
                <w:b/>
                <w:bCs/>
                <w:sz w:val="24"/>
                <w:szCs w:val="24"/>
              </w:rPr>
            </w:pPr>
          </w:p>
        </w:tc>
      </w:tr>
      <w:tr w:rsidR="00E612D6" w:rsidRPr="0003159B" w:rsidTr="00B368A4">
        <w:trPr>
          <w:jc w:val="center"/>
        </w:trPr>
        <w:tc>
          <w:tcPr>
            <w:tcW w:w="1561" w:type="dxa"/>
            <w:gridSpan w:val="2"/>
          </w:tcPr>
          <w:p w:rsidR="00E612D6" w:rsidRPr="00A143D2" w:rsidRDefault="00E612D6" w:rsidP="00C0746B">
            <w:pPr>
              <w:keepNext/>
              <w:bidi w:val="0"/>
              <w:jc w:val="lowKashida"/>
              <w:rPr>
                <w:rFonts w:cs="Times New Roman"/>
                <w:b/>
                <w:bCs/>
                <w:sz w:val="18"/>
                <w:szCs w:val="18"/>
              </w:rPr>
            </w:pPr>
          </w:p>
        </w:tc>
        <w:tc>
          <w:tcPr>
            <w:tcW w:w="6508" w:type="dxa"/>
          </w:tcPr>
          <w:p w:rsidR="00E612D6" w:rsidRPr="00FF3431" w:rsidRDefault="00E612D6" w:rsidP="00C0746B">
            <w:pPr>
              <w:keepNext/>
              <w:bidi w:val="0"/>
              <w:jc w:val="lowKashida"/>
              <w:rPr>
                <w:rFonts w:cs="Times New Roman"/>
                <w:sz w:val="12"/>
                <w:szCs w:val="12"/>
              </w:rPr>
            </w:pPr>
          </w:p>
        </w:tc>
        <w:tc>
          <w:tcPr>
            <w:tcW w:w="1003" w:type="dxa"/>
          </w:tcPr>
          <w:p w:rsidR="00E612D6" w:rsidRPr="0003159B" w:rsidRDefault="00E612D6" w:rsidP="00C0746B">
            <w:pPr>
              <w:keepNext/>
              <w:bidi w:val="0"/>
              <w:jc w:val="center"/>
              <w:rPr>
                <w:rFonts w:cs="Times New Roman"/>
                <w:b/>
                <w:bCs/>
                <w:sz w:val="24"/>
                <w:szCs w:val="24"/>
              </w:rPr>
            </w:pPr>
          </w:p>
        </w:tc>
      </w:tr>
      <w:tr w:rsidR="00394ED2" w:rsidRPr="0003159B" w:rsidTr="00B368A4">
        <w:trPr>
          <w:trHeight w:val="340"/>
          <w:jc w:val="center"/>
        </w:trPr>
        <w:tc>
          <w:tcPr>
            <w:tcW w:w="1561" w:type="dxa"/>
            <w:gridSpan w:val="2"/>
          </w:tcPr>
          <w:p w:rsidR="00394ED2" w:rsidRPr="00FF3431" w:rsidRDefault="00394ED2" w:rsidP="00C0746B">
            <w:pPr>
              <w:keepNext/>
              <w:bidi w:val="0"/>
              <w:jc w:val="lowKashida"/>
              <w:rPr>
                <w:rFonts w:cs="Times New Roman"/>
                <w:b/>
                <w:bCs/>
                <w:sz w:val="24"/>
                <w:szCs w:val="24"/>
              </w:rPr>
            </w:pPr>
            <w:r w:rsidRPr="00FF3431">
              <w:rPr>
                <w:rFonts w:cs="Times New Roman"/>
                <w:b/>
                <w:bCs/>
                <w:sz w:val="24"/>
                <w:szCs w:val="24"/>
              </w:rPr>
              <w:t>Table 3-1:</w:t>
            </w:r>
          </w:p>
        </w:tc>
        <w:tc>
          <w:tcPr>
            <w:tcW w:w="6508" w:type="dxa"/>
          </w:tcPr>
          <w:p w:rsidR="00394ED2" w:rsidRPr="00FF3431" w:rsidRDefault="006A6249" w:rsidP="00DD5B2D">
            <w:pPr>
              <w:keepNext/>
              <w:bidi w:val="0"/>
              <w:jc w:val="both"/>
              <w:rPr>
                <w:rFonts w:cs="Times New Roman"/>
                <w:sz w:val="24"/>
                <w:szCs w:val="24"/>
              </w:rPr>
            </w:pPr>
            <w:r w:rsidRPr="00FF3431">
              <w:rPr>
                <w:sz w:val="24"/>
                <w:szCs w:val="24"/>
              </w:rPr>
              <w:t xml:space="preserve">Number of Enterprises and Employed Persons and Main Economic Indicators in </w:t>
            </w:r>
            <w:r w:rsidR="005D28F1">
              <w:rPr>
                <w:sz w:val="24"/>
                <w:szCs w:val="24"/>
              </w:rPr>
              <w:t xml:space="preserve">the </w:t>
            </w:r>
            <w:r w:rsidRPr="00FF3431">
              <w:rPr>
                <w:sz w:val="24"/>
                <w:szCs w:val="24"/>
              </w:rPr>
              <w:t xml:space="preserve">Gaza Strip  by Economic </w:t>
            </w:r>
            <w:r w:rsidR="009E068F">
              <w:rPr>
                <w:sz w:val="24"/>
                <w:szCs w:val="24"/>
              </w:rPr>
              <w:t xml:space="preserve">      </w:t>
            </w:r>
            <w:r w:rsidRPr="00FF3431">
              <w:rPr>
                <w:sz w:val="24"/>
                <w:szCs w:val="24"/>
              </w:rPr>
              <w:t>Activity, 2013</w:t>
            </w:r>
          </w:p>
        </w:tc>
        <w:tc>
          <w:tcPr>
            <w:tcW w:w="1003" w:type="dxa"/>
          </w:tcPr>
          <w:p w:rsidR="00394ED2" w:rsidRPr="0003159B" w:rsidRDefault="00FE3275" w:rsidP="00BE4980">
            <w:pPr>
              <w:keepNext/>
              <w:jc w:val="center"/>
              <w:rPr>
                <w:rFonts w:cs="Times New Roman"/>
                <w:b/>
                <w:bCs/>
                <w:sz w:val="24"/>
                <w:szCs w:val="24"/>
                <w:rtl/>
              </w:rPr>
            </w:pPr>
            <w:r w:rsidRPr="0003159B">
              <w:rPr>
                <w:rFonts w:cs="Times New Roman"/>
                <w:b/>
                <w:bCs/>
                <w:sz w:val="24"/>
                <w:szCs w:val="24"/>
                <w:rtl/>
              </w:rPr>
              <w:t>11</w:t>
            </w:r>
            <w:r w:rsidR="002D7444">
              <w:rPr>
                <w:rFonts w:cs="Times New Roman" w:hint="cs"/>
                <w:b/>
                <w:bCs/>
                <w:sz w:val="24"/>
                <w:szCs w:val="24"/>
                <w:rtl/>
              </w:rPr>
              <w:t>3</w:t>
            </w:r>
          </w:p>
        </w:tc>
      </w:tr>
      <w:tr w:rsidR="00394ED2" w:rsidRPr="0003159B" w:rsidTr="006A6249">
        <w:trPr>
          <w:trHeight w:val="84"/>
          <w:jc w:val="center"/>
        </w:trPr>
        <w:tc>
          <w:tcPr>
            <w:tcW w:w="1561" w:type="dxa"/>
            <w:gridSpan w:val="2"/>
          </w:tcPr>
          <w:p w:rsidR="00394ED2" w:rsidRPr="00FF3431" w:rsidRDefault="00394ED2" w:rsidP="00C0746B">
            <w:pPr>
              <w:keepNext/>
              <w:bidi w:val="0"/>
              <w:jc w:val="lowKashida"/>
              <w:rPr>
                <w:rFonts w:cs="Times New Roman"/>
                <w:b/>
                <w:bCs/>
                <w:sz w:val="10"/>
                <w:szCs w:val="10"/>
              </w:rPr>
            </w:pPr>
          </w:p>
        </w:tc>
        <w:tc>
          <w:tcPr>
            <w:tcW w:w="6508" w:type="dxa"/>
          </w:tcPr>
          <w:p w:rsidR="00394ED2" w:rsidRPr="00FF3431" w:rsidRDefault="00394ED2" w:rsidP="00C0746B">
            <w:pPr>
              <w:keepNext/>
              <w:bidi w:val="0"/>
              <w:jc w:val="both"/>
              <w:rPr>
                <w:rFonts w:cs="Times New Roman"/>
                <w:sz w:val="10"/>
                <w:szCs w:val="10"/>
              </w:rPr>
            </w:pPr>
          </w:p>
        </w:tc>
        <w:tc>
          <w:tcPr>
            <w:tcW w:w="1003" w:type="dxa"/>
          </w:tcPr>
          <w:p w:rsidR="00394ED2" w:rsidRPr="0003159B" w:rsidRDefault="00394ED2" w:rsidP="00C0746B">
            <w:pPr>
              <w:keepNext/>
              <w:jc w:val="center"/>
              <w:rPr>
                <w:rFonts w:cs="Times New Roman"/>
                <w:b/>
                <w:bCs/>
                <w:sz w:val="24"/>
                <w:szCs w:val="24"/>
                <w:rtl/>
              </w:rPr>
            </w:pPr>
          </w:p>
        </w:tc>
      </w:tr>
      <w:tr w:rsidR="00394ED2" w:rsidRPr="0003159B" w:rsidTr="00B368A4">
        <w:trPr>
          <w:trHeight w:val="340"/>
          <w:jc w:val="center"/>
        </w:trPr>
        <w:tc>
          <w:tcPr>
            <w:tcW w:w="1561" w:type="dxa"/>
            <w:gridSpan w:val="2"/>
          </w:tcPr>
          <w:p w:rsidR="00394ED2" w:rsidRPr="00FF3431" w:rsidRDefault="00394ED2" w:rsidP="00C0746B">
            <w:pPr>
              <w:keepNext/>
              <w:bidi w:val="0"/>
              <w:jc w:val="lowKashida"/>
              <w:rPr>
                <w:rFonts w:cs="Times New Roman"/>
                <w:b/>
                <w:bCs/>
                <w:sz w:val="24"/>
                <w:szCs w:val="24"/>
              </w:rPr>
            </w:pPr>
            <w:r w:rsidRPr="00FF3431">
              <w:rPr>
                <w:rFonts w:cs="Times New Roman"/>
                <w:b/>
                <w:bCs/>
                <w:sz w:val="24"/>
                <w:szCs w:val="24"/>
              </w:rPr>
              <w:t>Table 3-2:</w:t>
            </w:r>
          </w:p>
        </w:tc>
        <w:tc>
          <w:tcPr>
            <w:tcW w:w="6508" w:type="dxa"/>
          </w:tcPr>
          <w:p w:rsidR="00394ED2" w:rsidRPr="00FF3431" w:rsidRDefault="006A6249" w:rsidP="00DD5B2D">
            <w:pPr>
              <w:keepNext/>
              <w:bidi w:val="0"/>
              <w:jc w:val="both"/>
              <w:rPr>
                <w:rFonts w:cs="Times New Roman"/>
                <w:sz w:val="24"/>
                <w:szCs w:val="24"/>
              </w:rPr>
            </w:pPr>
            <w:r w:rsidRPr="00FF3431">
              <w:rPr>
                <w:rFonts w:cs="Times New Roman"/>
                <w:sz w:val="24"/>
                <w:szCs w:val="24"/>
              </w:rPr>
              <w:t xml:space="preserve">Production Inputs of Goods in </w:t>
            </w:r>
            <w:r w:rsidR="005D28F1">
              <w:rPr>
                <w:sz w:val="24"/>
                <w:szCs w:val="24"/>
              </w:rPr>
              <w:t xml:space="preserve">the </w:t>
            </w:r>
            <w:r w:rsidRPr="00FF3431">
              <w:rPr>
                <w:rFonts w:cs="Times New Roman"/>
                <w:sz w:val="24"/>
                <w:szCs w:val="24"/>
              </w:rPr>
              <w:t xml:space="preserve">Gaza Strip by Economic </w:t>
            </w:r>
            <w:r w:rsidR="008425C0">
              <w:rPr>
                <w:rFonts w:cs="Times New Roman"/>
                <w:sz w:val="24"/>
                <w:szCs w:val="24"/>
              </w:rPr>
              <w:t xml:space="preserve">  </w:t>
            </w:r>
            <w:r w:rsidRPr="00FF3431">
              <w:rPr>
                <w:rFonts w:cs="Times New Roman"/>
                <w:sz w:val="24"/>
                <w:szCs w:val="24"/>
              </w:rPr>
              <w:t>Activity, 2013</w:t>
            </w:r>
          </w:p>
        </w:tc>
        <w:tc>
          <w:tcPr>
            <w:tcW w:w="1003" w:type="dxa"/>
          </w:tcPr>
          <w:p w:rsidR="00394ED2" w:rsidRPr="0003159B" w:rsidRDefault="003A0E33" w:rsidP="00BE4980">
            <w:pPr>
              <w:keepNext/>
              <w:jc w:val="center"/>
              <w:rPr>
                <w:rFonts w:cs="Times New Roman"/>
                <w:b/>
                <w:bCs/>
                <w:sz w:val="24"/>
                <w:szCs w:val="24"/>
                <w:rtl/>
              </w:rPr>
            </w:pPr>
            <w:r w:rsidRPr="0003159B">
              <w:rPr>
                <w:rFonts w:cs="Times New Roman"/>
                <w:b/>
                <w:bCs/>
                <w:sz w:val="24"/>
                <w:szCs w:val="24"/>
                <w:rtl/>
              </w:rPr>
              <w:t>1</w:t>
            </w:r>
            <w:r w:rsidR="002D7444">
              <w:rPr>
                <w:rFonts w:cs="Times New Roman" w:hint="cs"/>
                <w:b/>
                <w:bCs/>
                <w:sz w:val="24"/>
                <w:szCs w:val="24"/>
                <w:rtl/>
              </w:rPr>
              <w:t>18</w:t>
            </w:r>
          </w:p>
        </w:tc>
      </w:tr>
      <w:tr w:rsidR="00394ED2" w:rsidRPr="0003159B" w:rsidTr="00B368A4">
        <w:trPr>
          <w:trHeight w:val="100"/>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trHeight w:val="340"/>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3-3</w:t>
            </w:r>
            <w:r w:rsidR="00A44C41" w:rsidRPr="00FF3431">
              <w:rPr>
                <w:rFonts w:cs="Times New Roman"/>
                <w:b/>
                <w:bCs/>
                <w:sz w:val="24"/>
                <w:szCs w:val="24"/>
              </w:rPr>
              <w:t>:</w:t>
            </w:r>
          </w:p>
        </w:tc>
        <w:tc>
          <w:tcPr>
            <w:tcW w:w="6508" w:type="dxa"/>
          </w:tcPr>
          <w:p w:rsidR="00394ED2" w:rsidRPr="00FF3431" w:rsidRDefault="006A6249" w:rsidP="00DD5B2D">
            <w:pPr>
              <w:bidi w:val="0"/>
              <w:jc w:val="both"/>
              <w:rPr>
                <w:rFonts w:cs="Times New Roman"/>
                <w:sz w:val="24"/>
                <w:szCs w:val="24"/>
              </w:rPr>
            </w:pPr>
            <w:r w:rsidRPr="00FF3431">
              <w:rPr>
                <w:rFonts w:cs="Times New Roman"/>
                <w:sz w:val="24"/>
                <w:szCs w:val="24"/>
              </w:rPr>
              <w:t xml:space="preserve">Other Services Expenditures in </w:t>
            </w:r>
            <w:r w:rsidR="005D28F1">
              <w:rPr>
                <w:sz w:val="24"/>
                <w:szCs w:val="24"/>
              </w:rPr>
              <w:t xml:space="preserve">the </w:t>
            </w:r>
            <w:r w:rsidRPr="00FF3431">
              <w:rPr>
                <w:rFonts w:cs="Times New Roman"/>
                <w:sz w:val="24"/>
                <w:szCs w:val="24"/>
              </w:rPr>
              <w:t>Gaza Strip by Economic Activity, 2013</w:t>
            </w:r>
          </w:p>
        </w:tc>
        <w:tc>
          <w:tcPr>
            <w:tcW w:w="1003" w:type="dxa"/>
          </w:tcPr>
          <w:p w:rsidR="00394ED2" w:rsidRPr="0003159B" w:rsidRDefault="003A0E33" w:rsidP="00BE4980">
            <w:pPr>
              <w:jc w:val="center"/>
              <w:rPr>
                <w:rFonts w:cs="Times New Roman"/>
                <w:b/>
                <w:bCs/>
                <w:sz w:val="24"/>
                <w:szCs w:val="24"/>
                <w:rtl/>
              </w:rPr>
            </w:pPr>
            <w:r w:rsidRPr="0003159B">
              <w:rPr>
                <w:rFonts w:cs="Times New Roman"/>
                <w:b/>
                <w:bCs/>
                <w:sz w:val="24"/>
                <w:szCs w:val="24"/>
                <w:rtl/>
              </w:rPr>
              <w:t>12</w:t>
            </w:r>
            <w:r w:rsidR="002D7444">
              <w:rPr>
                <w:rFonts w:cs="Times New Roman" w:hint="cs"/>
                <w:b/>
                <w:bCs/>
                <w:sz w:val="24"/>
                <w:szCs w:val="24"/>
                <w:rtl/>
              </w:rPr>
              <w:t>3</w:t>
            </w:r>
          </w:p>
        </w:tc>
      </w:tr>
      <w:tr w:rsidR="00394ED2" w:rsidRPr="0003159B" w:rsidTr="00B368A4">
        <w:trPr>
          <w:trHeight w:val="103"/>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trHeight w:val="340"/>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3-4</w:t>
            </w:r>
            <w:r w:rsidR="00A44C41" w:rsidRPr="00FF3431">
              <w:rPr>
                <w:rFonts w:cs="Times New Roman"/>
                <w:b/>
                <w:bCs/>
                <w:sz w:val="24"/>
                <w:szCs w:val="24"/>
              </w:rPr>
              <w:t>:</w:t>
            </w:r>
          </w:p>
        </w:tc>
        <w:tc>
          <w:tcPr>
            <w:tcW w:w="6508" w:type="dxa"/>
          </w:tcPr>
          <w:p w:rsidR="00DF18C5" w:rsidRPr="00FF3431" w:rsidRDefault="005F59E7" w:rsidP="00792AD7">
            <w:pPr>
              <w:bidi w:val="0"/>
              <w:jc w:val="both"/>
              <w:rPr>
                <w:rFonts w:ascii="Bookman Old Style" w:hAnsi="Bookman Old Style" w:cs="Times New Roman"/>
                <w:b/>
                <w:bCs/>
                <w:w w:val="105"/>
                <w:sz w:val="24"/>
                <w:szCs w:val="24"/>
              </w:rPr>
            </w:pPr>
            <w:r w:rsidRPr="00FF3431">
              <w:rPr>
                <w:sz w:val="24"/>
                <w:szCs w:val="24"/>
              </w:rPr>
              <w:t xml:space="preserve">Fees and </w:t>
            </w:r>
            <w:r w:rsidRPr="005C6686">
              <w:rPr>
                <w:sz w:val="24"/>
                <w:szCs w:val="24"/>
              </w:rPr>
              <w:t>Taxes</w:t>
            </w:r>
            <w:r w:rsidR="00490454" w:rsidRPr="005C6686">
              <w:rPr>
                <w:sz w:val="24"/>
                <w:szCs w:val="24"/>
              </w:rPr>
              <w:t xml:space="preserve"> on Production</w:t>
            </w:r>
            <w:r w:rsidRPr="005C6686">
              <w:rPr>
                <w:sz w:val="24"/>
                <w:szCs w:val="24"/>
              </w:rPr>
              <w:t xml:space="preserve"> in </w:t>
            </w:r>
            <w:r w:rsidR="005D28F1" w:rsidRPr="005C6686">
              <w:rPr>
                <w:sz w:val="24"/>
                <w:szCs w:val="24"/>
              </w:rPr>
              <w:t xml:space="preserve">the </w:t>
            </w:r>
            <w:r w:rsidRPr="005C6686">
              <w:rPr>
                <w:sz w:val="24"/>
                <w:szCs w:val="24"/>
              </w:rPr>
              <w:t>Gaza</w:t>
            </w:r>
            <w:r w:rsidRPr="00FF3431">
              <w:rPr>
                <w:sz w:val="24"/>
                <w:szCs w:val="24"/>
              </w:rPr>
              <w:t xml:space="preserve"> Strip by Economic Activity, 2013</w:t>
            </w:r>
          </w:p>
        </w:tc>
        <w:tc>
          <w:tcPr>
            <w:tcW w:w="1003" w:type="dxa"/>
          </w:tcPr>
          <w:p w:rsidR="00394ED2" w:rsidRPr="0003159B" w:rsidRDefault="003A0E33" w:rsidP="003A4769">
            <w:pPr>
              <w:jc w:val="center"/>
              <w:rPr>
                <w:rFonts w:cs="Times New Roman"/>
                <w:b/>
                <w:bCs/>
                <w:sz w:val="24"/>
                <w:szCs w:val="24"/>
                <w:rtl/>
              </w:rPr>
            </w:pPr>
            <w:r w:rsidRPr="0003159B">
              <w:rPr>
                <w:rFonts w:cs="Times New Roman"/>
                <w:b/>
                <w:bCs/>
                <w:sz w:val="24"/>
                <w:szCs w:val="24"/>
                <w:rtl/>
              </w:rPr>
              <w:t>1</w:t>
            </w:r>
            <w:r w:rsidR="002D7444">
              <w:rPr>
                <w:rFonts w:cs="Times New Roman" w:hint="cs"/>
                <w:b/>
                <w:bCs/>
                <w:sz w:val="24"/>
                <w:szCs w:val="24"/>
                <w:rtl/>
              </w:rPr>
              <w:t>27</w:t>
            </w:r>
          </w:p>
        </w:tc>
      </w:tr>
      <w:tr w:rsidR="00394ED2" w:rsidRPr="0003159B" w:rsidTr="00B368A4">
        <w:trPr>
          <w:trHeight w:val="100"/>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trHeight w:val="340"/>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3-5</w:t>
            </w:r>
            <w:r w:rsidR="00A44C41" w:rsidRPr="00FF3431">
              <w:rPr>
                <w:rFonts w:cs="Times New Roman"/>
                <w:b/>
                <w:bCs/>
                <w:sz w:val="24"/>
                <w:szCs w:val="24"/>
              </w:rPr>
              <w:t>:</w:t>
            </w:r>
          </w:p>
        </w:tc>
        <w:tc>
          <w:tcPr>
            <w:tcW w:w="6508" w:type="dxa"/>
          </w:tcPr>
          <w:p w:rsidR="00394ED2" w:rsidRPr="00FF3431" w:rsidRDefault="005F59E7" w:rsidP="00DD5B2D">
            <w:pPr>
              <w:bidi w:val="0"/>
              <w:jc w:val="both"/>
              <w:rPr>
                <w:rFonts w:cs="Times New Roman"/>
                <w:sz w:val="24"/>
                <w:szCs w:val="24"/>
              </w:rPr>
            </w:pPr>
            <w:r w:rsidRPr="00FF3431">
              <w:rPr>
                <w:sz w:val="24"/>
                <w:szCs w:val="24"/>
              </w:rPr>
              <w:t xml:space="preserve">Industrial and Construction Production in </w:t>
            </w:r>
            <w:r w:rsidR="005D28F1">
              <w:rPr>
                <w:sz w:val="24"/>
                <w:szCs w:val="24"/>
              </w:rPr>
              <w:t xml:space="preserve">the </w:t>
            </w:r>
            <w:r w:rsidRPr="00FF3431">
              <w:rPr>
                <w:sz w:val="24"/>
                <w:szCs w:val="24"/>
              </w:rPr>
              <w:t>Gaza Strip by Economic Activity, 2013</w:t>
            </w:r>
          </w:p>
        </w:tc>
        <w:tc>
          <w:tcPr>
            <w:tcW w:w="1003" w:type="dxa"/>
          </w:tcPr>
          <w:p w:rsidR="00394ED2" w:rsidRPr="0003159B" w:rsidRDefault="003A0E33" w:rsidP="003A4769">
            <w:pPr>
              <w:jc w:val="center"/>
              <w:rPr>
                <w:rFonts w:cs="Times New Roman"/>
                <w:b/>
                <w:bCs/>
                <w:sz w:val="24"/>
                <w:szCs w:val="24"/>
                <w:rtl/>
              </w:rPr>
            </w:pPr>
            <w:r w:rsidRPr="0003159B">
              <w:rPr>
                <w:rFonts w:cs="Times New Roman"/>
                <w:b/>
                <w:bCs/>
                <w:sz w:val="24"/>
                <w:szCs w:val="24"/>
                <w:rtl/>
              </w:rPr>
              <w:t>13</w:t>
            </w:r>
            <w:r w:rsidR="002D7444">
              <w:rPr>
                <w:rFonts w:cs="Times New Roman" w:hint="cs"/>
                <w:b/>
                <w:bCs/>
                <w:sz w:val="24"/>
                <w:szCs w:val="24"/>
                <w:rtl/>
              </w:rPr>
              <w:t>1</w:t>
            </w:r>
          </w:p>
        </w:tc>
      </w:tr>
      <w:tr w:rsidR="00394ED2" w:rsidRPr="0003159B" w:rsidTr="00B368A4">
        <w:trPr>
          <w:trHeight w:hRule="exact" w:val="173"/>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24"/>
                <w:szCs w:val="24"/>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trHeight w:val="340"/>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3-6</w:t>
            </w:r>
            <w:r w:rsidR="00A44C41" w:rsidRPr="00FF3431">
              <w:rPr>
                <w:rFonts w:cs="Times New Roman"/>
                <w:b/>
                <w:bCs/>
                <w:sz w:val="24"/>
                <w:szCs w:val="24"/>
              </w:rPr>
              <w:t>:</w:t>
            </w:r>
          </w:p>
        </w:tc>
        <w:tc>
          <w:tcPr>
            <w:tcW w:w="6508" w:type="dxa"/>
          </w:tcPr>
          <w:p w:rsidR="00394ED2" w:rsidRPr="00FF3431" w:rsidRDefault="005F59E7" w:rsidP="00DD5B2D">
            <w:pPr>
              <w:bidi w:val="0"/>
              <w:jc w:val="both"/>
              <w:rPr>
                <w:rFonts w:cs="Times New Roman"/>
                <w:sz w:val="24"/>
                <w:szCs w:val="24"/>
              </w:rPr>
            </w:pPr>
            <w:r w:rsidRPr="00FF3431">
              <w:rPr>
                <w:rFonts w:cs="Times New Roman"/>
                <w:sz w:val="24"/>
                <w:szCs w:val="24"/>
              </w:rPr>
              <w:t xml:space="preserve">Trade Activity in </w:t>
            </w:r>
            <w:r w:rsidR="005D28F1">
              <w:rPr>
                <w:sz w:val="24"/>
                <w:szCs w:val="24"/>
              </w:rPr>
              <w:t xml:space="preserve">the </w:t>
            </w:r>
            <w:r w:rsidRPr="00FF3431">
              <w:rPr>
                <w:rFonts w:cs="Times New Roman"/>
                <w:sz w:val="24"/>
                <w:szCs w:val="24"/>
              </w:rPr>
              <w:t>Gaza Strip by Economic Activity, 2013</w:t>
            </w:r>
          </w:p>
        </w:tc>
        <w:tc>
          <w:tcPr>
            <w:tcW w:w="1003" w:type="dxa"/>
          </w:tcPr>
          <w:p w:rsidR="00394ED2" w:rsidRPr="0003159B" w:rsidRDefault="003A0E33" w:rsidP="003A4769">
            <w:pPr>
              <w:jc w:val="center"/>
              <w:rPr>
                <w:rFonts w:cs="Times New Roman"/>
                <w:b/>
                <w:bCs/>
                <w:sz w:val="24"/>
                <w:szCs w:val="24"/>
                <w:rtl/>
              </w:rPr>
            </w:pPr>
            <w:r w:rsidRPr="0003159B">
              <w:rPr>
                <w:rFonts w:cs="Times New Roman"/>
                <w:b/>
                <w:bCs/>
                <w:sz w:val="24"/>
                <w:szCs w:val="24"/>
                <w:rtl/>
              </w:rPr>
              <w:t>1</w:t>
            </w:r>
            <w:r w:rsidR="002D7444">
              <w:rPr>
                <w:rFonts w:cs="Times New Roman" w:hint="cs"/>
                <w:b/>
                <w:bCs/>
                <w:sz w:val="24"/>
                <w:szCs w:val="24"/>
                <w:rtl/>
              </w:rPr>
              <w:t>36</w:t>
            </w:r>
          </w:p>
        </w:tc>
      </w:tr>
      <w:tr w:rsidR="00394ED2" w:rsidRPr="0003159B" w:rsidTr="00B368A4">
        <w:trPr>
          <w:trHeight w:val="100"/>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trHeight w:val="340"/>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3-7</w:t>
            </w:r>
            <w:r w:rsidR="00A44C41" w:rsidRPr="00FF3431">
              <w:rPr>
                <w:rFonts w:cs="Times New Roman"/>
                <w:b/>
                <w:bCs/>
                <w:sz w:val="24"/>
                <w:szCs w:val="24"/>
              </w:rPr>
              <w:t>:</w:t>
            </w:r>
          </w:p>
        </w:tc>
        <w:tc>
          <w:tcPr>
            <w:tcW w:w="6508" w:type="dxa"/>
          </w:tcPr>
          <w:p w:rsidR="00394ED2" w:rsidRPr="00FF3431" w:rsidRDefault="005F59E7" w:rsidP="00DD5B2D">
            <w:pPr>
              <w:bidi w:val="0"/>
              <w:jc w:val="both"/>
              <w:rPr>
                <w:rFonts w:cs="Times New Roman"/>
                <w:sz w:val="24"/>
                <w:szCs w:val="24"/>
              </w:rPr>
            </w:pPr>
            <w:r w:rsidRPr="00FF3431">
              <w:rPr>
                <w:rFonts w:cs="Times New Roman"/>
                <w:sz w:val="24"/>
                <w:szCs w:val="24"/>
              </w:rPr>
              <w:t xml:space="preserve">Revenues of Services Rendered to Others in </w:t>
            </w:r>
            <w:r w:rsidR="005D28F1">
              <w:rPr>
                <w:sz w:val="24"/>
                <w:szCs w:val="24"/>
              </w:rPr>
              <w:t xml:space="preserve">the </w:t>
            </w:r>
            <w:r w:rsidRPr="00FF3431">
              <w:rPr>
                <w:rFonts w:cs="Times New Roman"/>
                <w:sz w:val="24"/>
                <w:szCs w:val="24"/>
              </w:rPr>
              <w:t>Gaza Strip by Economic Activity, 2013</w:t>
            </w:r>
          </w:p>
        </w:tc>
        <w:tc>
          <w:tcPr>
            <w:tcW w:w="1003" w:type="dxa"/>
          </w:tcPr>
          <w:p w:rsidR="00394ED2" w:rsidRPr="0003159B" w:rsidRDefault="003A0E33" w:rsidP="003A4769">
            <w:pPr>
              <w:jc w:val="center"/>
              <w:rPr>
                <w:rFonts w:cs="Times New Roman"/>
                <w:b/>
                <w:bCs/>
                <w:sz w:val="24"/>
                <w:szCs w:val="24"/>
                <w:rtl/>
              </w:rPr>
            </w:pPr>
            <w:r w:rsidRPr="0003159B">
              <w:rPr>
                <w:rFonts w:cs="Times New Roman"/>
                <w:b/>
                <w:bCs/>
                <w:sz w:val="24"/>
                <w:szCs w:val="24"/>
                <w:rtl/>
              </w:rPr>
              <w:t>14</w:t>
            </w:r>
            <w:r w:rsidR="002D7444">
              <w:rPr>
                <w:rFonts w:cs="Times New Roman" w:hint="cs"/>
                <w:b/>
                <w:bCs/>
                <w:sz w:val="24"/>
                <w:szCs w:val="24"/>
                <w:rtl/>
              </w:rPr>
              <w:t>1</w:t>
            </w:r>
          </w:p>
        </w:tc>
      </w:tr>
      <w:tr w:rsidR="00394ED2" w:rsidRPr="0003159B" w:rsidTr="00B368A4">
        <w:trPr>
          <w:trHeight w:val="101"/>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trHeight w:val="340"/>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3-8</w:t>
            </w:r>
            <w:r w:rsidR="00A44C41" w:rsidRPr="00FF3431">
              <w:rPr>
                <w:rFonts w:cs="Times New Roman"/>
                <w:b/>
                <w:bCs/>
                <w:sz w:val="24"/>
                <w:szCs w:val="24"/>
              </w:rPr>
              <w:t>:</w:t>
            </w:r>
          </w:p>
        </w:tc>
        <w:tc>
          <w:tcPr>
            <w:tcW w:w="6508" w:type="dxa"/>
          </w:tcPr>
          <w:p w:rsidR="00394ED2" w:rsidRPr="00FF3431" w:rsidRDefault="005F59E7" w:rsidP="00DD5B2D">
            <w:pPr>
              <w:bidi w:val="0"/>
              <w:jc w:val="both"/>
              <w:rPr>
                <w:rFonts w:cs="Times New Roman"/>
                <w:sz w:val="24"/>
                <w:szCs w:val="24"/>
              </w:rPr>
            </w:pPr>
            <w:r w:rsidRPr="00FF3431">
              <w:rPr>
                <w:sz w:val="24"/>
                <w:szCs w:val="24"/>
              </w:rPr>
              <w:t xml:space="preserve">Fixed Assets Value in </w:t>
            </w:r>
            <w:r w:rsidR="005D28F1">
              <w:rPr>
                <w:sz w:val="24"/>
                <w:szCs w:val="24"/>
              </w:rPr>
              <w:t xml:space="preserve">the </w:t>
            </w:r>
            <w:r w:rsidRPr="00FF3431">
              <w:rPr>
                <w:sz w:val="24"/>
                <w:szCs w:val="24"/>
              </w:rPr>
              <w:t xml:space="preserve">Gaza Strip by Economic </w:t>
            </w:r>
            <w:r w:rsidR="005D28F1">
              <w:rPr>
                <w:sz w:val="24"/>
                <w:szCs w:val="24"/>
              </w:rPr>
              <w:t xml:space="preserve">          </w:t>
            </w:r>
            <w:r w:rsidRPr="00FF3431">
              <w:rPr>
                <w:sz w:val="24"/>
                <w:szCs w:val="24"/>
              </w:rPr>
              <w:t>Activity, 2013</w:t>
            </w:r>
          </w:p>
        </w:tc>
        <w:tc>
          <w:tcPr>
            <w:tcW w:w="1003" w:type="dxa"/>
          </w:tcPr>
          <w:p w:rsidR="00394ED2" w:rsidRPr="0003159B" w:rsidRDefault="003A0E33" w:rsidP="003A4769">
            <w:pPr>
              <w:jc w:val="center"/>
              <w:rPr>
                <w:rFonts w:cs="Times New Roman"/>
                <w:b/>
                <w:bCs/>
                <w:sz w:val="24"/>
                <w:szCs w:val="24"/>
                <w:rtl/>
              </w:rPr>
            </w:pPr>
            <w:r w:rsidRPr="0003159B">
              <w:rPr>
                <w:rFonts w:cs="Times New Roman"/>
                <w:b/>
                <w:bCs/>
                <w:sz w:val="24"/>
                <w:szCs w:val="24"/>
                <w:rtl/>
              </w:rPr>
              <w:t>1</w:t>
            </w:r>
            <w:r w:rsidR="002D7444">
              <w:rPr>
                <w:rFonts w:cs="Times New Roman" w:hint="cs"/>
                <w:b/>
                <w:bCs/>
                <w:sz w:val="24"/>
                <w:szCs w:val="24"/>
                <w:rtl/>
              </w:rPr>
              <w:t>46</w:t>
            </w:r>
          </w:p>
        </w:tc>
      </w:tr>
      <w:tr w:rsidR="00394ED2" w:rsidRPr="0003159B" w:rsidTr="00B368A4">
        <w:trPr>
          <w:trHeight w:val="126"/>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trHeight w:val="340"/>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3-9</w:t>
            </w:r>
            <w:r w:rsidR="00A44C41" w:rsidRPr="00FF3431">
              <w:rPr>
                <w:rFonts w:cs="Times New Roman"/>
                <w:b/>
                <w:bCs/>
                <w:sz w:val="24"/>
                <w:szCs w:val="24"/>
              </w:rPr>
              <w:t>:</w:t>
            </w:r>
          </w:p>
        </w:tc>
        <w:tc>
          <w:tcPr>
            <w:tcW w:w="6508" w:type="dxa"/>
          </w:tcPr>
          <w:p w:rsidR="00394ED2" w:rsidRPr="00FF3431" w:rsidRDefault="00AF4D16" w:rsidP="00424EB6">
            <w:pPr>
              <w:bidi w:val="0"/>
              <w:jc w:val="both"/>
              <w:rPr>
                <w:rFonts w:cs="Times New Roman"/>
                <w:sz w:val="24"/>
                <w:szCs w:val="24"/>
              </w:rPr>
            </w:pPr>
            <w:r w:rsidRPr="00FF3431">
              <w:rPr>
                <w:sz w:val="24"/>
                <w:szCs w:val="24"/>
              </w:rPr>
              <w:t>Fixed Assets Value in</w:t>
            </w:r>
            <w:r w:rsidR="005D28F1">
              <w:rPr>
                <w:sz w:val="24"/>
                <w:szCs w:val="24"/>
              </w:rPr>
              <w:t xml:space="preserve"> the</w:t>
            </w:r>
            <w:r w:rsidRPr="00FF3431">
              <w:rPr>
                <w:sz w:val="24"/>
                <w:szCs w:val="24"/>
              </w:rPr>
              <w:t xml:space="preserve"> Gaza Strip by Type, 2013</w:t>
            </w:r>
          </w:p>
        </w:tc>
        <w:tc>
          <w:tcPr>
            <w:tcW w:w="1003" w:type="dxa"/>
          </w:tcPr>
          <w:p w:rsidR="00394ED2" w:rsidRPr="0003159B" w:rsidRDefault="003A0E33" w:rsidP="003A4769">
            <w:pPr>
              <w:jc w:val="center"/>
              <w:rPr>
                <w:rFonts w:cs="Times New Roman"/>
                <w:b/>
                <w:bCs/>
                <w:sz w:val="24"/>
                <w:szCs w:val="24"/>
                <w:rtl/>
              </w:rPr>
            </w:pPr>
            <w:r w:rsidRPr="0003159B">
              <w:rPr>
                <w:rFonts w:cs="Times New Roman"/>
                <w:b/>
                <w:bCs/>
                <w:sz w:val="24"/>
                <w:szCs w:val="24"/>
                <w:rtl/>
              </w:rPr>
              <w:t>1</w:t>
            </w:r>
            <w:r w:rsidR="00CC5415" w:rsidRPr="0003159B">
              <w:rPr>
                <w:rFonts w:cs="Times New Roman"/>
                <w:b/>
                <w:bCs/>
                <w:sz w:val="24"/>
                <w:szCs w:val="24"/>
                <w:rtl/>
              </w:rPr>
              <w:t>5</w:t>
            </w:r>
            <w:r w:rsidR="002D7444">
              <w:rPr>
                <w:rFonts w:cs="Times New Roman" w:hint="cs"/>
                <w:b/>
                <w:bCs/>
                <w:sz w:val="24"/>
                <w:szCs w:val="24"/>
                <w:rtl/>
              </w:rPr>
              <w:t>2</w:t>
            </w:r>
          </w:p>
        </w:tc>
      </w:tr>
      <w:tr w:rsidR="00394ED2" w:rsidRPr="0003159B" w:rsidTr="00B368A4">
        <w:trPr>
          <w:trHeight w:val="100"/>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03159B" w:rsidTr="00B368A4">
        <w:trPr>
          <w:trHeight w:val="340"/>
          <w:jc w:val="center"/>
        </w:trPr>
        <w:tc>
          <w:tcPr>
            <w:tcW w:w="1561" w:type="dxa"/>
            <w:gridSpan w:val="2"/>
          </w:tcPr>
          <w:p w:rsidR="00394ED2" w:rsidRPr="00FF3431" w:rsidRDefault="00394ED2">
            <w:pPr>
              <w:bidi w:val="0"/>
              <w:jc w:val="lowKashida"/>
              <w:rPr>
                <w:rFonts w:cs="Times New Roman"/>
                <w:b/>
                <w:bCs/>
                <w:sz w:val="24"/>
                <w:szCs w:val="24"/>
              </w:rPr>
            </w:pPr>
            <w:r w:rsidRPr="00FF3431">
              <w:rPr>
                <w:rFonts w:cs="Times New Roman"/>
                <w:b/>
                <w:bCs/>
                <w:sz w:val="24"/>
                <w:szCs w:val="24"/>
              </w:rPr>
              <w:t>Table 3-10</w:t>
            </w:r>
            <w:r w:rsidR="00A44C41" w:rsidRPr="00FF3431">
              <w:rPr>
                <w:rFonts w:cs="Times New Roman"/>
                <w:b/>
                <w:bCs/>
                <w:sz w:val="24"/>
                <w:szCs w:val="24"/>
              </w:rPr>
              <w:t>:</w:t>
            </w:r>
          </w:p>
        </w:tc>
        <w:tc>
          <w:tcPr>
            <w:tcW w:w="6508" w:type="dxa"/>
          </w:tcPr>
          <w:p w:rsidR="00394ED2" w:rsidRPr="00FF3431" w:rsidRDefault="00AF4D16" w:rsidP="00DD5B2D">
            <w:pPr>
              <w:bidi w:val="0"/>
              <w:jc w:val="both"/>
              <w:rPr>
                <w:rFonts w:cs="Times New Roman"/>
                <w:sz w:val="24"/>
                <w:szCs w:val="24"/>
              </w:rPr>
            </w:pPr>
            <w:r w:rsidRPr="00FF3431">
              <w:rPr>
                <w:sz w:val="24"/>
                <w:szCs w:val="24"/>
              </w:rPr>
              <w:t xml:space="preserve">Selected Indicators in </w:t>
            </w:r>
            <w:r w:rsidR="005D28F1">
              <w:rPr>
                <w:sz w:val="24"/>
                <w:szCs w:val="24"/>
              </w:rPr>
              <w:t xml:space="preserve">the </w:t>
            </w:r>
            <w:r w:rsidRPr="00FF3431">
              <w:rPr>
                <w:sz w:val="24"/>
                <w:szCs w:val="24"/>
              </w:rPr>
              <w:t>Gaza Strip by Economic Activity, 2013</w:t>
            </w:r>
          </w:p>
        </w:tc>
        <w:tc>
          <w:tcPr>
            <w:tcW w:w="1003" w:type="dxa"/>
          </w:tcPr>
          <w:p w:rsidR="00394ED2" w:rsidRPr="0003159B" w:rsidRDefault="003A0E33" w:rsidP="003A4769">
            <w:pPr>
              <w:jc w:val="center"/>
              <w:rPr>
                <w:rFonts w:cs="Times New Roman"/>
                <w:b/>
                <w:bCs/>
                <w:sz w:val="24"/>
                <w:szCs w:val="24"/>
                <w:rtl/>
              </w:rPr>
            </w:pPr>
            <w:r w:rsidRPr="0003159B">
              <w:rPr>
                <w:rFonts w:cs="Times New Roman"/>
                <w:b/>
                <w:bCs/>
                <w:sz w:val="24"/>
                <w:szCs w:val="24"/>
                <w:rtl/>
              </w:rPr>
              <w:t>15</w:t>
            </w:r>
            <w:r w:rsidR="002D7444">
              <w:rPr>
                <w:rFonts w:cs="Times New Roman" w:hint="cs"/>
                <w:b/>
                <w:bCs/>
                <w:sz w:val="24"/>
                <w:szCs w:val="24"/>
                <w:rtl/>
              </w:rPr>
              <w:t>3</w:t>
            </w:r>
          </w:p>
        </w:tc>
      </w:tr>
      <w:tr w:rsidR="00394ED2" w:rsidRPr="0003159B" w:rsidTr="00B368A4">
        <w:trPr>
          <w:trHeight w:val="100"/>
          <w:jc w:val="center"/>
        </w:trPr>
        <w:tc>
          <w:tcPr>
            <w:tcW w:w="1561" w:type="dxa"/>
            <w:gridSpan w:val="2"/>
          </w:tcPr>
          <w:p w:rsidR="00394ED2" w:rsidRPr="00FF3431" w:rsidRDefault="00394ED2">
            <w:pPr>
              <w:bidi w:val="0"/>
              <w:jc w:val="lowKashida"/>
              <w:rPr>
                <w:rFonts w:cs="Times New Roman"/>
                <w:b/>
                <w:bCs/>
                <w:sz w:val="10"/>
                <w:szCs w:val="10"/>
              </w:rPr>
            </w:pPr>
          </w:p>
        </w:tc>
        <w:tc>
          <w:tcPr>
            <w:tcW w:w="6508" w:type="dxa"/>
          </w:tcPr>
          <w:p w:rsidR="00394ED2" w:rsidRPr="00FF3431" w:rsidRDefault="00394ED2" w:rsidP="0057424A">
            <w:pPr>
              <w:bidi w:val="0"/>
              <w:jc w:val="both"/>
              <w:rPr>
                <w:rFonts w:cs="Times New Roman"/>
                <w:sz w:val="10"/>
                <w:szCs w:val="10"/>
              </w:rPr>
            </w:pPr>
          </w:p>
        </w:tc>
        <w:tc>
          <w:tcPr>
            <w:tcW w:w="1003" w:type="dxa"/>
          </w:tcPr>
          <w:p w:rsidR="00394ED2" w:rsidRPr="0003159B" w:rsidRDefault="00394ED2">
            <w:pPr>
              <w:jc w:val="center"/>
              <w:rPr>
                <w:rFonts w:cs="Times New Roman"/>
                <w:b/>
                <w:bCs/>
                <w:sz w:val="24"/>
                <w:szCs w:val="24"/>
                <w:rtl/>
              </w:rPr>
            </w:pPr>
          </w:p>
        </w:tc>
      </w:tr>
      <w:tr w:rsidR="00394ED2" w:rsidRPr="00FF3431" w:rsidTr="00B368A4">
        <w:trPr>
          <w:trHeight w:val="340"/>
          <w:jc w:val="center"/>
        </w:trPr>
        <w:tc>
          <w:tcPr>
            <w:tcW w:w="1561" w:type="dxa"/>
            <w:gridSpan w:val="2"/>
          </w:tcPr>
          <w:p w:rsidR="00394ED2" w:rsidRPr="00FF3431" w:rsidRDefault="00394ED2">
            <w:pPr>
              <w:bidi w:val="0"/>
              <w:jc w:val="lowKashida"/>
              <w:rPr>
                <w:rFonts w:cs="Times New Roman"/>
                <w:b/>
                <w:bCs/>
                <w:sz w:val="12"/>
                <w:szCs w:val="12"/>
              </w:rPr>
            </w:pPr>
          </w:p>
        </w:tc>
        <w:tc>
          <w:tcPr>
            <w:tcW w:w="6508" w:type="dxa"/>
          </w:tcPr>
          <w:p w:rsidR="00394ED2" w:rsidRPr="00FF3431" w:rsidRDefault="00394ED2">
            <w:pPr>
              <w:bidi w:val="0"/>
              <w:jc w:val="lowKashida"/>
              <w:rPr>
                <w:rFonts w:cs="Times New Roman"/>
                <w:sz w:val="12"/>
                <w:szCs w:val="12"/>
              </w:rPr>
            </w:pPr>
          </w:p>
        </w:tc>
        <w:tc>
          <w:tcPr>
            <w:tcW w:w="1003" w:type="dxa"/>
          </w:tcPr>
          <w:p w:rsidR="00394ED2" w:rsidRPr="00FF3431" w:rsidRDefault="00394ED2">
            <w:pPr>
              <w:bidi w:val="0"/>
              <w:jc w:val="center"/>
              <w:rPr>
                <w:rFonts w:cs="Times New Roman"/>
                <w:b/>
                <w:bCs/>
                <w:sz w:val="12"/>
                <w:szCs w:val="12"/>
              </w:rPr>
            </w:pPr>
          </w:p>
        </w:tc>
      </w:tr>
    </w:tbl>
    <w:p w:rsidR="00E2088B" w:rsidRPr="00FF3431" w:rsidRDefault="00394ED2" w:rsidP="00C03A0C">
      <w:pPr>
        <w:bidi w:val="0"/>
        <w:jc w:val="center"/>
        <w:rPr>
          <w:b/>
          <w:bCs/>
          <w:sz w:val="28"/>
          <w:szCs w:val="28"/>
          <w:lang w:val="en-GB"/>
        </w:rPr>
      </w:pPr>
      <w:r w:rsidRPr="00FF3431">
        <w:rPr>
          <w:b/>
          <w:bCs/>
          <w:sz w:val="28"/>
          <w:szCs w:val="28"/>
        </w:rPr>
        <w:br w:type="page"/>
      </w:r>
    </w:p>
    <w:p w:rsidR="00243CD6" w:rsidRPr="00FF3431" w:rsidRDefault="00376901" w:rsidP="00E2088B">
      <w:pPr>
        <w:bidi w:val="0"/>
        <w:jc w:val="center"/>
        <w:rPr>
          <w:sz w:val="28"/>
          <w:szCs w:val="28"/>
        </w:rPr>
      </w:pPr>
      <w:r w:rsidRPr="00FF3431">
        <w:rPr>
          <w:b/>
          <w:bCs/>
          <w:sz w:val="28"/>
          <w:szCs w:val="28"/>
        </w:rPr>
        <w:lastRenderedPageBreak/>
        <w:t>Introduction</w:t>
      </w:r>
    </w:p>
    <w:p w:rsidR="00394ED2" w:rsidRPr="00FF3431" w:rsidRDefault="00394ED2">
      <w:pPr>
        <w:bidi w:val="0"/>
        <w:rPr>
          <w:sz w:val="24"/>
          <w:szCs w:val="24"/>
        </w:rPr>
      </w:pPr>
    </w:p>
    <w:p w:rsidR="0017507D" w:rsidRPr="00FF3431" w:rsidRDefault="00C34F76" w:rsidP="00F91BB4">
      <w:pPr>
        <w:bidi w:val="0"/>
        <w:jc w:val="lowKashida"/>
        <w:rPr>
          <w:sz w:val="24"/>
          <w:szCs w:val="28"/>
        </w:rPr>
      </w:pPr>
      <w:r w:rsidRPr="00FF3431">
        <w:rPr>
          <w:sz w:val="24"/>
          <w:szCs w:val="28"/>
        </w:rPr>
        <w:t>A</w:t>
      </w:r>
      <w:r w:rsidR="0017507D" w:rsidRPr="00FF3431">
        <w:rPr>
          <w:sz w:val="24"/>
          <w:szCs w:val="28"/>
        </w:rPr>
        <w:t xml:space="preserve"> comprehensive and detailed statistical database </w:t>
      </w:r>
      <w:r w:rsidR="00707555" w:rsidRPr="00FF3431">
        <w:rPr>
          <w:sz w:val="24"/>
          <w:szCs w:val="28"/>
        </w:rPr>
        <w:t>o</w:t>
      </w:r>
      <w:r w:rsidR="0017507D" w:rsidRPr="00FF3431">
        <w:rPr>
          <w:sz w:val="24"/>
          <w:szCs w:val="28"/>
        </w:rPr>
        <w:t>f any economic activity is a prerequisite f</w:t>
      </w:r>
      <w:r w:rsidR="003F72CF" w:rsidRPr="00FF3431">
        <w:rPr>
          <w:sz w:val="24"/>
          <w:szCs w:val="28"/>
        </w:rPr>
        <w:t>or planning and policy making</w:t>
      </w:r>
      <w:r w:rsidR="00707555" w:rsidRPr="00FF3431">
        <w:rPr>
          <w:sz w:val="24"/>
          <w:szCs w:val="28"/>
        </w:rPr>
        <w:t xml:space="preserve"> and</w:t>
      </w:r>
      <w:r w:rsidR="003F72CF" w:rsidRPr="00FF3431">
        <w:rPr>
          <w:sz w:val="24"/>
          <w:szCs w:val="28"/>
        </w:rPr>
        <w:t xml:space="preserve"> </w:t>
      </w:r>
      <w:r w:rsidR="00707555" w:rsidRPr="00FF3431">
        <w:rPr>
          <w:sz w:val="24"/>
          <w:szCs w:val="28"/>
        </w:rPr>
        <w:t>t</w:t>
      </w:r>
      <w:r w:rsidR="0017507D" w:rsidRPr="00FF3431">
        <w:rPr>
          <w:sz w:val="24"/>
          <w:szCs w:val="28"/>
        </w:rPr>
        <w:t xml:space="preserve">his applies to economic activities that </w:t>
      </w:r>
      <w:r w:rsidR="00FE7CB8" w:rsidRPr="00FF3431">
        <w:rPr>
          <w:sz w:val="24"/>
          <w:szCs w:val="28"/>
        </w:rPr>
        <w:t xml:space="preserve">play a major role </w:t>
      </w:r>
      <w:r w:rsidR="0017507D" w:rsidRPr="00FF3431">
        <w:rPr>
          <w:sz w:val="24"/>
          <w:szCs w:val="28"/>
        </w:rPr>
        <w:t xml:space="preserve">in most modern </w:t>
      </w:r>
      <w:r w:rsidR="00B26438" w:rsidRPr="00FF3431">
        <w:rPr>
          <w:sz w:val="24"/>
          <w:szCs w:val="28"/>
        </w:rPr>
        <w:t xml:space="preserve">world </w:t>
      </w:r>
      <w:r w:rsidR="0017507D" w:rsidRPr="00FF3431">
        <w:rPr>
          <w:sz w:val="24"/>
          <w:szCs w:val="28"/>
        </w:rPr>
        <w:t>economies.</w:t>
      </w:r>
    </w:p>
    <w:p w:rsidR="0017507D" w:rsidRPr="00FF3431" w:rsidRDefault="0017507D" w:rsidP="0017507D">
      <w:pPr>
        <w:bidi w:val="0"/>
        <w:jc w:val="lowKashida"/>
        <w:rPr>
          <w:sz w:val="24"/>
          <w:szCs w:val="24"/>
        </w:rPr>
      </w:pPr>
    </w:p>
    <w:p w:rsidR="0017507D" w:rsidRPr="00FF3431" w:rsidRDefault="005D28F1" w:rsidP="00582A63">
      <w:pPr>
        <w:bidi w:val="0"/>
        <w:jc w:val="lowKashida"/>
        <w:rPr>
          <w:sz w:val="24"/>
          <w:szCs w:val="28"/>
        </w:rPr>
      </w:pPr>
      <w:r w:rsidRPr="00FF3431">
        <w:rPr>
          <w:sz w:val="24"/>
          <w:szCs w:val="24"/>
        </w:rPr>
        <w:t>The Palestinian Central Bureau of Statistics</w:t>
      </w:r>
      <w:r w:rsidRPr="00FF3431">
        <w:rPr>
          <w:sz w:val="24"/>
          <w:szCs w:val="28"/>
        </w:rPr>
        <w:t xml:space="preserve"> is pleased to issue the ninteenth volume of </w:t>
      </w:r>
      <w:r>
        <w:rPr>
          <w:sz w:val="24"/>
          <w:szCs w:val="28"/>
        </w:rPr>
        <w:t>the E</w:t>
      </w:r>
      <w:r w:rsidRPr="00FF3431">
        <w:rPr>
          <w:sz w:val="24"/>
          <w:szCs w:val="28"/>
        </w:rPr>
        <w:t xml:space="preserve">conomic </w:t>
      </w:r>
      <w:r>
        <w:rPr>
          <w:sz w:val="24"/>
          <w:szCs w:val="28"/>
        </w:rPr>
        <w:t>S</w:t>
      </w:r>
      <w:r w:rsidRPr="00FF3431">
        <w:rPr>
          <w:sz w:val="24"/>
          <w:szCs w:val="28"/>
        </w:rPr>
        <w:t xml:space="preserve">urvey </w:t>
      </w:r>
      <w:r>
        <w:rPr>
          <w:sz w:val="24"/>
          <w:szCs w:val="28"/>
        </w:rPr>
        <w:t>of</w:t>
      </w:r>
      <w:r w:rsidRPr="00FF3431">
        <w:rPr>
          <w:sz w:val="24"/>
          <w:szCs w:val="28"/>
        </w:rPr>
        <w:t xml:space="preserve"> Palestine, including statistical tables of findings. This edition presents the findings of the surveys conducted for 2013 as the reference year and covers most of the economic activities operating in Palestine since 1994</w:t>
      </w:r>
      <w:r w:rsidR="0017507D" w:rsidRPr="00FF3431">
        <w:rPr>
          <w:sz w:val="24"/>
          <w:szCs w:val="28"/>
        </w:rPr>
        <w:t>.</w:t>
      </w:r>
      <w:r w:rsidR="00FE0564" w:rsidRPr="00FF3431">
        <w:rPr>
          <w:sz w:val="24"/>
          <w:szCs w:val="28"/>
        </w:rPr>
        <w:t xml:space="preserve"> </w:t>
      </w:r>
    </w:p>
    <w:p w:rsidR="0017507D" w:rsidRPr="00FF3431" w:rsidRDefault="0017507D" w:rsidP="0017507D">
      <w:pPr>
        <w:bidi w:val="0"/>
        <w:jc w:val="lowKashida"/>
        <w:rPr>
          <w:sz w:val="24"/>
          <w:szCs w:val="28"/>
        </w:rPr>
      </w:pPr>
    </w:p>
    <w:p w:rsidR="0017507D" w:rsidRPr="00FF3431" w:rsidRDefault="0017507D" w:rsidP="0017507D">
      <w:pPr>
        <w:bidi w:val="0"/>
        <w:jc w:val="lowKashida"/>
        <w:rPr>
          <w:sz w:val="24"/>
          <w:szCs w:val="28"/>
        </w:rPr>
      </w:pPr>
      <w:r w:rsidRPr="00FF3431">
        <w:rPr>
          <w:sz w:val="24"/>
          <w:szCs w:val="28"/>
        </w:rPr>
        <w:t xml:space="preserve">Economic surveys </w:t>
      </w:r>
      <w:r w:rsidR="00AB3F2E" w:rsidRPr="00FF3431">
        <w:rPr>
          <w:sz w:val="24"/>
          <w:szCs w:val="28"/>
        </w:rPr>
        <w:t>of</w:t>
      </w:r>
      <w:r w:rsidRPr="00FF3431">
        <w:rPr>
          <w:sz w:val="24"/>
          <w:szCs w:val="28"/>
        </w:rPr>
        <w:t xml:space="preserve"> various fields constitute the basic </w:t>
      </w:r>
      <w:r w:rsidR="00C34F76" w:rsidRPr="00FF3431">
        <w:rPr>
          <w:sz w:val="24"/>
          <w:szCs w:val="28"/>
        </w:rPr>
        <w:t>foundations</w:t>
      </w:r>
      <w:r w:rsidRPr="00FF3431">
        <w:rPr>
          <w:sz w:val="24"/>
          <w:szCs w:val="28"/>
        </w:rPr>
        <w:t xml:space="preserve"> </w:t>
      </w:r>
      <w:r w:rsidR="00AB3F2E" w:rsidRPr="00FF3431">
        <w:rPr>
          <w:sz w:val="24"/>
          <w:szCs w:val="28"/>
        </w:rPr>
        <w:t xml:space="preserve">for </w:t>
      </w:r>
      <w:r w:rsidRPr="00FF3431">
        <w:rPr>
          <w:sz w:val="24"/>
          <w:szCs w:val="28"/>
        </w:rPr>
        <w:t>the compilation of Na</w:t>
      </w:r>
      <w:r w:rsidR="003F72CF" w:rsidRPr="00FF3431">
        <w:rPr>
          <w:sz w:val="24"/>
          <w:szCs w:val="28"/>
        </w:rPr>
        <w:t xml:space="preserve">tional Accounts for Palestine. </w:t>
      </w:r>
      <w:r w:rsidR="00386D0A" w:rsidRPr="00FF3431">
        <w:rPr>
          <w:sz w:val="24"/>
          <w:szCs w:val="28"/>
        </w:rPr>
        <w:t xml:space="preserve"> </w:t>
      </w:r>
      <w:r w:rsidRPr="00FF3431">
        <w:rPr>
          <w:sz w:val="24"/>
          <w:szCs w:val="28"/>
        </w:rPr>
        <w:t xml:space="preserve">It is hoped that they will also fulfill the various needs and expectations of users in both </w:t>
      </w:r>
      <w:r w:rsidR="00C34F76" w:rsidRPr="00FF3431">
        <w:rPr>
          <w:sz w:val="24"/>
          <w:szCs w:val="28"/>
        </w:rPr>
        <w:t xml:space="preserve">the public </w:t>
      </w:r>
      <w:r w:rsidRPr="00FF3431">
        <w:rPr>
          <w:sz w:val="24"/>
          <w:szCs w:val="28"/>
        </w:rPr>
        <w:t>and p</w:t>
      </w:r>
      <w:r w:rsidR="00C34F76" w:rsidRPr="00FF3431">
        <w:rPr>
          <w:sz w:val="24"/>
          <w:szCs w:val="28"/>
        </w:rPr>
        <w:t>rivate</w:t>
      </w:r>
      <w:r w:rsidRPr="00FF3431">
        <w:rPr>
          <w:sz w:val="24"/>
          <w:szCs w:val="28"/>
        </w:rPr>
        <w:t xml:space="preserve"> sectors.</w:t>
      </w:r>
    </w:p>
    <w:p w:rsidR="0017507D" w:rsidRPr="00FF3431" w:rsidRDefault="0017507D" w:rsidP="0017507D">
      <w:pPr>
        <w:bidi w:val="0"/>
        <w:jc w:val="lowKashida"/>
        <w:rPr>
          <w:sz w:val="24"/>
          <w:szCs w:val="28"/>
        </w:rPr>
      </w:pPr>
    </w:p>
    <w:p w:rsidR="0017507D" w:rsidRPr="00FF3431" w:rsidRDefault="0017507D" w:rsidP="0017507D">
      <w:pPr>
        <w:bidi w:val="0"/>
        <w:jc w:val="lowKashida"/>
        <w:rPr>
          <w:sz w:val="24"/>
          <w:szCs w:val="28"/>
        </w:rPr>
      </w:pPr>
    </w:p>
    <w:p w:rsidR="0017507D" w:rsidRPr="00FF3431" w:rsidRDefault="0017507D" w:rsidP="0017507D">
      <w:pPr>
        <w:tabs>
          <w:tab w:val="left" w:pos="4395"/>
        </w:tabs>
        <w:bidi w:val="0"/>
        <w:jc w:val="lowKashida"/>
        <w:rPr>
          <w:sz w:val="24"/>
          <w:szCs w:val="28"/>
        </w:rPr>
      </w:pPr>
    </w:p>
    <w:p w:rsidR="0017507D" w:rsidRPr="00FF3431" w:rsidRDefault="0017507D" w:rsidP="0017507D">
      <w:pPr>
        <w:tabs>
          <w:tab w:val="left" w:pos="4395"/>
        </w:tabs>
        <w:bidi w:val="0"/>
        <w:jc w:val="lowKashida"/>
        <w:rPr>
          <w:sz w:val="24"/>
          <w:szCs w:val="28"/>
        </w:rPr>
      </w:pPr>
    </w:p>
    <w:p w:rsidR="0017507D" w:rsidRPr="00FF3431" w:rsidRDefault="0017507D" w:rsidP="0017507D">
      <w:pPr>
        <w:tabs>
          <w:tab w:val="left" w:pos="4395"/>
        </w:tabs>
        <w:bidi w:val="0"/>
        <w:jc w:val="lowKashida"/>
        <w:rPr>
          <w:sz w:val="24"/>
          <w:szCs w:val="28"/>
        </w:rPr>
      </w:pPr>
    </w:p>
    <w:p w:rsidR="0017507D" w:rsidRPr="00FF3431" w:rsidRDefault="0017507D" w:rsidP="0017507D">
      <w:pPr>
        <w:tabs>
          <w:tab w:val="left" w:pos="4395"/>
        </w:tabs>
        <w:bidi w:val="0"/>
        <w:jc w:val="lowKashida"/>
        <w:rPr>
          <w:sz w:val="24"/>
          <w:szCs w:val="28"/>
        </w:rPr>
      </w:pPr>
    </w:p>
    <w:p w:rsidR="0017507D" w:rsidRPr="00FF3431" w:rsidRDefault="0017507D" w:rsidP="0017507D">
      <w:pPr>
        <w:tabs>
          <w:tab w:val="left" w:pos="4395"/>
        </w:tabs>
        <w:bidi w:val="0"/>
        <w:jc w:val="lowKashida"/>
        <w:rPr>
          <w:sz w:val="24"/>
          <w:szCs w:val="28"/>
        </w:rPr>
      </w:pPr>
    </w:p>
    <w:p w:rsidR="0017507D" w:rsidRPr="00FF3431" w:rsidRDefault="0017507D" w:rsidP="0017507D">
      <w:pPr>
        <w:tabs>
          <w:tab w:val="left" w:pos="4395"/>
        </w:tabs>
        <w:bidi w:val="0"/>
        <w:jc w:val="lowKashida"/>
        <w:rPr>
          <w:sz w:val="24"/>
          <w:szCs w:val="28"/>
        </w:rPr>
      </w:pPr>
    </w:p>
    <w:p w:rsidR="0017507D" w:rsidRPr="00FF3431" w:rsidRDefault="0017507D" w:rsidP="0017507D">
      <w:pPr>
        <w:tabs>
          <w:tab w:val="left" w:pos="4395"/>
        </w:tabs>
        <w:bidi w:val="0"/>
        <w:jc w:val="lowKashida"/>
        <w:rPr>
          <w:sz w:val="24"/>
          <w:szCs w:val="28"/>
        </w:rPr>
      </w:pPr>
    </w:p>
    <w:tbl>
      <w:tblPr>
        <w:tblW w:w="0" w:type="auto"/>
        <w:tblLayout w:type="fixed"/>
        <w:tblLook w:val="0000"/>
      </w:tblPr>
      <w:tblGrid>
        <w:gridCol w:w="6204"/>
        <w:gridCol w:w="3082"/>
      </w:tblGrid>
      <w:tr w:rsidR="0017507D" w:rsidRPr="00FF3431" w:rsidTr="00E23470">
        <w:tc>
          <w:tcPr>
            <w:tcW w:w="6204" w:type="dxa"/>
          </w:tcPr>
          <w:p w:rsidR="00243CD6" w:rsidRPr="00FF3431" w:rsidRDefault="008D4C7C" w:rsidP="00F5202A">
            <w:pPr>
              <w:tabs>
                <w:tab w:val="left" w:pos="4395"/>
              </w:tabs>
              <w:bidi w:val="0"/>
              <w:jc w:val="lowKashida"/>
              <w:rPr>
                <w:w w:val="115"/>
                <w:sz w:val="24"/>
                <w:szCs w:val="28"/>
              </w:rPr>
            </w:pPr>
            <w:r w:rsidRPr="00FF3431">
              <w:rPr>
                <w:b/>
                <w:bCs/>
                <w:sz w:val="24"/>
                <w:szCs w:val="24"/>
              </w:rPr>
              <w:t>October</w:t>
            </w:r>
            <w:r w:rsidR="0017507D" w:rsidRPr="00FF3431">
              <w:rPr>
                <w:b/>
                <w:bCs/>
                <w:sz w:val="24"/>
                <w:szCs w:val="28"/>
              </w:rPr>
              <w:t xml:space="preserve"> 201</w:t>
            </w:r>
            <w:r w:rsidR="00F5202A" w:rsidRPr="00FF3431">
              <w:rPr>
                <w:b/>
                <w:bCs/>
                <w:sz w:val="24"/>
                <w:szCs w:val="28"/>
              </w:rPr>
              <w:t>4</w:t>
            </w:r>
          </w:p>
        </w:tc>
        <w:tc>
          <w:tcPr>
            <w:tcW w:w="3082" w:type="dxa"/>
          </w:tcPr>
          <w:p w:rsidR="0017507D" w:rsidRPr="00FF3431" w:rsidRDefault="0017507D" w:rsidP="00E23470">
            <w:pPr>
              <w:tabs>
                <w:tab w:val="left" w:pos="4395"/>
              </w:tabs>
              <w:bidi w:val="0"/>
              <w:jc w:val="center"/>
              <w:rPr>
                <w:b/>
                <w:bCs/>
                <w:sz w:val="24"/>
                <w:szCs w:val="28"/>
              </w:rPr>
            </w:pPr>
            <w:r w:rsidRPr="00FF3431">
              <w:rPr>
                <w:b/>
                <w:bCs/>
                <w:sz w:val="24"/>
                <w:szCs w:val="24"/>
              </w:rPr>
              <w:t>Ola Awad</w:t>
            </w:r>
          </w:p>
          <w:p w:rsidR="0017507D" w:rsidRPr="00FF3431" w:rsidRDefault="0017507D" w:rsidP="00E23470">
            <w:pPr>
              <w:tabs>
                <w:tab w:val="left" w:pos="4395"/>
              </w:tabs>
              <w:bidi w:val="0"/>
              <w:jc w:val="center"/>
              <w:rPr>
                <w:sz w:val="24"/>
                <w:szCs w:val="28"/>
              </w:rPr>
            </w:pPr>
            <w:r w:rsidRPr="00FF3431">
              <w:rPr>
                <w:b/>
                <w:bCs/>
                <w:sz w:val="24"/>
                <w:szCs w:val="28"/>
              </w:rPr>
              <w:t>President</w:t>
            </w:r>
            <w:r w:rsidRPr="00FF3431">
              <w:rPr>
                <w:sz w:val="24"/>
                <w:szCs w:val="28"/>
              </w:rPr>
              <w:t xml:space="preserve"> </w:t>
            </w:r>
            <w:r w:rsidR="005369D0" w:rsidRPr="00FF3431">
              <w:rPr>
                <w:b/>
                <w:bCs/>
                <w:sz w:val="24"/>
                <w:szCs w:val="28"/>
              </w:rPr>
              <w:t>of PCBS</w:t>
            </w:r>
          </w:p>
        </w:tc>
      </w:tr>
    </w:tbl>
    <w:p w:rsidR="0017507D" w:rsidRPr="00FF3431" w:rsidRDefault="0017507D" w:rsidP="0017507D">
      <w:pPr>
        <w:tabs>
          <w:tab w:val="left" w:pos="4395"/>
        </w:tabs>
        <w:bidi w:val="0"/>
        <w:jc w:val="lowKashida"/>
        <w:rPr>
          <w:sz w:val="24"/>
          <w:szCs w:val="28"/>
        </w:rPr>
      </w:pPr>
    </w:p>
    <w:p w:rsidR="00987581" w:rsidRPr="00FF3431" w:rsidRDefault="00394ED2" w:rsidP="005138E7">
      <w:pPr>
        <w:pStyle w:val="Heading3"/>
        <w:bidi w:val="0"/>
        <w:ind w:right="-1"/>
        <w:jc w:val="center"/>
        <w:rPr>
          <w:rFonts w:cs="Times New Roman"/>
          <w:snapToGrid w:val="0"/>
          <w:sz w:val="24"/>
        </w:rPr>
      </w:pPr>
      <w:r w:rsidRPr="00FF3431">
        <w:rPr>
          <w:rFonts w:cs="Times New Roman"/>
          <w:snapToGrid w:val="0"/>
          <w:sz w:val="24"/>
        </w:rPr>
        <w:t xml:space="preserve"> </w:t>
      </w:r>
    </w:p>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987581" w:rsidRPr="00FF3431" w:rsidRDefault="00987581" w:rsidP="00987581"/>
    <w:p w:rsidR="00243CD6" w:rsidRPr="00FF3431" w:rsidRDefault="00987581" w:rsidP="00987581">
      <w:pPr>
        <w:tabs>
          <w:tab w:val="left" w:pos="5856"/>
        </w:tabs>
        <w:rPr>
          <w:rtl/>
        </w:rPr>
      </w:pPr>
      <w:r w:rsidRPr="00FF3431">
        <w:rPr>
          <w:rtl/>
        </w:rPr>
        <w:tab/>
      </w:r>
    </w:p>
    <w:p w:rsidR="00987581" w:rsidRPr="00FF3431" w:rsidRDefault="00987581" w:rsidP="00987581">
      <w:pPr>
        <w:tabs>
          <w:tab w:val="left" w:pos="5856"/>
        </w:tabs>
        <w:rPr>
          <w:rtl/>
        </w:rPr>
      </w:pPr>
    </w:p>
    <w:p w:rsidR="00987581" w:rsidRPr="00FF3431" w:rsidRDefault="00987581" w:rsidP="00987581">
      <w:pPr>
        <w:tabs>
          <w:tab w:val="left" w:pos="5856"/>
        </w:tabs>
        <w:rPr>
          <w:rtl/>
        </w:rPr>
      </w:pPr>
    </w:p>
    <w:p w:rsidR="00987581" w:rsidRPr="00FF3431" w:rsidRDefault="00987581" w:rsidP="00987581">
      <w:pPr>
        <w:tabs>
          <w:tab w:val="left" w:pos="5856"/>
        </w:tabs>
        <w:rPr>
          <w:rtl/>
        </w:rPr>
      </w:pPr>
    </w:p>
    <w:p w:rsidR="00987581" w:rsidRPr="00FF3431" w:rsidRDefault="00987581" w:rsidP="00987581">
      <w:pPr>
        <w:tabs>
          <w:tab w:val="left" w:pos="5856"/>
        </w:tabs>
        <w:rPr>
          <w:rtl/>
        </w:rPr>
      </w:pPr>
    </w:p>
    <w:p w:rsidR="00987581" w:rsidRPr="00FF3431" w:rsidRDefault="00987581" w:rsidP="00987581">
      <w:pPr>
        <w:tabs>
          <w:tab w:val="left" w:pos="5856"/>
        </w:tabs>
        <w:rPr>
          <w:rtl/>
        </w:rPr>
      </w:pPr>
    </w:p>
    <w:p w:rsidR="00987581" w:rsidRPr="00FF3431" w:rsidRDefault="00987581" w:rsidP="00987581">
      <w:pPr>
        <w:tabs>
          <w:tab w:val="left" w:pos="5856"/>
        </w:tabs>
        <w:rPr>
          <w:rtl/>
        </w:rPr>
      </w:pPr>
    </w:p>
    <w:p w:rsidR="00987581" w:rsidRPr="00FF3431" w:rsidRDefault="00987581" w:rsidP="00987581">
      <w:pPr>
        <w:tabs>
          <w:tab w:val="left" w:pos="5856"/>
        </w:tabs>
        <w:rPr>
          <w:rtl/>
        </w:rPr>
      </w:pPr>
    </w:p>
    <w:p w:rsidR="00987581" w:rsidRPr="00FF3431" w:rsidRDefault="00987581" w:rsidP="00987581">
      <w:pPr>
        <w:tabs>
          <w:tab w:val="left" w:pos="5856"/>
        </w:tabs>
      </w:pPr>
    </w:p>
    <w:sectPr w:rsidR="00987581" w:rsidRPr="00FF3431" w:rsidSect="004F3433">
      <w:headerReference w:type="default" r:id="rId10"/>
      <w:footerReference w:type="default" r:id="rId11"/>
      <w:endnotePr>
        <w:numFmt w:val="lowerLetter"/>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27F" w:rsidRDefault="0084127F">
      <w:r>
        <w:separator/>
      </w:r>
    </w:p>
  </w:endnote>
  <w:endnote w:type="continuationSeparator" w:id="0">
    <w:p w:rsidR="0084127F" w:rsidRDefault="008412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581" w:rsidRDefault="00987581">
    <w:pPr>
      <w:pStyle w:val="Footer"/>
      <w:bidi w:val="0"/>
      <w:rPr>
        <w:sz w:val="16"/>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27F" w:rsidRDefault="0084127F">
      <w:r>
        <w:separator/>
      </w:r>
    </w:p>
  </w:footnote>
  <w:footnote w:type="continuationSeparator" w:id="0">
    <w:p w:rsidR="0084127F" w:rsidRDefault="008412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581" w:rsidRPr="0083123C" w:rsidRDefault="00987581" w:rsidP="00064C77">
    <w:pPr>
      <w:pStyle w:val="Header"/>
      <w:bidi w:val="0"/>
      <w:jc w:val="right"/>
      <w:rPr>
        <w:rFonts w:cs="Simplified Arabic"/>
        <w:sz w:val="16"/>
        <w:szCs w:val="16"/>
        <w:rtl/>
        <w:lang w:val="en-GB"/>
      </w:rPr>
    </w:pPr>
    <w:r w:rsidRPr="008425C0">
      <w:rPr>
        <w:rFonts w:ascii="Arial" w:hAnsi="Arial" w:cs="Arial"/>
        <w:sz w:val="16"/>
        <w:szCs w:val="16"/>
      </w:rPr>
      <w:t xml:space="preserve">PCBS: </w:t>
    </w:r>
    <w:r w:rsidRPr="008425C0">
      <w:rPr>
        <w:rFonts w:ascii="Arial" w:hAnsi="Arial" w:cs="Arial"/>
        <w:color w:val="000000" w:themeColor="text1"/>
        <w:sz w:val="16"/>
        <w:szCs w:val="16"/>
      </w:rPr>
      <w:t>Economic Surveys Series</w:t>
    </w:r>
    <w:r w:rsidR="009E068F">
      <w:rPr>
        <w:rFonts w:ascii="Arial" w:hAnsi="Arial" w:cs="Arial"/>
        <w:color w:val="000000" w:themeColor="text1"/>
        <w:sz w:val="16"/>
        <w:szCs w:val="16"/>
      </w:rPr>
      <w:t>,</w:t>
    </w:r>
    <w:r w:rsidRPr="008425C0">
      <w:rPr>
        <w:rFonts w:ascii="Arial" w:hAnsi="Arial" w:cs="Arial"/>
        <w:sz w:val="16"/>
        <w:szCs w:val="16"/>
      </w:rPr>
      <w:t xml:space="preserve"> 201</w:t>
    </w:r>
    <w:r w:rsidR="00064C77" w:rsidRPr="008425C0">
      <w:rPr>
        <w:rFonts w:ascii="Arial" w:hAnsi="Arial" w:cs="Arial"/>
        <w:sz w:val="16"/>
        <w:szCs w:val="16"/>
      </w:rPr>
      <w:t>3</w:t>
    </w:r>
    <w:r w:rsidR="009E068F">
      <w:rPr>
        <w:rFonts w:ascii="Arial" w:hAnsi="Arial" w:cs="Arial"/>
        <w:sz w:val="16"/>
        <w:szCs w:val="16"/>
      </w:rPr>
      <w:t>.</w:t>
    </w:r>
    <w:r w:rsidRPr="0083123C">
      <w:rPr>
        <w:rFonts w:cs="Simplified Arabic"/>
        <w:sz w:val="16"/>
        <w:szCs w:val="16"/>
        <w:lang w:val="en-GB"/>
      </w:rPr>
      <w:t xml:space="preserve"> </w:t>
    </w:r>
    <w:r w:rsidRPr="0083123C">
      <w:rPr>
        <w:rFonts w:cs="Simplified Arabic"/>
        <w:sz w:val="16"/>
        <w:szCs w:val="16"/>
        <w:lang w:val="en-GB"/>
      </w:rPr>
      <w:ptab w:relativeTo="margin" w:alignment="center" w:leader="none"/>
    </w:r>
    <w:r w:rsidRPr="0083123C">
      <w:rPr>
        <w:rFonts w:cs="Simplified Arabic"/>
        <w:sz w:val="16"/>
        <w:szCs w:val="16"/>
        <w:lang w:val="en-GB"/>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941"/>
    <w:multiLevelType w:val="singleLevel"/>
    <w:tmpl w:val="01543E88"/>
    <w:lvl w:ilvl="0">
      <w:start w:val="1"/>
      <w:numFmt w:val="bullet"/>
      <w:lvlText w:val="-"/>
      <w:lvlJc w:val="left"/>
      <w:pPr>
        <w:tabs>
          <w:tab w:val="num" w:pos="360"/>
        </w:tabs>
        <w:ind w:left="360" w:right="360" w:hanging="360"/>
      </w:pPr>
      <w:rPr>
        <w:rFonts w:cs="Times New Roman" w:hint="default"/>
      </w:rPr>
    </w:lvl>
  </w:abstractNum>
  <w:abstractNum w:abstractNumId="1">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0514CC"/>
    <w:multiLevelType w:val="singleLevel"/>
    <w:tmpl w:val="317CAD9E"/>
    <w:lvl w:ilvl="0">
      <w:start w:val="1"/>
      <w:numFmt w:val="chosung"/>
      <w:lvlText w:val=""/>
      <w:lvlJc w:val="left"/>
      <w:pPr>
        <w:tabs>
          <w:tab w:val="num" w:pos="360"/>
        </w:tabs>
        <w:ind w:left="360" w:right="360" w:hanging="360"/>
      </w:pPr>
      <w:rPr>
        <w:rFonts w:ascii="Symbol" w:hAnsi="Symbol" w:hint="default"/>
      </w:rPr>
    </w:lvl>
  </w:abstractNum>
  <w:abstractNum w:abstractNumId="3">
    <w:nsid w:val="16654393"/>
    <w:multiLevelType w:val="hybridMultilevel"/>
    <w:tmpl w:val="24CC288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037F23"/>
    <w:multiLevelType w:val="hybridMultilevel"/>
    <w:tmpl w:val="7B1409A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33580206"/>
    <w:multiLevelType w:val="singleLevel"/>
    <w:tmpl w:val="B02E56CA"/>
    <w:lvl w:ilvl="0">
      <w:start w:val="1"/>
      <w:numFmt w:val="decimal"/>
      <w:lvlText w:val="%1."/>
      <w:lvlJc w:val="left"/>
      <w:pPr>
        <w:tabs>
          <w:tab w:val="num" w:pos="360"/>
        </w:tabs>
        <w:ind w:left="360" w:right="360" w:hanging="360"/>
      </w:pPr>
      <w:rPr>
        <w:rFonts w:hint="default"/>
        <w:sz w:val="24"/>
      </w:rPr>
    </w:lvl>
  </w:abstractNum>
  <w:abstractNum w:abstractNumId="7">
    <w:nsid w:val="3C77634F"/>
    <w:multiLevelType w:val="hybridMultilevel"/>
    <w:tmpl w:val="513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0">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3"/>
  </w:num>
  <w:num w:numId="3">
    <w:abstractNumId w:val="8"/>
  </w:num>
  <w:num w:numId="4">
    <w:abstractNumId w:val="9"/>
  </w:num>
  <w:num w:numId="5">
    <w:abstractNumId w:val="10"/>
  </w:num>
  <w:num w:numId="6">
    <w:abstractNumId w:val="5"/>
  </w:num>
  <w:num w:numId="7">
    <w:abstractNumId w:val="6"/>
  </w:num>
  <w:num w:numId="8">
    <w:abstractNumId w:val="4"/>
  </w:num>
  <w:num w:numId="9">
    <w:abstractNumId w:val="2"/>
  </w:num>
  <w:num w:numId="10">
    <w:abstractNumId w:val="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4A6D77"/>
    <w:rsid w:val="000167D2"/>
    <w:rsid w:val="0003159B"/>
    <w:rsid w:val="00034BF9"/>
    <w:rsid w:val="00037124"/>
    <w:rsid w:val="000472AC"/>
    <w:rsid w:val="000502E6"/>
    <w:rsid w:val="00050AA5"/>
    <w:rsid w:val="00050F05"/>
    <w:rsid w:val="00054E17"/>
    <w:rsid w:val="000604ED"/>
    <w:rsid w:val="00062157"/>
    <w:rsid w:val="00064C77"/>
    <w:rsid w:val="00070A5B"/>
    <w:rsid w:val="000B6AC0"/>
    <w:rsid w:val="001334D2"/>
    <w:rsid w:val="00164D7F"/>
    <w:rsid w:val="001708CD"/>
    <w:rsid w:val="0017507D"/>
    <w:rsid w:val="00176135"/>
    <w:rsid w:val="00180702"/>
    <w:rsid w:val="00182389"/>
    <w:rsid w:val="00187BEE"/>
    <w:rsid w:val="00190E29"/>
    <w:rsid w:val="001A1020"/>
    <w:rsid w:val="001A18DC"/>
    <w:rsid w:val="001A549E"/>
    <w:rsid w:val="001B187D"/>
    <w:rsid w:val="001C1903"/>
    <w:rsid w:val="001D50CC"/>
    <w:rsid w:val="001F5E1B"/>
    <w:rsid w:val="002001DC"/>
    <w:rsid w:val="00206891"/>
    <w:rsid w:val="00220683"/>
    <w:rsid w:val="00226DB5"/>
    <w:rsid w:val="00230642"/>
    <w:rsid w:val="002423C9"/>
    <w:rsid w:val="00243CD6"/>
    <w:rsid w:val="00244471"/>
    <w:rsid w:val="00261332"/>
    <w:rsid w:val="00272A8C"/>
    <w:rsid w:val="00277A9D"/>
    <w:rsid w:val="002937F7"/>
    <w:rsid w:val="0029420F"/>
    <w:rsid w:val="002A5D54"/>
    <w:rsid w:val="002B1428"/>
    <w:rsid w:val="002B61A4"/>
    <w:rsid w:val="002D20C5"/>
    <w:rsid w:val="002D7444"/>
    <w:rsid w:val="002F11A7"/>
    <w:rsid w:val="002F1BC1"/>
    <w:rsid w:val="00315F08"/>
    <w:rsid w:val="00324819"/>
    <w:rsid w:val="0032495C"/>
    <w:rsid w:val="00354917"/>
    <w:rsid w:val="003666E1"/>
    <w:rsid w:val="00367169"/>
    <w:rsid w:val="00373A22"/>
    <w:rsid w:val="00376901"/>
    <w:rsid w:val="00376DC8"/>
    <w:rsid w:val="00386D0A"/>
    <w:rsid w:val="00394ED2"/>
    <w:rsid w:val="0039586E"/>
    <w:rsid w:val="003A0439"/>
    <w:rsid w:val="003A0E33"/>
    <w:rsid w:val="003A4769"/>
    <w:rsid w:val="003C0DAE"/>
    <w:rsid w:val="003C0EDB"/>
    <w:rsid w:val="003C5197"/>
    <w:rsid w:val="003C554E"/>
    <w:rsid w:val="003D32E1"/>
    <w:rsid w:val="003D5823"/>
    <w:rsid w:val="003D6BA2"/>
    <w:rsid w:val="003D74F7"/>
    <w:rsid w:val="003E2339"/>
    <w:rsid w:val="003E41D9"/>
    <w:rsid w:val="003F2439"/>
    <w:rsid w:val="003F43D1"/>
    <w:rsid w:val="003F5BC4"/>
    <w:rsid w:val="003F72CF"/>
    <w:rsid w:val="00401217"/>
    <w:rsid w:val="00401DD6"/>
    <w:rsid w:val="0040277A"/>
    <w:rsid w:val="00404A32"/>
    <w:rsid w:val="0041132B"/>
    <w:rsid w:val="004122EA"/>
    <w:rsid w:val="00422178"/>
    <w:rsid w:val="00424190"/>
    <w:rsid w:val="00424EB6"/>
    <w:rsid w:val="004330FB"/>
    <w:rsid w:val="00441F54"/>
    <w:rsid w:val="00442D45"/>
    <w:rsid w:val="004646A0"/>
    <w:rsid w:val="004721E5"/>
    <w:rsid w:val="00474C3A"/>
    <w:rsid w:val="004761DE"/>
    <w:rsid w:val="00476EEE"/>
    <w:rsid w:val="00490454"/>
    <w:rsid w:val="004A0CC4"/>
    <w:rsid w:val="004A6D77"/>
    <w:rsid w:val="004B4DF8"/>
    <w:rsid w:val="004B511B"/>
    <w:rsid w:val="004D4B69"/>
    <w:rsid w:val="004E38F3"/>
    <w:rsid w:val="004E7204"/>
    <w:rsid w:val="004F3433"/>
    <w:rsid w:val="004F6FA6"/>
    <w:rsid w:val="00503708"/>
    <w:rsid w:val="00503EF5"/>
    <w:rsid w:val="005138E7"/>
    <w:rsid w:val="00513B38"/>
    <w:rsid w:val="0051517C"/>
    <w:rsid w:val="00522B40"/>
    <w:rsid w:val="00523219"/>
    <w:rsid w:val="00532508"/>
    <w:rsid w:val="0053324C"/>
    <w:rsid w:val="005369D0"/>
    <w:rsid w:val="00537296"/>
    <w:rsid w:val="005405AF"/>
    <w:rsid w:val="00547153"/>
    <w:rsid w:val="005521B5"/>
    <w:rsid w:val="00557AB5"/>
    <w:rsid w:val="0056277C"/>
    <w:rsid w:val="00562A38"/>
    <w:rsid w:val="00571410"/>
    <w:rsid w:val="005740DD"/>
    <w:rsid w:val="0057424A"/>
    <w:rsid w:val="00582A63"/>
    <w:rsid w:val="00592E18"/>
    <w:rsid w:val="005A3863"/>
    <w:rsid w:val="005C3320"/>
    <w:rsid w:val="005C5CF5"/>
    <w:rsid w:val="005C6686"/>
    <w:rsid w:val="005D28F1"/>
    <w:rsid w:val="005D5759"/>
    <w:rsid w:val="005E0BC0"/>
    <w:rsid w:val="005E2AC2"/>
    <w:rsid w:val="005F3E5C"/>
    <w:rsid w:val="005F59E7"/>
    <w:rsid w:val="0060450A"/>
    <w:rsid w:val="00614AD0"/>
    <w:rsid w:val="00615DB5"/>
    <w:rsid w:val="006222F4"/>
    <w:rsid w:val="0062621F"/>
    <w:rsid w:val="00626FB0"/>
    <w:rsid w:val="006638B5"/>
    <w:rsid w:val="00691D2E"/>
    <w:rsid w:val="0069410F"/>
    <w:rsid w:val="006A6249"/>
    <w:rsid w:val="006B2FEC"/>
    <w:rsid w:val="006B717C"/>
    <w:rsid w:val="006C64CA"/>
    <w:rsid w:val="006E26FF"/>
    <w:rsid w:val="006E3AB7"/>
    <w:rsid w:val="00707555"/>
    <w:rsid w:val="00712112"/>
    <w:rsid w:val="00716F6D"/>
    <w:rsid w:val="00730CCB"/>
    <w:rsid w:val="007335FE"/>
    <w:rsid w:val="00735410"/>
    <w:rsid w:val="00735B32"/>
    <w:rsid w:val="007446C1"/>
    <w:rsid w:val="00745907"/>
    <w:rsid w:val="007619AF"/>
    <w:rsid w:val="007876BA"/>
    <w:rsid w:val="00791FFC"/>
    <w:rsid w:val="00792386"/>
    <w:rsid w:val="00792AD7"/>
    <w:rsid w:val="0079674B"/>
    <w:rsid w:val="007B0155"/>
    <w:rsid w:val="007B27E9"/>
    <w:rsid w:val="007C7E80"/>
    <w:rsid w:val="007D5411"/>
    <w:rsid w:val="007E5037"/>
    <w:rsid w:val="007E6056"/>
    <w:rsid w:val="007F483C"/>
    <w:rsid w:val="00805D70"/>
    <w:rsid w:val="00821709"/>
    <w:rsid w:val="0082369C"/>
    <w:rsid w:val="0083123C"/>
    <w:rsid w:val="00833234"/>
    <w:rsid w:val="00833FB9"/>
    <w:rsid w:val="008340F2"/>
    <w:rsid w:val="0084127F"/>
    <w:rsid w:val="008425C0"/>
    <w:rsid w:val="008453A3"/>
    <w:rsid w:val="008463FD"/>
    <w:rsid w:val="00865BD4"/>
    <w:rsid w:val="00885378"/>
    <w:rsid w:val="008A1FE7"/>
    <w:rsid w:val="008A37D5"/>
    <w:rsid w:val="008B530C"/>
    <w:rsid w:val="008B61F1"/>
    <w:rsid w:val="008B6297"/>
    <w:rsid w:val="008C2D59"/>
    <w:rsid w:val="008D1C01"/>
    <w:rsid w:val="008D4887"/>
    <w:rsid w:val="008D4C7C"/>
    <w:rsid w:val="008E0066"/>
    <w:rsid w:val="008E0635"/>
    <w:rsid w:val="008E1DEC"/>
    <w:rsid w:val="008E33FB"/>
    <w:rsid w:val="008E3BBD"/>
    <w:rsid w:val="00906361"/>
    <w:rsid w:val="00910F4D"/>
    <w:rsid w:val="00915C95"/>
    <w:rsid w:val="00920330"/>
    <w:rsid w:val="00922698"/>
    <w:rsid w:val="009317AD"/>
    <w:rsid w:val="00933CF3"/>
    <w:rsid w:val="0093697B"/>
    <w:rsid w:val="0094016A"/>
    <w:rsid w:val="00944549"/>
    <w:rsid w:val="00975569"/>
    <w:rsid w:val="00987204"/>
    <w:rsid w:val="00987581"/>
    <w:rsid w:val="009913EC"/>
    <w:rsid w:val="009A0798"/>
    <w:rsid w:val="009A106A"/>
    <w:rsid w:val="009A79C0"/>
    <w:rsid w:val="009C0FEF"/>
    <w:rsid w:val="009D47A6"/>
    <w:rsid w:val="009E068F"/>
    <w:rsid w:val="009E7DB0"/>
    <w:rsid w:val="009F5002"/>
    <w:rsid w:val="00A143D2"/>
    <w:rsid w:val="00A17EEF"/>
    <w:rsid w:val="00A21F53"/>
    <w:rsid w:val="00A21F6A"/>
    <w:rsid w:val="00A353F4"/>
    <w:rsid w:val="00A42D20"/>
    <w:rsid w:val="00A44C41"/>
    <w:rsid w:val="00A461CB"/>
    <w:rsid w:val="00A64647"/>
    <w:rsid w:val="00A75D0B"/>
    <w:rsid w:val="00A90AAA"/>
    <w:rsid w:val="00AA0003"/>
    <w:rsid w:val="00AB3F2E"/>
    <w:rsid w:val="00AC3B10"/>
    <w:rsid w:val="00AC5A23"/>
    <w:rsid w:val="00AD3B00"/>
    <w:rsid w:val="00AE1D5F"/>
    <w:rsid w:val="00AF0A87"/>
    <w:rsid w:val="00AF4D16"/>
    <w:rsid w:val="00B009ED"/>
    <w:rsid w:val="00B046B8"/>
    <w:rsid w:val="00B05657"/>
    <w:rsid w:val="00B1224E"/>
    <w:rsid w:val="00B124A2"/>
    <w:rsid w:val="00B1543B"/>
    <w:rsid w:val="00B20F6F"/>
    <w:rsid w:val="00B26438"/>
    <w:rsid w:val="00B32EB6"/>
    <w:rsid w:val="00B368A4"/>
    <w:rsid w:val="00B435C6"/>
    <w:rsid w:val="00B46C2C"/>
    <w:rsid w:val="00B63E46"/>
    <w:rsid w:val="00B70822"/>
    <w:rsid w:val="00B72068"/>
    <w:rsid w:val="00B73734"/>
    <w:rsid w:val="00B75ADA"/>
    <w:rsid w:val="00B81BB9"/>
    <w:rsid w:val="00B9181F"/>
    <w:rsid w:val="00B93581"/>
    <w:rsid w:val="00B954DA"/>
    <w:rsid w:val="00BA5EC9"/>
    <w:rsid w:val="00BC1CEE"/>
    <w:rsid w:val="00BC3D4F"/>
    <w:rsid w:val="00BE2406"/>
    <w:rsid w:val="00BE4980"/>
    <w:rsid w:val="00BE5746"/>
    <w:rsid w:val="00BF2809"/>
    <w:rsid w:val="00BF7226"/>
    <w:rsid w:val="00BF7C48"/>
    <w:rsid w:val="00C00FBC"/>
    <w:rsid w:val="00C03A0C"/>
    <w:rsid w:val="00C05D4C"/>
    <w:rsid w:val="00C0746B"/>
    <w:rsid w:val="00C33C12"/>
    <w:rsid w:val="00C33FE6"/>
    <w:rsid w:val="00C34F76"/>
    <w:rsid w:val="00C44B0D"/>
    <w:rsid w:val="00C66A85"/>
    <w:rsid w:val="00C9028C"/>
    <w:rsid w:val="00C9194F"/>
    <w:rsid w:val="00C954BB"/>
    <w:rsid w:val="00CA1E9E"/>
    <w:rsid w:val="00CA6920"/>
    <w:rsid w:val="00CA6A11"/>
    <w:rsid w:val="00CB546A"/>
    <w:rsid w:val="00CC5415"/>
    <w:rsid w:val="00CD3E23"/>
    <w:rsid w:val="00CE7C74"/>
    <w:rsid w:val="00CF2872"/>
    <w:rsid w:val="00CF2CB4"/>
    <w:rsid w:val="00D04573"/>
    <w:rsid w:val="00D066CC"/>
    <w:rsid w:val="00D10FFF"/>
    <w:rsid w:val="00D230C0"/>
    <w:rsid w:val="00D328BA"/>
    <w:rsid w:val="00D34570"/>
    <w:rsid w:val="00D34DF7"/>
    <w:rsid w:val="00D3633C"/>
    <w:rsid w:val="00D36AB3"/>
    <w:rsid w:val="00D376FC"/>
    <w:rsid w:val="00D442F7"/>
    <w:rsid w:val="00D514D8"/>
    <w:rsid w:val="00D552B6"/>
    <w:rsid w:val="00D73593"/>
    <w:rsid w:val="00D756CB"/>
    <w:rsid w:val="00D93C01"/>
    <w:rsid w:val="00D93FC3"/>
    <w:rsid w:val="00D945DC"/>
    <w:rsid w:val="00DB5C02"/>
    <w:rsid w:val="00DC631A"/>
    <w:rsid w:val="00DD5B2D"/>
    <w:rsid w:val="00DE14C2"/>
    <w:rsid w:val="00DF18C5"/>
    <w:rsid w:val="00DF4C40"/>
    <w:rsid w:val="00E004D3"/>
    <w:rsid w:val="00E025F9"/>
    <w:rsid w:val="00E03DA0"/>
    <w:rsid w:val="00E05098"/>
    <w:rsid w:val="00E2088B"/>
    <w:rsid w:val="00E23470"/>
    <w:rsid w:val="00E37C35"/>
    <w:rsid w:val="00E50285"/>
    <w:rsid w:val="00E612D6"/>
    <w:rsid w:val="00E67F4A"/>
    <w:rsid w:val="00E72DB1"/>
    <w:rsid w:val="00E75372"/>
    <w:rsid w:val="00E87F8C"/>
    <w:rsid w:val="00E966FA"/>
    <w:rsid w:val="00EA03DB"/>
    <w:rsid w:val="00EA4695"/>
    <w:rsid w:val="00EA5988"/>
    <w:rsid w:val="00EA7D49"/>
    <w:rsid w:val="00EB238C"/>
    <w:rsid w:val="00EB4999"/>
    <w:rsid w:val="00EC5F5A"/>
    <w:rsid w:val="00EF48A8"/>
    <w:rsid w:val="00F0798E"/>
    <w:rsid w:val="00F1079B"/>
    <w:rsid w:val="00F33C0E"/>
    <w:rsid w:val="00F45EAB"/>
    <w:rsid w:val="00F5202A"/>
    <w:rsid w:val="00F54098"/>
    <w:rsid w:val="00F56F3A"/>
    <w:rsid w:val="00F5727B"/>
    <w:rsid w:val="00F60D98"/>
    <w:rsid w:val="00F66F87"/>
    <w:rsid w:val="00F711FB"/>
    <w:rsid w:val="00F841AE"/>
    <w:rsid w:val="00F91BB4"/>
    <w:rsid w:val="00F922FD"/>
    <w:rsid w:val="00F937EF"/>
    <w:rsid w:val="00F94871"/>
    <w:rsid w:val="00F972DA"/>
    <w:rsid w:val="00FA5173"/>
    <w:rsid w:val="00FB38D4"/>
    <w:rsid w:val="00FB6B2F"/>
    <w:rsid w:val="00FC7679"/>
    <w:rsid w:val="00FD1D8D"/>
    <w:rsid w:val="00FD630D"/>
    <w:rsid w:val="00FE0564"/>
    <w:rsid w:val="00FE3275"/>
    <w:rsid w:val="00FE5025"/>
    <w:rsid w:val="00FE7CB8"/>
    <w:rsid w:val="00FF3431"/>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285"/>
    <w:pPr>
      <w:bidi/>
    </w:pPr>
    <w:rPr>
      <w:noProof/>
    </w:rPr>
  </w:style>
  <w:style w:type="paragraph" w:styleId="Heading1">
    <w:name w:val="heading 1"/>
    <w:basedOn w:val="Normal"/>
    <w:next w:val="Normal"/>
    <w:qFormat/>
    <w:rsid w:val="00E50285"/>
    <w:pPr>
      <w:keepNext/>
      <w:bidi w:val="0"/>
      <w:jc w:val="center"/>
      <w:outlineLvl w:val="0"/>
    </w:pPr>
    <w:rPr>
      <w:b/>
      <w:bCs/>
      <w:sz w:val="28"/>
      <w:szCs w:val="33"/>
    </w:rPr>
  </w:style>
  <w:style w:type="paragraph" w:styleId="Heading2">
    <w:name w:val="heading 2"/>
    <w:basedOn w:val="Normal"/>
    <w:next w:val="Normal"/>
    <w:qFormat/>
    <w:rsid w:val="00E50285"/>
    <w:pPr>
      <w:keepNext/>
      <w:bidi w:val="0"/>
      <w:jc w:val="center"/>
      <w:outlineLvl w:val="1"/>
    </w:pPr>
    <w:rPr>
      <w:w w:val="115"/>
      <w:sz w:val="26"/>
      <w:szCs w:val="31"/>
    </w:rPr>
  </w:style>
  <w:style w:type="paragraph" w:styleId="Heading3">
    <w:name w:val="heading 3"/>
    <w:basedOn w:val="Normal"/>
    <w:next w:val="Normal"/>
    <w:qFormat/>
    <w:rsid w:val="00E50285"/>
    <w:pPr>
      <w:keepNext/>
      <w:ind w:right="-426"/>
      <w:jc w:val="right"/>
      <w:outlineLvl w:val="2"/>
    </w:pPr>
    <w:rPr>
      <w:b/>
      <w:bCs/>
    </w:rPr>
  </w:style>
  <w:style w:type="paragraph" w:styleId="Heading4">
    <w:name w:val="heading 4"/>
    <w:basedOn w:val="Normal"/>
    <w:next w:val="Normal"/>
    <w:qFormat/>
    <w:rsid w:val="00E50285"/>
    <w:pPr>
      <w:keepNext/>
      <w:bidi w:val="0"/>
      <w:outlineLvl w:val="3"/>
    </w:pPr>
    <w:rPr>
      <w:b/>
      <w:bCs/>
      <w:noProof w:val="0"/>
      <w:sz w:val="24"/>
      <w:szCs w:val="28"/>
    </w:rPr>
  </w:style>
  <w:style w:type="paragraph" w:styleId="Heading5">
    <w:name w:val="heading 5"/>
    <w:basedOn w:val="Normal"/>
    <w:next w:val="Normal"/>
    <w:qFormat/>
    <w:rsid w:val="00E50285"/>
    <w:pPr>
      <w:keepNext/>
      <w:tabs>
        <w:tab w:val="left" w:pos="284"/>
      </w:tabs>
      <w:bidi w:val="0"/>
      <w:ind w:left="-284"/>
      <w:jc w:val="both"/>
      <w:outlineLvl w:val="4"/>
    </w:pPr>
    <w:rPr>
      <w:sz w:val="24"/>
      <w:szCs w:val="28"/>
    </w:rPr>
  </w:style>
  <w:style w:type="paragraph" w:styleId="Heading6">
    <w:name w:val="heading 6"/>
    <w:basedOn w:val="Normal"/>
    <w:next w:val="Normal"/>
    <w:qFormat/>
    <w:rsid w:val="00E50285"/>
    <w:pPr>
      <w:keepNext/>
      <w:jc w:val="center"/>
      <w:outlineLvl w:val="5"/>
    </w:pPr>
    <w:rPr>
      <w:rFonts w:cs="Simplified Arabic"/>
      <w:b/>
      <w:bCs/>
      <w:sz w:val="52"/>
      <w:szCs w:val="52"/>
    </w:rPr>
  </w:style>
  <w:style w:type="paragraph" w:styleId="Heading7">
    <w:name w:val="heading 7"/>
    <w:basedOn w:val="Normal"/>
    <w:next w:val="Normal"/>
    <w:qFormat/>
    <w:rsid w:val="00E50285"/>
    <w:pPr>
      <w:keepNext/>
      <w:bidi w:val="0"/>
      <w:jc w:val="center"/>
      <w:outlineLvl w:val="6"/>
    </w:pPr>
    <w:rPr>
      <w:b/>
      <w:bCs/>
      <w:sz w:val="36"/>
      <w:szCs w:val="36"/>
    </w:rPr>
  </w:style>
  <w:style w:type="paragraph" w:styleId="Heading8">
    <w:name w:val="heading 8"/>
    <w:basedOn w:val="Normal"/>
    <w:next w:val="Normal"/>
    <w:qFormat/>
    <w:rsid w:val="00E50285"/>
    <w:pPr>
      <w:keepNext/>
      <w:jc w:val="right"/>
      <w:outlineLvl w:val="7"/>
    </w:pPr>
    <w:rPr>
      <w:b/>
      <w:bCs/>
      <w:sz w:val="24"/>
      <w:szCs w:val="24"/>
    </w:rPr>
  </w:style>
  <w:style w:type="paragraph" w:styleId="Heading9">
    <w:name w:val="heading 9"/>
    <w:basedOn w:val="Normal"/>
    <w:next w:val="Normal"/>
    <w:qFormat/>
    <w:rsid w:val="00E50285"/>
    <w:pPr>
      <w:keepNext/>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50285"/>
    <w:pPr>
      <w:tabs>
        <w:tab w:val="center" w:pos="4153"/>
        <w:tab w:val="right" w:pos="8306"/>
      </w:tabs>
    </w:pPr>
  </w:style>
  <w:style w:type="paragraph" w:styleId="Footer">
    <w:name w:val="footer"/>
    <w:basedOn w:val="Normal"/>
    <w:semiHidden/>
    <w:rsid w:val="00E50285"/>
    <w:pPr>
      <w:tabs>
        <w:tab w:val="center" w:pos="4153"/>
        <w:tab w:val="right" w:pos="8306"/>
      </w:tabs>
    </w:pPr>
  </w:style>
  <w:style w:type="character" w:styleId="PageNumber">
    <w:name w:val="page number"/>
    <w:basedOn w:val="DefaultParagraphFont"/>
    <w:semiHidden/>
    <w:rsid w:val="00E50285"/>
  </w:style>
  <w:style w:type="paragraph" w:styleId="Title">
    <w:name w:val="Title"/>
    <w:basedOn w:val="Normal"/>
    <w:qFormat/>
    <w:rsid w:val="00E50285"/>
    <w:pPr>
      <w:bidi w:val="0"/>
      <w:jc w:val="center"/>
    </w:pPr>
    <w:rPr>
      <w:rFonts w:ascii="Bookman Old Style" w:hAnsi="Bookman Old Style"/>
      <w:b/>
      <w:bCs/>
      <w:w w:val="105"/>
      <w:sz w:val="36"/>
      <w:szCs w:val="43"/>
    </w:rPr>
  </w:style>
  <w:style w:type="paragraph" w:styleId="Subtitle">
    <w:name w:val="Subtitle"/>
    <w:basedOn w:val="Normal"/>
    <w:qFormat/>
    <w:rsid w:val="00E50285"/>
    <w:pPr>
      <w:bidi w:val="0"/>
      <w:jc w:val="center"/>
    </w:pPr>
    <w:rPr>
      <w:rFonts w:ascii="Bookman Old Style" w:hAnsi="Bookman Old Style"/>
      <w:b/>
      <w:bCs/>
      <w:w w:val="105"/>
      <w:sz w:val="28"/>
      <w:szCs w:val="33"/>
    </w:rPr>
  </w:style>
  <w:style w:type="paragraph" w:styleId="BodyText">
    <w:name w:val="Body Text"/>
    <w:basedOn w:val="Normal"/>
    <w:semiHidden/>
    <w:rsid w:val="00E50285"/>
    <w:pPr>
      <w:bidi w:val="0"/>
      <w:jc w:val="lowKashida"/>
    </w:pPr>
    <w:rPr>
      <w:rFonts w:ascii="Bookman Old Style" w:hAnsi="Bookman Old Style"/>
      <w:w w:val="115"/>
      <w:sz w:val="26"/>
      <w:szCs w:val="31"/>
    </w:rPr>
  </w:style>
  <w:style w:type="paragraph" w:styleId="BodyText2">
    <w:name w:val="Body Text 2"/>
    <w:basedOn w:val="Normal"/>
    <w:semiHidden/>
    <w:rsid w:val="00E50285"/>
    <w:pPr>
      <w:bidi w:val="0"/>
      <w:jc w:val="lowKashida"/>
    </w:pPr>
    <w:rPr>
      <w:sz w:val="24"/>
      <w:szCs w:val="28"/>
    </w:rPr>
  </w:style>
  <w:style w:type="paragraph" w:styleId="BodyText3">
    <w:name w:val="Body Text 3"/>
    <w:basedOn w:val="Normal"/>
    <w:semiHidden/>
    <w:rsid w:val="00E50285"/>
    <w:pPr>
      <w:bidi w:val="0"/>
      <w:ind w:right="-1"/>
      <w:jc w:val="lowKashida"/>
    </w:pPr>
    <w:rPr>
      <w:rFonts w:cs="Times New Roman"/>
      <w:b/>
      <w:bCs/>
      <w:sz w:val="24"/>
      <w:szCs w:val="28"/>
    </w:rPr>
  </w:style>
  <w:style w:type="paragraph" w:styleId="BlockText">
    <w:name w:val="Block Text"/>
    <w:basedOn w:val="Normal"/>
    <w:semiHidden/>
    <w:rsid w:val="00E50285"/>
    <w:pPr>
      <w:tabs>
        <w:tab w:val="left" w:pos="4395"/>
      </w:tabs>
      <w:bidi w:val="0"/>
      <w:ind w:left="-90" w:right="27"/>
      <w:jc w:val="lowKashida"/>
    </w:pPr>
    <w:rPr>
      <w:rFonts w:cs="Times New Roman"/>
      <w:b/>
      <w:bCs/>
      <w:sz w:val="24"/>
      <w:szCs w:val="24"/>
    </w:rPr>
  </w:style>
  <w:style w:type="paragraph" w:styleId="BodyTextIndent">
    <w:name w:val="Body Text Indent"/>
    <w:basedOn w:val="Normal"/>
    <w:semiHidden/>
    <w:rsid w:val="00E50285"/>
    <w:pPr>
      <w:tabs>
        <w:tab w:val="right" w:pos="851"/>
      </w:tabs>
      <w:bidi w:val="0"/>
      <w:ind w:left="1418" w:hanging="567"/>
      <w:jc w:val="lowKashida"/>
    </w:pPr>
    <w:rPr>
      <w:noProof w:val="0"/>
      <w:sz w:val="24"/>
    </w:rPr>
  </w:style>
  <w:style w:type="character" w:styleId="Hyperlink">
    <w:name w:val="Hyperlink"/>
    <w:basedOn w:val="DefaultParagraphFont"/>
    <w:semiHidden/>
    <w:rsid w:val="00E50285"/>
    <w:rPr>
      <w:color w:val="0000FF"/>
      <w:u w:val="single"/>
    </w:rPr>
  </w:style>
  <w:style w:type="character" w:styleId="FollowedHyperlink">
    <w:name w:val="FollowedHyperlink"/>
    <w:basedOn w:val="DefaultParagraphFont"/>
    <w:semiHidden/>
    <w:rsid w:val="00E50285"/>
    <w:rPr>
      <w:color w:val="800080"/>
      <w:u w:val="single"/>
    </w:rPr>
  </w:style>
  <w:style w:type="paragraph" w:styleId="BalloonText">
    <w:name w:val="Balloon Text"/>
    <w:basedOn w:val="Normal"/>
    <w:link w:val="BalloonTextChar"/>
    <w:uiPriority w:val="99"/>
    <w:semiHidden/>
    <w:unhideWhenUsed/>
    <w:rsid w:val="00062157"/>
    <w:rPr>
      <w:rFonts w:ascii="Tahoma" w:hAnsi="Tahoma" w:cs="Tahoma"/>
      <w:sz w:val="16"/>
      <w:szCs w:val="16"/>
    </w:rPr>
  </w:style>
  <w:style w:type="character" w:customStyle="1" w:styleId="BalloonTextChar">
    <w:name w:val="Balloon Text Char"/>
    <w:basedOn w:val="DefaultParagraphFont"/>
    <w:link w:val="BalloonText"/>
    <w:uiPriority w:val="99"/>
    <w:semiHidden/>
    <w:rsid w:val="00062157"/>
    <w:rPr>
      <w:rFonts w:ascii="Tahoma" w:hAnsi="Tahoma" w:cs="Tahoma"/>
      <w:noProof/>
      <w:sz w:val="16"/>
      <w:szCs w:val="16"/>
    </w:rPr>
  </w:style>
  <w:style w:type="character" w:customStyle="1" w:styleId="HeaderChar">
    <w:name w:val="Header Char"/>
    <w:basedOn w:val="DefaultParagraphFont"/>
    <w:link w:val="Header"/>
    <w:semiHidden/>
    <w:rsid w:val="009A79C0"/>
    <w:rPr>
      <w:noProof/>
    </w:rPr>
  </w:style>
  <w:style w:type="table" w:styleId="TableGrid">
    <w:name w:val="Table Grid"/>
    <w:basedOn w:val="TableNormal"/>
    <w:uiPriority w:val="59"/>
    <w:rsid w:val="00503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21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3B20D-C9A7-48E7-B55E-28598088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15</Pages>
  <Words>975</Words>
  <Characters>5990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esalameh</cp:lastModifiedBy>
  <cp:revision>35</cp:revision>
  <cp:lastPrinted>2014-10-21T10:41:00Z</cp:lastPrinted>
  <dcterms:created xsi:type="dcterms:W3CDTF">2014-09-23T07:29:00Z</dcterms:created>
  <dcterms:modified xsi:type="dcterms:W3CDTF">2014-10-22T09:27:00Z</dcterms:modified>
</cp:coreProperties>
</file>